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7" w:rsidRPr="00181691" w:rsidRDefault="00181691" w:rsidP="002D74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81691">
        <w:rPr>
          <w:rFonts w:ascii="Times New Roman" w:hAnsi="Times New Roman"/>
          <w:b/>
          <w:sz w:val="24"/>
          <w:szCs w:val="24"/>
        </w:rPr>
        <w:t>ИНФОРМАЦИЯ  ДЛЯ  ЧЛЕНОВ  ПРОФСОЮЗА</w:t>
      </w: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Pr="003076C5" w:rsidRDefault="002D7447" w:rsidP="002D7447">
      <w:pPr>
        <w:rPr>
          <w:rFonts w:ascii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>В целях организации отдыха и оздоровления членов РОСПРОФЖЕЛ</w:t>
      </w:r>
      <w:r w:rsidR="0046244B">
        <w:rPr>
          <w:rFonts w:ascii="Times New Roman" w:hAnsi="Times New Roman" w:cs="Times New Roman"/>
          <w:sz w:val="24"/>
          <w:szCs w:val="24"/>
        </w:rPr>
        <w:t xml:space="preserve"> и членов их семей в 2021</w:t>
      </w:r>
      <w:r w:rsidR="0006775C" w:rsidRPr="003076C5">
        <w:rPr>
          <w:rFonts w:ascii="Times New Roman" w:hAnsi="Times New Roman" w:cs="Times New Roman"/>
          <w:sz w:val="24"/>
          <w:szCs w:val="24"/>
        </w:rPr>
        <w:t xml:space="preserve"> году, Президиум Российского профессионального союза железнодорожников и транспортных строителей предусматривает финансовое участие ЦК РОСПРОФЖЕЛ  в размере </w:t>
      </w:r>
      <w:r w:rsidR="0046244B">
        <w:rPr>
          <w:rFonts w:ascii="Times New Roman" w:hAnsi="Times New Roman" w:cs="Times New Roman"/>
          <w:sz w:val="24"/>
          <w:szCs w:val="24"/>
        </w:rPr>
        <w:t>70-</w:t>
      </w:r>
      <w:r w:rsidR="0006775C" w:rsidRPr="003076C5">
        <w:rPr>
          <w:rFonts w:ascii="Times New Roman" w:hAnsi="Times New Roman" w:cs="Times New Roman"/>
          <w:sz w:val="24"/>
          <w:szCs w:val="24"/>
        </w:rPr>
        <w:t>80 % от стоимости путевок в российские здравницы.</w:t>
      </w:r>
    </w:p>
    <w:p w:rsidR="0006775C" w:rsidRDefault="0006775C" w:rsidP="002D7447">
      <w:pPr>
        <w:rPr>
          <w:rFonts w:ascii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>Следовательно, работник ОАО «РЖД» - член профсоюза оплачивает 20</w:t>
      </w:r>
      <w:r w:rsidR="0046244B">
        <w:rPr>
          <w:rFonts w:ascii="Times New Roman" w:hAnsi="Times New Roman" w:cs="Times New Roman"/>
          <w:sz w:val="24"/>
          <w:szCs w:val="24"/>
        </w:rPr>
        <w:t>-30</w:t>
      </w:r>
      <w:r w:rsidRPr="003076C5">
        <w:rPr>
          <w:rFonts w:ascii="Times New Roman" w:hAnsi="Times New Roman" w:cs="Times New Roman"/>
          <w:sz w:val="24"/>
          <w:szCs w:val="24"/>
        </w:rPr>
        <w:t xml:space="preserve"> % стоимости </w:t>
      </w:r>
      <w:r w:rsidR="00D6509F">
        <w:rPr>
          <w:rFonts w:ascii="Times New Roman" w:hAnsi="Times New Roman" w:cs="Times New Roman"/>
          <w:sz w:val="24"/>
          <w:szCs w:val="24"/>
        </w:rPr>
        <w:t xml:space="preserve">возмещения расходов на приобретение </w:t>
      </w:r>
      <w:bookmarkStart w:id="0" w:name="_GoBack"/>
      <w:bookmarkEnd w:id="0"/>
      <w:r w:rsidRPr="003076C5">
        <w:rPr>
          <w:rFonts w:ascii="Times New Roman" w:hAnsi="Times New Roman" w:cs="Times New Roman"/>
          <w:sz w:val="24"/>
          <w:szCs w:val="24"/>
        </w:rPr>
        <w:t xml:space="preserve">путевки путем перечисления на расчетный счет Дорпрофжел, а НДФЛ в размере 13% от суммы </w:t>
      </w:r>
      <w:r w:rsidR="00BC4C8D" w:rsidRPr="003076C5">
        <w:rPr>
          <w:rFonts w:ascii="Times New Roman" w:hAnsi="Times New Roman" w:cs="Times New Roman"/>
          <w:sz w:val="24"/>
          <w:szCs w:val="24"/>
        </w:rPr>
        <w:t>компенсации</w:t>
      </w:r>
      <w:r w:rsidRPr="003076C5">
        <w:rPr>
          <w:rFonts w:ascii="Times New Roman" w:hAnsi="Times New Roman" w:cs="Times New Roman"/>
          <w:sz w:val="24"/>
          <w:szCs w:val="24"/>
        </w:rPr>
        <w:t xml:space="preserve"> стоимости путевки </w:t>
      </w:r>
      <w:r w:rsidR="00BC4C8D" w:rsidRPr="003076C5">
        <w:rPr>
          <w:rFonts w:ascii="Times New Roman" w:hAnsi="Times New Roman" w:cs="Times New Roman"/>
          <w:sz w:val="24"/>
          <w:szCs w:val="24"/>
        </w:rPr>
        <w:t>оплачивает самостоятельно.</w:t>
      </w:r>
    </w:p>
    <w:p w:rsidR="00181691" w:rsidRPr="003076C5" w:rsidRDefault="00181691" w:rsidP="002D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(проценты финансового участия РОСПРОФЖЕЛ могут быть и другие)</w:t>
      </w:r>
    </w:p>
    <w:p w:rsidR="00137816" w:rsidRPr="00431792" w:rsidRDefault="00137816" w:rsidP="0043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6C5">
        <w:rPr>
          <w:rFonts w:ascii="Times New Roman" w:hAnsi="Times New Roman" w:cs="Times New Roman"/>
          <w:sz w:val="24"/>
          <w:szCs w:val="24"/>
        </w:rPr>
        <w:t xml:space="preserve">Налоговый агент (Дорпрофжел) обязан года письменно сообщить о невозможности удержания исчисленной суммы налога на доходы физических лиц ( НДФЛ) с суммы компенсации стоимости путевки </w:t>
      </w:r>
      <w:r w:rsidRPr="0030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6C5">
        <w:rPr>
          <w:rFonts w:ascii="Times New Roman" w:hAnsi="Times New Roman" w:cs="Times New Roman"/>
          <w:sz w:val="24"/>
          <w:szCs w:val="24"/>
        </w:rPr>
        <w:t>налогоплательщик</w:t>
      </w:r>
      <w:proofErr w:type="gramStart"/>
      <w:r w:rsidRPr="003076C5">
        <w:rPr>
          <w:rFonts w:ascii="Times New Roman" w:hAnsi="Times New Roman" w:cs="Times New Roman"/>
          <w:sz w:val="24"/>
          <w:szCs w:val="24"/>
        </w:rPr>
        <w:t>у</w:t>
      </w:r>
      <w:r w:rsidR="003076C5" w:rsidRPr="003076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76C5" w:rsidRPr="003076C5">
        <w:rPr>
          <w:rFonts w:ascii="Times New Roman" w:hAnsi="Times New Roman" w:cs="Times New Roman"/>
          <w:sz w:val="24"/>
          <w:szCs w:val="24"/>
        </w:rPr>
        <w:t xml:space="preserve"> работнику ОАО «РЖД» -члену профсоюза)</w:t>
      </w:r>
      <w:r w:rsidRPr="003076C5">
        <w:rPr>
          <w:rFonts w:ascii="Times New Roman" w:hAnsi="Times New Roman" w:cs="Times New Roman"/>
          <w:sz w:val="24"/>
          <w:szCs w:val="24"/>
        </w:rPr>
        <w:t xml:space="preserve"> и налоговому органу (ИФНС).</w:t>
      </w:r>
    </w:p>
    <w:p w:rsidR="00431792" w:rsidRPr="00431792" w:rsidRDefault="00431792" w:rsidP="0043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92">
        <w:rPr>
          <w:rFonts w:ascii="Times New Roman" w:eastAsia="Times New Roman" w:hAnsi="Times New Roman" w:cs="Times New Roman"/>
          <w:sz w:val="24"/>
          <w:szCs w:val="24"/>
        </w:rPr>
        <w:t>Зад</w:t>
      </w:r>
      <w:r w:rsidR="0046244B">
        <w:rPr>
          <w:rFonts w:ascii="Times New Roman" w:eastAsia="Times New Roman" w:hAnsi="Times New Roman" w:cs="Times New Roman"/>
          <w:sz w:val="24"/>
          <w:szCs w:val="24"/>
        </w:rPr>
        <w:t>олженность физических лиц за 2021</w:t>
      </w:r>
      <w:r w:rsidRPr="00431792">
        <w:rPr>
          <w:rFonts w:ascii="Times New Roman" w:eastAsia="Times New Roman" w:hAnsi="Times New Roman" w:cs="Times New Roman"/>
          <w:sz w:val="24"/>
          <w:szCs w:val="24"/>
        </w:rPr>
        <w:t xml:space="preserve"> год должна быть погашена не позднее 1 декабря 20</w:t>
      </w:r>
      <w:r w:rsidR="0046244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31792">
        <w:rPr>
          <w:rFonts w:ascii="Times New Roman" w:eastAsia="Times New Roman" w:hAnsi="Times New Roman" w:cs="Times New Roman"/>
          <w:sz w:val="24"/>
          <w:szCs w:val="24"/>
        </w:rPr>
        <w:t xml:space="preserve"> года на основании налогового уведомления, которое должен сформировать и вручить налогоплательщику сам налоговый орган</w:t>
      </w:r>
      <w:r w:rsidR="00227768" w:rsidRPr="003076C5">
        <w:rPr>
          <w:rFonts w:ascii="Times New Roman" w:eastAsia="Times New Roman" w:hAnsi="Times New Roman" w:cs="Times New Roman"/>
          <w:sz w:val="24"/>
          <w:szCs w:val="24"/>
        </w:rPr>
        <w:t xml:space="preserve"> (ИФНС)</w:t>
      </w:r>
      <w:r w:rsidRPr="00431792">
        <w:rPr>
          <w:rFonts w:ascii="Times New Roman" w:eastAsia="Times New Roman" w:hAnsi="Times New Roman" w:cs="Times New Roman"/>
          <w:sz w:val="24"/>
          <w:szCs w:val="24"/>
        </w:rPr>
        <w:t xml:space="preserve"> по данным сведений налоговых агентов.</w:t>
      </w:r>
    </w:p>
    <w:p w:rsidR="00BC4C8D" w:rsidRPr="00C80697" w:rsidRDefault="00431792" w:rsidP="0022776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697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Таким образом, </w:t>
      </w:r>
      <w:r w:rsidR="00BC4C8D" w:rsidRPr="00C80697">
        <w:rPr>
          <w:rFonts w:ascii="Times New Roman" w:hAnsi="Times New Roman" w:cs="Times New Roman"/>
          <w:b/>
          <w:sz w:val="24"/>
          <w:szCs w:val="24"/>
        </w:rPr>
        <w:t>в соответстви</w:t>
      </w:r>
      <w:r w:rsidR="00227768" w:rsidRPr="00C80697">
        <w:rPr>
          <w:rFonts w:ascii="Times New Roman" w:hAnsi="Times New Roman" w:cs="Times New Roman"/>
          <w:b/>
          <w:sz w:val="24"/>
          <w:szCs w:val="24"/>
        </w:rPr>
        <w:t xml:space="preserve">и с пунктом 6 статьи 228 Налогового Кодекса </w:t>
      </w:r>
      <w:r w:rsidR="00BC4C8D" w:rsidRPr="00C80697">
        <w:rPr>
          <w:rFonts w:ascii="Times New Roman" w:hAnsi="Times New Roman" w:cs="Times New Roman"/>
          <w:b/>
          <w:sz w:val="24"/>
          <w:szCs w:val="24"/>
        </w:rPr>
        <w:t xml:space="preserve"> РФ </w:t>
      </w:r>
      <w:r w:rsidR="00227768" w:rsidRPr="00C80697">
        <w:rPr>
          <w:rFonts w:ascii="Times New Roman" w:hAnsi="Times New Roman" w:cs="Times New Roman"/>
          <w:b/>
          <w:sz w:val="24"/>
          <w:szCs w:val="24"/>
        </w:rPr>
        <w:t xml:space="preserve">членам </w:t>
      </w:r>
      <w:r w:rsidR="0046244B">
        <w:rPr>
          <w:rFonts w:ascii="Times New Roman" w:hAnsi="Times New Roman" w:cs="Times New Roman"/>
          <w:b/>
          <w:sz w:val="24"/>
          <w:szCs w:val="24"/>
        </w:rPr>
        <w:t>профсоюза, которые получат в 2021</w:t>
      </w:r>
      <w:r w:rsidR="00227768" w:rsidRPr="00C80697">
        <w:rPr>
          <w:rFonts w:ascii="Times New Roman" w:hAnsi="Times New Roman" w:cs="Times New Roman"/>
          <w:b/>
          <w:sz w:val="24"/>
          <w:szCs w:val="24"/>
        </w:rPr>
        <w:t xml:space="preserve"> году в Дорпрофжел путевки в санатории, здравницы, базы отдыха, </w:t>
      </w:r>
      <w:r w:rsidR="00BC4C8D" w:rsidRPr="00C80697">
        <w:rPr>
          <w:rFonts w:ascii="Times New Roman" w:hAnsi="Times New Roman" w:cs="Times New Roman"/>
          <w:b/>
          <w:sz w:val="24"/>
          <w:szCs w:val="24"/>
        </w:rPr>
        <w:t xml:space="preserve"> необходимо </w:t>
      </w:r>
      <w:r w:rsidR="0046244B">
        <w:rPr>
          <w:rFonts w:ascii="Times New Roman" w:hAnsi="Times New Roman" w:cs="Times New Roman"/>
          <w:b/>
          <w:sz w:val="24"/>
          <w:szCs w:val="24"/>
        </w:rPr>
        <w:t>в срок не позднее 01 декабря 2022</w:t>
      </w:r>
      <w:r w:rsidR="00BC4C8D" w:rsidRPr="00C80697">
        <w:rPr>
          <w:rFonts w:ascii="Times New Roman" w:hAnsi="Times New Roman" w:cs="Times New Roman"/>
          <w:b/>
          <w:sz w:val="24"/>
          <w:szCs w:val="24"/>
        </w:rPr>
        <w:t xml:space="preserve"> года уплатить налог на доходы физических лиц</w:t>
      </w:r>
      <w:r w:rsidR="00227768" w:rsidRPr="00C80697">
        <w:rPr>
          <w:rFonts w:ascii="Times New Roman" w:hAnsi="Times New Roman" w:cs="Times New Roman"/>
          <w:b/>
          <w:sz w:val="24"/>
          <w:szCs w:val="24"/>
        </w:rPr>
        <w:t xml:space="preserve"> (НДФЛ)</w:t>
      </w:r>
      <w:r w:rsidR="00BC4C8D" w:rsidRPr="00C80697">
        <w:rPr>
          <w:rFonts w:ascii="Times New Roman" w:hAnsi="Times New Roman" w:cs="Times New Roman"/>
          <w:b/>
          <w:sz w:val="24"/>
          <w:szCs w:val="24"/>
        </w:rPr>
        <w:t xml:space="preserve"> на основании налогового уведомления, п</w:t>
      </w:r>
      <w:r w:rsidR="00227768" w:rsidRPr="00C80697">
        <w:rPr>
          <w:rFonts w:ascii="Times New Roman" w:hAnsi="Times New Roman" w:cs="Times New Roman"/>
          <w:b/>
          <w:sz w:val="24"/>
          <w:szCs w:val="24"/>
        </w:rPr>
        <w:t>олученного из налогового органа по почте или в «Личном кабинете» на сайте Федеральной</w:t>
      </w:r>
      <w:proofErr w:type="gramEnd"/>
      <w:r w:rsidR="00227768" w:rsidRPr="00C80697">
        <w:rPr>
          <w:rFonts w:ascii="Times New Roman" w:hAnsi="Times New Roman" w:cs="Times New Roman"/>
          <w:b/>
          <w:sz w:val="24"/>
          <w:szCs w:val="24"/>
        </w:rPr>
        <w:t xml:space="preserve"> налоговой службы www.nalog.ru.</w:t>
      </w:r>
    </w:p>
    <w:p w:rsidR="00BC4C8D" w:rsidRPr="002D7447" w:rsidRDefault="00BC4C8D" w:rsidP="002D7447">
      <w:pPr>
        <w:rPr>
          <w:rFonts w:ascii="Times New Roman" w:hAnsi="Times New Roman"/>
          <w:sz w:val="24"/>
          <w:szCs w:val="24"/>
        </w:rPr>
      </w:pPr>
    </w:p>
    <w:sectPr w:rsidR="00BC4C8D" w:rsidRPr="002D7447" w:rsidSect="007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9B"/>
    <w:multiLevelType w:val="hybridMultilevel"/>
    <w:tmpl w:val="B94E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1292"/>
    <w:multiLevelType w:val="hybridMultilevel"/>
    <w:tmpl w:val="B94E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B"/>
    <w:rsid w:val="000236F6"/>
    <w:rsid w:val="00023A64"/>
    <w:rsid w:val="0006775C"/>
    <w:rsid w:val="000C4805"/>
    <w:rsid w:val="001244DE"/>
    <w:rsid w:val="00137816"/>
    <w:rsid w:val="00171179"/>
    <w:rsid w:val="00181691"/>
    <w:rsid w:val="0018686E"/>
    <w:rsid w:val="001B4246"/>
    <w:rsid w:val="001C57E9"/>
    <w:rsid w:val="00227768"/>
    <w:rsid w:val="002832EA"/>
    <w:rsid w:val="002C6103"/>
    <w:rsid w:val="002D7447"/>
    <w:rsid w:val="003076C5"/>
    <w:rsid w:val="003A36E5"/>
    <w:rsid w:val="003A5FFF"/>
    <w:rsid w:val="00431792"/>
    <w:rsid w:val="0046154A"/>
    <w:rsid w:val="0046244B"/>
    <w:rsid w:val="004F4800"/>
    <w:rsid w:val="00502EAF"/>
    <w:rsid w:val="005A6FFF"/>
    <w:rsid w:val="005C65FE"/>
    <w:rsid w:val="00600920"/>
    <w:rsid w:val="00675BE4"/>
    <w:rsid w:val="00710037"/>
    <w:rsid w:val="007A1F67"/>
    <w:rsid w:val="00842FA0"/>
    <w:rsid w:val="008B1055"/>
    <w:rsid w:val="00932425"/>
    <w:rsid w:val="009761F0"/>
    <w:rsid w:val="00A15577"/>
    <w:rsid w:val="00A238F0"/>
    <w:rsid w:val="00A57C2A"/>
    <w:rsid w:val="00BB6F03"/>
    <w:rsid w:val="00BC4C8D"/>
    <w:rsid w:val="00BE1D7F"/>
    <w:rsid w:val="00BF52C6"/>
    <w:rsid w:val="00C55DEB"/>
    <w:rsid w:val="00C80697"/>
    <w:rsid w:val="00CA2D83"/>
    <w:rsid w:val="00D12060"/>
    <w:rsid w:val="00D13F60"/>
    <w:rsid w:val="00D347F7"/>
    <w:rsid w:val="00D35CC5"/>
    <w:rsid w:val="00D52CD0"/>
    <w:rsid w:val="00D6509F"/>
    <w:rsid w:val="00D72BF5"/>
    <w:rsid w:val="00DF0A24"/>
    <w:rsid w:val="00E022EF"/>
    <w:rsid w:val="00E22A23"/>
    <w:rsid w:val="00EC0E57"/>
    <w:rsid w:val="00EF6D59"/>
    <w:rsid w:val="00F8302D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екст согласия"/>
    <w:basedOn w:val="a"/>
    <w:rsid w:val="003A36E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BC4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4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екст согласия"/>
    <w:basedOn w:val="a"/>
    <w:rsid w:val="003A36E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BC4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4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zaharovaei</dc:creator>
  <cp:lastModifiedBy>Ирина Юрьевна Каменева</cp:lastModifiedBy>
  <cp:revision>3</cp:revision>
  <dcterms:created xsi:type="dcterms:W3CDTF">2021-05-28T09:37:00Z</dcterms:created>
  <dcterms:modified xsi:type="dcterms:W3CDTF">2021-05-28T09:38:00Z</dcterms:modified>
</cp:coreProperties>
</file>