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Введение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 xml:space="preserve">Программа Дистанционного обучения </w:t>
      </w:r>
      <w:proofErr w:type="gramStart"/>
      <w:r w:rsidRPr="00800172">
        <w:rPr>
          <w:rFonts w:ascii="Times New Roman" w:eastAsia="Times New Roman" w:hAnsi="Times New Roman" w:cs="Times New Roman"/>
          <w:b/>
          <w:bCs/>
          <w:sz w:val="24"/>
          <w:szCs w:val="24"/>
          <w:lang w:val="ru-RU" w:eastAsia="ru-RU" w:bidi="ar-SA"/>
        </w:rPr>
        <w:t>по</w:t>
      </w:r>
      <w:proofErr w:type="gramEnd"/>
      <w:r w:rsidRPr="00800172">
        <w:rPr>
          <w:rFonts w:ascii="Times New Roman" w:eastAsia="Times New Roman" w:hAnsi="Times New Roman" w:cs="Times New Roman"/>
          <w:b/>
          <w:bCs/>
          <w:sz w:val="24"/>
          <w:szCs w:val="24"/>
          <w:lang w:val="ru-RU" w:eastAsia="ru-RU" w:bidi="ar-SA"/>
        </w:rPr>
        <w:t xml:space="preserve"> ОТ</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Законодательство </w:t>
      </w:r>
      <w:proofErr w:type="gramStart"/>
      <w:r w:rsidRPr="00800172">
        <w:rPr>
          <w:rFonts w:ascii="Times New Roman" w:eastAsia="Times New Roman" w:hAnsi="Times New Roman" w:cs="Times New Roman"/>
          <w:sz w:val="24"/>
          <w:szCs w:val="24"/>
          <w:lang w:val="ru-RU" w:eastAsia="ru-RU" w:bidi="ar-SA"/>
        </w:rPr>
        <w:t>по</w:t>
      </w:r>
      <w:proofErr w:type="gramEnd"/>
      <w:r w:rsidRPr="00800172">
        <w:rPr>
          <w:rFonts w:ascii="Times New Roman" w:eastAsia="Times New Roman" w:hAnsi="Times New Roman" w:cs="Times New Roman"/>
          <w:sz w:val="24"/>
          <w:szCs w:val="24"/>
          <w:lang w:val="ru-RU" w:eastAsia="ru-RU" w:bidi="ar-SA"/>
        </w:rPr>
        <w:t xml:space="preserve"> ОТ. Международное регулирование вопросов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 xml:space="preserve">. МОТ. Конвенции и рекомендации МОТ. Нормативно-правовая база </w:t>
      </w:r>
      <w:proofErr w:type="gramStart"/>
      <w:r w:rsidRPr="00800172">
        <w:rPr>
          <w:rFonts w:ascii="Times New Roman" w:eastAsia="Times New Roman" w:hAnsi="Times New Roman" w:cs="Times New Roman"/>
          <w:sz w:val="24"/>
          <w:szCs w:val="24"/>
          <w:lang w:val="ru-RU" w:eastAsia="ru-RU" w:bidi="ar-SA"/>
        </w:rPr>
        <w:t>по</w:t>
      </w:r>
      <w:proofErr w:type="gramEnd"/>
      <w:r w:rsidRPr="00800172">
        <w:rPr>
          <w:rFonts w:ascii="Times New Roman" w:eastAsia="Times New Roman" w:hAnsi="Times New Roman" w:cs="Times New Roman"/>
          <w:sz w:val="24"/>
          <w:szCs w:val="24"/>
          <w:lang w:val="ru-RU" w:eastAsia="ru-RU" w:bidi="ar-SA"/>
        </w:rPr>
        <w:t xml:space="preserve"> ОТ РФ. Основные положения Конституции, ТК РФ. Обязанности и права работодателя и работников </w:t>
      </w:r>
      <w:proofErr w:type="gramStart"/>
      <w:r w:rsidRPr="00800172">
        <w:rPr>
          <w:rFonts w:ascii="Times New Roman" w:eastAsia="Times New Roman" w:hAnsi="Times New Roman" w:cs="Times New Roman"/>
          <w:sz w:val="24"/>
          <w:szCs w:val="24"/>
          <w:lang w:val="ru-RU" w:eastAsia="ru-RU" w:bidi="ar-SA"/>
        </w:rPr>
        <w:t>по</w:t>
      </w:r>
      <w:proofErr w:type="gramEnd"/>
      <w:r w:rsidRPr="00800172">
        <w:rPr>
          <w:rFonts w:ascii="Times New Roman" w:eastAsia="Times New Roman" w:hAnsi="Times New Roman" w:cs="Times New Roman"/>
          <w:sz w:val="24"/>
          <w:szCs w:val="24"/>
          <w:lang w:val="ru-RU" w:eastAsia="ru-RU" w:bidi="ar-SA"/>
        </w:rPr>
        <w:t xml:space="preserve"> ОТ. ОТ женщин, несовершеннолетних. Выдача молока, смывающих средств.</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Нормативные правовые акты по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 ответственность за их несоблюдение. ТК, ГК, КОАП, УК РФ.</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Государственный надзор и контроль за соблюдением требований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 xml:space="preserve">. </w:t>
      </w:r>
      <w:proofErr w:type="spellStart"/>
      <w:r w:rsidRPr="00800172">
        <w:rPr>
          <w:rFonts w:ascii="Times New Roman" w:eastAsia="Times New Roman" w:hAnsi="Times New Roman" w:cs="Times New Roman"/>
          <w:sz w:val="24"/>
          <w:szCs w:val="24"/>
          <w:lang w:val="ru-RU" w:eastAsia="ru-RU" w:bidi="ar-SA"/>
        </w:rPr>
        <w:t>Ростехнадзор</w:t>
      </w:r>
      <w:proofErr w:type="spellEnd"/>
      <w:r w:rsidRPr="00800172">
        <w:rPr>
          <w:rFonts w:ascii="Times New Roman" w:eastAsia="Times New Roman" w:hAnsi="Times New Roman" w:cs="Times New Roman"/>
          <w:sz w:val="24"/>
          <w:szCs w:val="24"/>
          <w:lang w:val="ru-RU" w:eastAsia="ru-RU" w:bidi="ar-SA"/>
        </w:rPr>
        <w:t xml:space="preserve">, </w:t>
      </w:r>
      <w:proofErr w:type="spellStart"/>
      <w:r w:rsidRPr="00800172">
        <w:rPr>
          <w:rFonts w:ascii="Times New Roman" w:eastAsia="Times New Roman" w:hAnsi="Times New Roman" w:cs="Times New Roman"/>
          <w:sz w:val="24"/>
          <w:szCs w:val="24"/>
          <w:lang w:val="ru-RU" w:eastAsia="ru-RU" w:bidi="ar-SA"/>
        </w:rPr>
        <w:t>Роспотребнадзор</w:t>
      </w:r>
      <w:proofErr w:type="spellEnd"/>
      <w:r w:rsidRPr="00800172">
        <w:rPr>
          <w:rFonts w:ascii="Times New Roman" w:eastAsia="Times New Roman" w:hAnsi="Times New Roman" w:cs="Times New Roman"/>
          <w:sz w:val="24"/>
          <w:szCs w:val="24"/>
          <w:lang w:val="ru-RU" w:eastAsia="ru-RU" w:bidi="ar-SA"/>
        </w:rPr>
        <w:t xml:space="preserve">, </w:t>
      </w:r>
      <w:proofErr w:type="spellStart"/>
      <w:r w:rsidRPr="00800172">
        <w:rPr>
          <w:rFonts w:ascii="Times New Roman" w:eastAsia="Times New Roman" w:hAnsi="Times New Roman" w:cs="Times New Roman"/>
          <w:sz w:val="24"/>
          <w:szCs w:val="24"/>
          <w:lang w:val="ru-RU" w:eastAsia="ru-RU" w:bidi="ar-SA"/>
        </w:rPr>
        <w:t>Роструд</w:t>
      </w:r>
      <w:proofErr w:type="spellEnd"/>
      <w:r w:rsidRPr="00800172">
        <w:rPr>
          <w:rFonts w:ascii="Times New Roman" w:eastAsia="Times New Roman" w:hAnsi="Times New Roman" w:cs="Times New Roman"/>
          <w:sz w:val="24"/>
          <w:szCs w:val="24"/>
          <w:lang w:val="ru-RU" w:eastAsia="ru-RU" w:bidi="ar-SA"/>
        </w:rPr>
        <w:t>, Федеральная инспекция труда. Общественный контроль.</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Организация служб и комиссий </w:t>
      </w:r>
      <w:proofErr w:type="gramStart"/>
      <w:r w:rsidRPr="00800172">
        <w:rPr>
          <w:rFonts w:ascii="Times New Roman" w:eastAsia="Times New Roman" w:hAnsi="Times New Roman" w:cs="Times New Roman"/>
          <w:sz w:val="24"/>
          <w:szCs w:val="24"/>
          <w:lang w:val="ru-RU" w:eastAsia="ru-RU" w:bidi="ar-SA"/>
        </w:rPr>
        <w:t>по</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 xml:space="preserve">, их функции и обязанности. Пропаганда вопросов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 xml:space="preserve"> в организациях. Организация кабинетов, уголков, вагонов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Обучение и инструктирование работников </w:t>
      </w:r>
      <w:proofErr w:type="gramStart"/>
      <w:r w:rsidRPr="00800172">
        <w:rPr>
          <w:rFonts w:ascii="Times New Roman" w:eastAsia="Times New Roman" w:hAnsi="Times New Roman" w:cs="Times New Roman"/>
          <w:sz w:val="24"/>
          <w:szCs w:val="24"/>
          <w:lang w:val="ru-RU" w:eastAsia="ru-RU" w:bidi="ar-SA"/>
        </w:rPr>
        <w:t>по</w:t>
      </w:r>
      <w:proofErr w:type="gramEnd"/>
      <w:r w:rsidRPr="00800172">
        <w:rPr>
          <w:rFonts w:ascii="Times New Roman" w:eastAsia="Times New Roman" w:hAnsi="Times New Roman" w:cs="Times New Roman"/>
          <w:sz w:val="24"/>
          <w:szCs w:val="24"/>
          <w:lang w:val="ru-RU" w:eastAsia="ru-RU" w:bidi="ar-SA"/>
        </w:rPr>
        <w:t xml:space="preserve"> ОТ. Основные нормативные документы по организации обучения. Инструкции </w:t>
      </w:r>
      <w:proofErr w:type="gramStart"/>
      <w:r w:rsidRPr="00800172">
        <w:rPr>
          <w:rFonts w:ascii="Times New Roman" w:eastAsia="Times New Roman" w:hAnsi="Times New Roman" w:cs="Times New Roman"/>
          <w:sz w:val="24"/>
          <w:szCs w:val="24"/>
          <w:lang w:val="ru-RU" w:eastAsia="ru-RU" w:bidi="ar-SA"/>
        </w:rPr>
        <w:t>по</w:t>
      </w:r>
      <w:proofErr w:type="gramEnd"/>
      <w:r w:rsidRPr="00800172">
        <w:rPr>
          <w:rFonts w:ascii="Times New Roman" w:eastAsia="Times New Roman" w:hAnsi="Times New Roman" w:cs="Times New Roman"/>
          <w:sz w:val="24"/>
          <w:szCs w:val="24"/>
          <w:lang w:val="ru-RU" w:eastAsia="ru-RU" w:bidi="ar-SA"/>
        </w:rPr>
        <w:t xml:space="preserve"> ОТ. Требования по разработке и содержанию инструкций.</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Специальная оценка условий труда. Основные вредные и опасные производственные факторы. Новые требования в оформлении протоколов по аттестации рабочих мест. Санитарно-гигиенические критерии и классификация условий труда. Микроклимат. СИЗ.</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Медицинские осмотры. Порядок организации и проведение.</w:t>
      </w:r>
    </w:p>
    <w:p w:rsidR="00800172"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Требования охраны труда при производстве отдельных видов работ:</w:t>
      </w:r>
    </w:p>
    <w:p w:rsidR="00800172"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8.1 Безопасность труда при эксплуатации электроустановок.</w:t>
      </w:r>
    </w:p>
    <w:p w:rsidR="00800172"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8.2 Пожарная безопасность.</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8.3 </w:t>
      </w:r>
      <w:proofErr w:type="gramStart"/>
      <w:r w:rsidRPr="00800172">
        <w:rPr>
          <w:rFonts w:ascii="Times New Roman" w:eastAsia="Times New Roman" w:hAnsi="Times New Roman" w:cs="Times New Roman"/>
          <w:sz w:val="24"/>
          <w:szCs w:val="24"/>
          <w:lang w:val="ru-RU" w:eastAsia="ru-RU" w:bidi="ar-SA"/>
        </w:rPr>
        <w:t>ОТ</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при</w:t>
      </w:r>
      <w:proofErr w:type="gramEnd"/>
      <w:r w:rsidRPr="00800172">
        <w:rPr>
          <w:rFonts w:ascii="Times New Roman" w:eastAsia="Times New Roman" w:hAnsi="Times New Roman" w:cs="Times New Roman"/>
          <w:sz w:val="24"/>
          <w:szCs w:val="24"/>
          <w:lang w:val="ru-RU" w:eastAsia="ru-RU" w:bidi="ar-SA"/>
        </w:rPr>
        <w:t xml:space="preserve"> работе с ГПМ, сосудами под давлением, при выполнении такелажных и </w:t>
      </w:r>
      <w:proofErr w:type="spellStart"/>
      <w:r w:rsidRPr="00800172">
        <w:rPr>
          <w:rFonts w:ascii="Times New Roman" w:eastAsia="Times New Roman" w:hAnsi="Times New Roman" w:cs="Times New Roman"/>
          <w:sz w:val="24"/>
          <w:szCs w:val="24"/>
          <w:lang w:val="ru-RU" w:eastAsia="ru-RU" w:bidi="ar-SA"/>
        </w:rPr>
        <w:t>стропальных</w:t>
      </w:r>
      <w:proofErr w:type="spellEnd"/>
      <w:r w:rsidRPr="00800172">
        <w:rPr>
          <w:rFonts w:ascii="Times New Roman" w:eastAsia="Times New Roman" w:hAnsi="Times New Roman" w:cs="Times New Roman"/>
          <w:sz w:val="24"/>
          <w:szCs w:val="24"/>
          <w:lang w:val="ru-RU" w:eastAsia="ru-RU" w:bidi="ar-SA"/>
        </w:rPr>
        <w:t xml:space="preserve"> работ.</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Оказание первой помощи.</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Расследование и учет несчастных случаев на производстве и профессиональных заболеваний.</w:t>
      </w:r>
    </w:p>
    <w:p w:rsidR="001746FF" w:rsidRPr="00800172" w:rsidRDefault="001746FF" w:rsidP="00800172">
      <w:pPr>
        <w:numPr>
          <w:ilvl w:val="0"/>
          <w:numId w:val="1"/>
        </w:numPr>
        <w:shd w:val="clear" w:color="auto" w:fill="FFFFFF"/>
        <w:spacing w:after="0" w:line="240" w:lineRule="auto"/>
        <w:ind w:left="250"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Обязательное социальное страхование при несчастных случаях и профессиональных заболеваниях.</w:t>
      </w:r>
    </w:p>
    <w:p w:rsidR="00800172" w:rsidRPr="00800172" w:rsidRDefault="00A4215C"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hyperlink r:id="rId5" w:tooltip="Приложения" w:history="1">
        <w:r w:rsidR="001746FF" w:rsidRPr="00800172">
          <w:rPr>
            <w:rFonts w:ascii="Times New Roman" w:eastAsia="Times New Roman" w:hAnsi="Times New Roman" w:cs="Times New Roman"/>
            <w:sz w:val="24"/>
            <w:szCs w:val="24"/>
            <w:u w:val="single"/>
            <w:lang w:val="ru-RU" w:eastAsia="ru-RU" w:bidi="ar-SA"/>
          </w:rPr>
          <w:t>Приложения</w:t>
        </w:r>
      </w:hyperlink>
      <w:r w:rsidR="001746FF" w:rsidRPr="00800172">
        <w:rPr>
          <w:rFonts w:ascii="Times New Roman" w:eastAsia="Times New Roman" w:hAnsi="Times New Roman" w:cs="Times New Roman"/>
          <w:sz w:val="24"/>
          <w:szCs w:val="24"/>
          <w:lang w:val="ru-RU" w:eastAsia="ru-RU" w:bidi="ar-SA"/>
        </w:rPr>
        <w:t>:</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основные документы, регламентирующие вопросы ОТ РФ и ОАО «РЖД»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Основные термины и определения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Опасный фактор рабочей среды*</w:t>
      </w:r>
      <w:r w:rsidRPr="00800172">
        <w:rPr>
          <w:rFonts w:ascii="Times New Roman" w:eastAsia="Times New Roman" w:hAnsi="Times New Roman" w:cs="Times New Roman"/>
          <w:i/>
          <w:iCs/>
          <w:sz w:val="24"/>
          <w:szCs w:val="24"/>
          <w:lang w:val="ru-RU" w:eastAsia="ru-RU" w:bidi="ar-SA"/>
        </w:rPr>
        <w:t> </w:t>
      </w:r>
      <w:r w:rsidRPr="00800172">
        <w:rPr>
          <w:rFonts w:ascii="Times New Roman" w:eastAsia="Times New Roman" w:hAnsi="Times New Roman" w:cs="Times New Roman"/>
          <w:sz w:val="24"/>
          <w:szCs w:val="24"/>
          <w:lang w:val="ru-RU" w:eastAsia="ru-RU" w:bidi="ar-SA"/>
        </w:rPr>
        <w:t>— фактор среды и трудового процесса, который может стать причиной острого заболевания или внезапного резкого ухудшения здоровья, смерти. В зависимости от количественной характеристики и продолжительности действия отдельные вредные факторы рабочей среды могут стать опасными.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Вредный фактор рабочей среды*</w:t>
      </w:r>
      <w:r w:rsidRPr="00800172">
        <w:rPr>
          <w:rFonts w:ascii="Times New Roman" w:eastAsia="Times New Roman" w:hAnsi="Times New Roman" w:cs="Times New Roman"/>
          <w:sz w:val="24"/>
          <w:szCs w:val="24"/>
          <w:lang w:val="ru-RU" w:eastAsia="ru-RU" w:bidi="ar-SA"/>
        </w:rPr>
        <w:t> — фактор среды и трудового процесса, воздействие которого на работника может вызвать профессиональное заболевание или другое нарушение состояния здоровья, повреждение здоровья потомства.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Гигиенические нормы условий труда* (ПДК, ПДУ)</w:t>
      </w:r>
      <w:r w:rsidRPr="00800172">
        <w:rPr>
          <w:rFonts w:ascii="Times New Roman" w:eastAsia="Times New Roman" w:hAnsi="Times New Roman" w:cs="Times New Roman"/>
          <w:sz w:val="24"/>
          <w:szCs w:val="24"/>
          <w:lang w:val="ru-RU" w:eastAsia="ru-RU" w:bidi="ar-SA"/>
        </w:rPr>
        <w:t> — уровни вредных факторов рабочей среды, которые при ежедневной (кроме выходных) работе в течение 8 часов, но не более 40 часов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roofErr w:type="gramEnd"/>
      <w:r w:rsidRPr="00800172">
        <w:rPr>
          <w:rFonts w:ascii="Times New Roman" w:eastAsia="Times New Roman" w:hAnsi="Times New Roman" w:cs="Times New Roman"/>
          <w:sz w:val="24"/>
          <w:szCs w:val="24"/>
          <w:lang w:val="ru-RU" w:eastAsia="ru-RU" w:bidi="ar-SA"/>
        </w:rPr>
        <w:t xml:space="preserve"> Соблюдение гигиенических нормативов не исключает нарушение состояния здоровья у лиц с повышенной чувствительностью.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Условия труда*</w:t>
      </w:r>
      <w:r w:rsidRPr="00800172">
        <w:rPr>
          <w:rFonts w:ascii="Times New Roman" w:eastAsia="Times New Roman" w:hAnsi="Times New Roman" w:cs="Times New Roman"/>
          <w:sz w:val="24"/>
          <w:szCs w:val="24"/>
          <w:lang w:val="ru-RU" w:eastAsia="ru-RU" w:bidi="ar-SA"/>
        </w:rPr>
        <w:t> — совокупность факторов трудового процесса и рабочей среды, в которой осуществляется деятельность человека.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lastRenderedPageBreak/>
        <w:t>Безопасные условия труда</w:t>
      </w:r>
      <w:r w:rsidRPr="00800172">
        <w:rPr>
          <w:rFonts w:ascii="Times New Roman" w:eastAsia="Times New Roman" w:hAnsi="Times New Roman" w:cs="Times New Roman"/>
          <w:sz w:val="24"/>
          <w:szCs w:val="24"/>
          <w:lang w:val="ru-RU" w:eastAsia="ru-RU" w:bidi="ar-SA"/>
        </w:rPr>
        <w:t>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 209 ТК РФ).</w:t>
      </w:r>
      <w:proofErr w:type="gramEnd"/>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Безопасность труда</w:t>
      </w:r>
      <w:r w:rsidRPr="00800172">
        <w:rPr>
          <w:rFonts w:ascii="Times New Roman" w:eastAsia="Times New Roman" w:hAnsi="Times New Roman" w:cs="Times New Roman"/>
          <w:sz w:val="24"/>
          <w:szCs w:val="24"/>
          <w:lang w:val="ru-RU" w:eastAsia="ru-RU" w:bidi="ar-SA"/>
        </w:rPr>
        <w:t xml:space="preserve"> — состояние условий труда, при котором исключено воздействие </w:t>
      </w:r>
      <w:proofErr w:type="gramStart"/>
      <w:r w:rsidRPr="00800172">
        <w:rPr>
          <w:rFonts w:ascii="Times New Roman" w:eastAsia="Times New Roman" w:hAnsi="Times New Roman" w:cs="Times New Roman"/>
          <w:sz w:val="24"/>
          <w:szCs w:val="24"/>
          <w:lang w:val="ru-RU" w:eastAsia="ru-RU" w:bidi="ar-SA"/>
        </w:rPr>
        <w:t>на</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работающих</w:t>
      </w:r>
      <w:proofErr w:type="gramEnd"/>
      <w:r w:rsidRPr="00800172">
        <w:rPr>
          <w:rFonts w:ascii="Times New Roman" w:eastAsia="Times New Roman" w:hAnsi="Times New Roman" w:cs="Times New Roman"/>
          <w:sz w:val="24"/>
          <w:szCs w:val="24"/>
          <w:lang w:val="ru-RU" w:eastAsia="ru-RU" w:bidi="ar-SA"/>
        </w:rPr>
        <w:t xml:space="preserve"> опасных и вредных производственных факторов (ГОСТ 12.0.002-80).</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Тяжесть труда*</w:t>
      </w:r>
      <w:r w:rsidRPr="00800172">
        <w:rPr>
          <w:rFonts w:ascii="Times New Roman" w:eastAsia="Times New Roman" w:hAnsi="Times New Roman" w:cs="Times New Roman"/>
          <w:sz w:val="24"/>
          <w:szCs w:val="24"/>
          <w:lang w:val="ru-RU" w:eastAsia="ru-RU" w:bidi="ar-SA"/>
        </w:rPr>
        <w:t> — характеристика трудового процесса, отражающая преимущественную нагрузку на опорно-двигательный аппарат и функциональные системы организма (</w:t>
      </w:r>
      <w:proofErr w:type="spellStart"/>
      <w:r w:rsidRPr="00800172">
        <w:rPr>
          <w:rFonts w:ascii="Times New Roman" w:eastAsia="Times New Roman" w:hAnsi="Times New Roman" w:cs="Times New Roman"/>
          <w:sz w:val="24"/>
          <w:szCs w:val="24"/>
          <w:lang w:val="ru-RU" w:eastAsia="ru-RU" w:bidi="ar-SA"/>
        </w:rPr>
        <w:t>сердечно-сосудистую</w:t>
      </w:r>
      <w:proofErr w:type="spellEnd"/>
      <w:r w:rsidRPr="00800172">
        <w:rPr>
          <w:rFonts w:ascii="Times New Roman" w:eastAsia="Times New Roman" w:hAnsi="Times New Roman" w:cs="Times New Roman"/>
          <w:sz w:val="24"/>
          <w:szCs w:val="24"/>
          <w:lang w:val="ru-RU" w:eastAsia="ru-RU" w:bidi="ar-SA"/>
        </w:rPr>
        <w:t>, дыхательную и др.), обеспечивающие его деятельность.</w:t>
      </w:r>
      <w:proofErr w:type="gramEnd"/>
      <w:r w:rsidRPr="00800172">
        <w:rPr>
          <w:rFonts w:ascii="Times New Roman" w:eastAsia="Times New Roman" w:hAnsi="Times New Roman" w:cs="Times New Roman"/>
          <w:sz w:val="24"/>
          <w:szCs w:val="24"/>
          <w:lang w:val="ru-RU" w:eastAsia="ru-RU" w:bidi="ar-SA"/>
        </w:rPr>
        <w:t xml:space="preserve">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Напряженность труда*</w:t>
      </w:r>
      <w:r w:rsidRPr="00800172">
        <w:rPr>
          <w:rFonts w:ascii="Times New Roman" w:eastAsia="Times New Roman" w:hAnsi="Times New Roman" w:cs="Times New Roman"/>
          <w:sz w:val="24"/>
          <w:szCs w:val="24"/>
          <w:lang w:val="ru-RU" w:eastAsia="ru-RU" w:bidi="ar-SA"/>
        </w:rPr>
        <w:t xml:space="preserve"> — характеристика трудового процесса, отражающая нагрузку преимущественно на центральную нервную систему, органы чувств, эмоциональную сферу работника. К </w:t>
      </w:r>
      <w:proofErr w:type="gramStart"/>
      <w:r w:rsidRPr="00800172">
        <w:rPr>
          <w:rFonts w:ascii="Times New Roman" w:eastAsia="Times New Roman" w:hAnsi="Times New Roman" w:cs="Times New Roman"/>
          <w:sz w:val="24"/>
          <w:szCs w:val="24"/>
          <w:lang w:val="ru-RU" w:eastAsia="ru-RU" w:bidi="ar-SA"/>
        </w:rPr>
        <w:t>факторам, характеризующим напряженность труда относятся</w:t>
      </w:r>
      <w:proofErr w:type="gramEnd"/>
      <w:r w:rsidRPr="00800172">
        <w:rPr>
          <w:rFonts w:ascii="Times New Roman" w:eastAsia="Times New Roman" w:hAnsi="Times New Roman" w:cs="Times New Roman"/>
          <w:sz w:val="24"/>
          <w:szCs w:val="24"/>
          <w:lang w:val="ru-RU" w:eastAsia="ru-RU" w:bidi="ar-SA"/>
        </w:rPr>
        <w:t xml:space="preserve"> интеллектуальные, сенсорные, эмоциональные нагрузки, степень монотонности нагрузки, степень монотонности нагрузок, режим работы.</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Оптимальные условия труда*</w:t>
      </w:r>
      <w:r w:rsidRPr="00800172">
        <w:rPr>
          <w:rFonts w:ascii="Times New Roman" w:eastAsia="Times New Roman" w:hAnsi="Times New Roman" w:cs="Times New Roman"/>
          <w:sz w:val="24"/>
          <w:szCs w:val="24"/>
          <w:lang w:val="ru-RU" w:eastAsia="ru-RU" w:bidi="ar-SA"/>
        </w:rPr>
        <w:t xml:space="preserve"> — условия, при которых сохраняется здоровье </w:t>
      </w:r>
      <w:proofErr w:type="gramStart"/>
      <w:r w:rsidRPr="00800172">
        <w:rPr>
          <w:rFonts w:ascii="Times New Roman" w:eastAsia="Times New Roman" w:hAnsi="Times New Roman" w:cs="Times New Roman"/>
          <w:sz w:val="24"/>
          <w:szCs w:val="24"/>
          <w:lang w:val="ru-RU" w:eastAsia="ru-RU" w:bidi="ar-SA"/>
        </w:rPr>
        <w:t>работника</w:t>
      </w:r>
      <w:proofErr w:type="gramEnd"/>
      <w:r w:rsidRPr="00800172">
        <w:rPr>
          <w:rFonts w:ascii="Times New Roman" w:eastAsia="Times New Roman" w:hAnsi="Times New Roman" w:cs="Times New Roman"/>
          <w:sz w:val="24"/>
          <w:szCs w:val="24"/>
          <w:lang w:val="ru-RU" w:eastAsia="ru-RU" w:bidi="ar-SA"/>
        </w:rPr>
        <w:t xml:space="preserve"> и создаются предпосылки для поддержания высокого уровня работоспособности.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Допустимые условия труда*</w:t>
      </w:r>
      <w:r w:rsidRPr="00800172">
        <w:rPr>
          <w:rFonts w:ascii="Times New Roman" w:eastAsia="Times New Roman" w:hAnsi="Times New Roman" w:cs="Times New Roman"/>
          <w:sz w:val="24"/>
          <w:szCs w:val="24"/>
          <w:lang w:val="ru-RU" w:eastAsia="ru-RU" w:bidi="ar-SA"/>
        </w:rPr>
        <w:t>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w:t>
      </w:r>
      <w:proofErr w:type="gramEnd"/>
      <w:r w:rsidRPr="00800172">
        <w:rPr>
          <w:rFonts w:ascii="Times New Roman" w:eastAsia="Times New Roman" w:hAnsi="Times New Roman" w:cs="Times New Roman"/>
          <w:sz w:val="24"/>
          <w:szCs w:val="24"/>
          <w:lang w:val="ru-RU" w:eastAsia="ru-RU" w:bidi="ar-SA"/>
        </w:rPr>
        <w:t xml:space="preserve"> Допустимые условия труда условно относятся к </w:t>
      </w:r>
      <w:proofErr w:type="gramStart"/>
      <w:r w:rsidRPr="00800172">
        <w:rPr>
          <w:rFonts w:ascii="Times New Roman" w:eastAsia="Times New Roman" w:hAnsi="Times New Roman" w:cs="Times New Roman"/>
          <w:sz w:val="24"/>
          <w:szCs w:val="24"/>
          <w:lang w:val="ru-RU" w:eastAsia="ru-RU" w:bidi="ar-SA"/>
        </w:rPr>
        <w:t>безопасным</w:t>
      </w:r>
      <w:proofErr w:type="gramEnd"/>
      <w:r w:rsidRPr="00800172">
        <w:rPr>
          <w:rFonts w:ascii="Times New Roman" w:eastAsia="Times New Roman" w:hAnsi="Times New Roman" w:cs="Times New Roman"/>
          <w:sz w:val="24"/>
          <w:szCs w:val="24"/>
          <w:lang w:val="ru-RU" w:eastAsia="ru-RU" w:bidi="ar-SA"/>
        </w:rPr>
        <w:t>.</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Вредные условия труда* —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 (или) его потомство.</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Опасные (экстремальные условия труда)</w:t>
      </w:r>
      <w:r w:rsidRPr="00800172">
        <w:rPr>
          <w:rFonts w:ascii="Times New Roman" w:eastAsia="Times New Roman" w:hAnsi="Times New Roman" w:cs="Times New Roman"/>
          <w:sz w:val="24"/>
          <w:szCs w:val="24"/>
          <w:lang w:val="ru-RU" w:eastAsia="ru-RU" w:bidi="ar-SA"/>
        </w:rPr>
        <w:t> — условия труда, характеризующиеся такими уровнями производственных факторов,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Рабочее место</w:t>
      </w:r>
      <w:r w:rsidRPr="00800172">
        <w:rPr>
          <w:rFonts w:ascii="Times New Roman" w:eastAsia="Times New Roman" w:hAnsi="Times New Roman" w:cs="Times New Roman"/>
          <w:sz w:val="24"/>
          <w:szCs w:val="24"/>
          <w:lang w:val="ru-RU" w:eastAsia="ru-RU" w:bidi="ar-SA"/>
        </w:rPr>
        <w:t>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 209 ТК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Постоянное рабочее место</w:t>
      </w:r>
      <w:r w:rsidRPr="00800172">
        <w:rPr>
          <w:rFonts w:ascii="Times New Roman" w:eastAsia="Times New Roman" w:hAnsi="Times New Roman" w:cs="Times New Roman"/>
          <w:sz w:val="24"/>
          <w:szCs w:val="24"/>
          <w:lang w:val="ru-RU" w:eastAsia="ru-RU" w:bidi="ar-SA"/>
        </w:rPr>
        <w:t xml:space="preserve"> — место, на котором </w:t>
      </w:r>
      <w:proofErr w:type="gramStart"/>
      <w:r w:rsidRPr="00800172">
        <w:rPr>
          <w:rFonts w:ascii="Times New Roman" w:eastAsia="Times New Roman" w:hAnsi="Times New Roman" w:cs="Times New Roman"/>
          <w:sz w:val="24"/>
          <w:szCs w:val="24"/>
          <w:lang w:val="ru-RU" w:eastAsia="ru-RU" w:bidi="ar-SA"/>
        </w:rPr>
        <w:t>работающий</w:t>
      </w:r>
      <w:proofErr w:type="gramEnd"/>
      <w:r w:rsidRPr="00800172">
        <w:rPr>
          <w:rFonts w:ascii="Times New Roman" w:eastAsia="Times New Roman" w:hAnsi="Times New Roman" w:cs="Times New Roman"/>
          <w:sz w:val="24"/>
          <w:szCs w:val="24"/>
          <w:lang w:val="ru-RU" w:eastAsia="ru-RU" w:bidi="ar-SA"/>
        </w:rPr>
        <w:t xml:space="preserve"> находится большую части своего рабочего времени (более 50 % или более 2 часов непрерывно). Если при этом работа осуществляется в различных пунктах рабочей зоны, постоянным рабочим местом считается вся рабочая зона (ГОСТ 12.1.005-88).</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Рабочая зона</w:t>
      </w:r>
      <w:r w:rsidRPr="00800172">
        <w:rPr>
          <w:rFonts w:ascii="Times New Roman" w:eastAsia="Times New Roman" w:hAnsi="Times New Roman" w:cs="Times New Roman"/>
          <w:sz w:val="24"/>
          <w:szCs w:val="24"/>
          <w:lang w:val="ru-RU" w:eastAsia="ru-RU" w:bidi="ar-SA"/>
        </w:rPr>
        <w:t> — пространство, ограниченное по высоте 2 м над уровнем пола или площадки, на которых находятся места постоянного или непостоянного (временного) пребывания работающих (ГОСТ 12.1.005-88).</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Средства индивидуальной и коллективной защиты работников</w:t>
      </w:r>
      <w:r w:rsidRPr="00800172">
        <w:rPr>
          <w:rFonts w:ascii="Times New Roman" w:eastAsia="Times New Roman" w:hAnsi="Times New Roman" w:cs="Times New Roman"/>
          <w:sz w:val="24"/>
          <w:szCs w:val="24"/>
          <w:lang w:val="ru-RU" w:eastAsia="ru-RU" w:bidi="ar-SA"/>
        </w:rPr>
        <w:t xml:space="preserve"> — технические средства, используемые для предотвращения или уменьшения воздействия на работников </w:t>
      </w:r>
      <w:r w:rsidRPr="00800172">
        <w:rPr>
          <w:rFonts w:ascii="Times New Roman" w:eastAsia="Times New Roman" w:hAnsi="Times New Roman" w:cs="Times New Roman"/>
          <w:sz w:val="24"/>
          <w:szCs w:val="24"/>
          <w:lang w:val="ru-RU" w:eastAsia="ru-RU" w:bidi="ar-SA"/>
        </w:rPr>
        <w:lastRenderedPageBreak/>
        <w:t>вредных и (или) опасных производственных факторов, а также для защиты от загрязнения (ст.209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Аналогичные рабочие места</w:t>
      </w:r>
      <w:r w:rsidRPr="00800172">
        <w:rPr>
          <w:rFonts w:ascii="Times New Roman" w:eastAsia="Times New Roman" w:hAnsi="Times New Roman" w:cs="Times New Roman"/>
          <w:sz w:val="24"/>
          <w:szCs w:val="24"/>
          <w:lang w:val="ru-RU" w:eastAsia="ru-RU" w:bidi="ar-SA"/>
        </w:rPr>
        <w:t> - рабочие места, которые характеризуются совокупностью следующих признаков: профессии или должности одного наименования; выполнение одних и тех же профессиональных обязанностей при ведении однотипного технологического процесса в одинаковом режиме работы; использование однотипного производственного оборудования, инструментов, приспособлений, материалов и сырья; работа в одном или нескольких однотипных помещениях или на открытом воздухе;</w:t>
      </w:r>
      <w:proofErr w:type="gramEnd"/>
      <w:r w:rsidRPr="00800172">
        <w:rPr>
          <w:rFonts w:ascii="Times New Roman" w:eastAsia="Times New Roman" w:hAnsi="Times New Roman" w:cs="Times New Roman"/>
          <w:sz w:val="24"/>
          <w:szCs w:val="24"/>
          <w:lang w:val="ru-RU" w:eastAsia="ru-RU" w:bidi="ar-SA"/>
        </w:rPr>
        <w:t xml:space="preserve"> использование однотипных систем вентиляции, кондиционирования воздуха, отопления и освещения; одинаковое расположение объектов (производственное оборудование, транспортные средства и т.п.) на рабочем месте; одинаковый перечень идентифицированных опасностей; одинаковая обеспеченность и защищенность средствами индивидуальной защиты;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Опасность</w:t>
      </w:r>
      <w:r w:rsidRPr="00800172">
        <w:rPr>
          <w:rFonts w:ascii="Times New Roman" w:eastAsia="Times New Roman" w:hAnsi="Times New Roman" w:cs="Times New Roman"/>
          <w:b/>
          <w:bCs/>
          <w:sz w:val="24"/>
          <w:szCs w:val="24"/>
          <w:lang w:val="ru-RU" w:eastAsia="ru-RU" w:bidi="ar-SA"/>
        </w:rPr>
        <w:t> </w:t>
      </w:r>
      <w:r w:rsidRPr="00800172">
        <w:rPr>
          <w:rFonts w:ascii="Times New Roman" w:eastAsia="Times New Roman" w:hAnsi="Times New Roman" w:cs="Times New Roman"/>
          <w:sz w:val="24"/>
          <w:szCs w:val="24"/>
          <w:lang w:val="ru-RU" w:eastAsia="ru-RU" w:bidi="ar-SA"/>
        </w:rPr>
        <w:t>- источник, ситуация или действие, которые способны нанести вред работнику в виде травм или ухудшения состояния здоровья или их сочетания; наличие опасностей на рабочем месте является причиной (источником) риска для работников. Она может быть охарактеризована путем определения ее </w:t>
      </w:r>
      <w:r w:rsidRPr="00800172">
        <w:rPr>
          <w:rFonts w:ascii="Times New Roman" w:eastAsia="Times New Roman" w:hAnsi="Times New Roman" w:cs="Times New Roman"/>
          <w:i/>
          <w:iCs/>
          <w:sz w:val="24"/>
          <w:szCs w:val="24"/>
          <w:lang w:val="ru-RU" w:eastAsia="ru-RU" w:bidi="ar-SA"/>
        </w:rPr>
        <w:t>природы</w:t>
      </w:r>
      <w:r w:rsidRPr="00800172">
        <w:rPr>
          <w:rFonts w:ascii="Times New Roman" w:eastAsia="Times New Roman" w:hAnsi="Times New Roman" w:cs="Times New Roman"/>
          <w:sz w:val="24"/>
          <w:szCs w:val="24"/>
          <w:lang w:val="ru-RU" w:eastAsia="ru-RU" w:bidi="ar-SA"/>
        </w:rPr>
        <w:t> или </w:t>
      </w:r>
      <w:r w:rsidRPr="00800172">
        <w:rPr>
          <w:rFonts w:ascii="Times New Roman" w:eastAsia="Times New Roman" w:hAnsi="Times New Roman" w:cs="Times New Roman"/>
          <w:i/>
          <w:iCs/>
          <w:sz w:val="24"/>
          <w:szCs w:val="24"/>
          <w:lang w:val="ru-RU" w:eastAsia="ru-RU" w:bidi="ar-SA"/>
        </w:rPr>
        <w:t>вида ожидаемого ущерба</w:t>
      </w:r>
      <w:r w:rsidRPr="00800172">
        <w:rPr>
          <w:rFonts w:ascii="Times New Roman" w:eastAsia="Times New Roman" w:hAnsi="Times New Roman" w:cs="Times New Roman"/>
          <w:sz w:val="24"/>
          <w:szCs w:val="24"/>
          <w:lang w:val="ru-RU" w:eastAsia="ru-RU" w:bidi="ar-SA"/>
        </w:rPr>
        <w:t>, например: </w:t>
      </w:r>
      <w:r w:rsidRPr="00800172">
        <w:rPr>
          <w:rFonts w:ascii="Times New Roman" w:eastAsia="Times New Roman" w:hAnsi="Times New Roman" w:cs="Times New Roman"/>
          <w:i/>
          <w:iCs/>
          <w:sz w:val="24"/>
          <w:szCs w:val="24"/>
          <w:lang w:val="ru-RU" w:eastAsia="ru-RU" w:bidi="ar-SA"/>
        </w:rPr>
        <w:t>механические</w:t>
      </w:r>
      <w:r w:rsidRPr="00800172">
        <w:rPr>
          <w:rFonts w:ascii="Times New Roman" w:eastAsia="Times New Roman" w:hAnsi="Times New Roman" w:cs="Times New Roman"/>
          <w:sz w:val="24"/>
          <w:szCs w:val="24"/>
          <w:lang w:val="ru-RU" w:eastAsia="ru-RU" w:bidi="ar-SA"/>
        </w:rPr>
        <w:t> опасности – опасность </w:t>
      </w:r>
      <w:r w:rsidRPr="00800172">
        <w:rPr>
          <w:rFonts w:ascii="Times New Roman" w:eastAsia="Times New Roman" w:hAnsi="Times New Roman" w:cs="Times New Roman"/>
          <w:i/>
          <w:iCs/>
          <w:sz w:val="24"/>
          <w:szCs w:val="24"/>
          <w:lang w:val="ru-RU" w:eastAsia="ru-RU" w:bidi="ar-SA"/>
        </w:rPr>
        <w:t>падения, </w:t>
      </w:r>
      <w:r w:rsidRPr="00800172">
        <w:rPr>
          <w:rFonts w:ascii="Times New Roman" w:eastAsia="Times New Roman" w:hAnsi="Times New Roman" w:cs="Times New Roman"/>
          <w:sz w:val="24"/>
          <w:szCs w:val="24"/>
          <w:lang w:val="ru-RU" w:eastAsia="ru-RU" w:bidi="ar-SA"/>
        </w:rPr>
        <w:t>опасность </w:t>
      </w:r>
      <w:r w:rsidRPr="00800172">
        <w:rPr>
          <w:rFonts w:ascii="Times New Roman" w:eastAsia="Times New Roman" w:hAnsi="Times New Roman" w:cs="Times New Roman"/>
          <w:i/>
          <w:iCs/>
          <w:sz w:val="24"/>
          <w:szCs w:val="24"/>
          <w:lang w:val="ru-RU" w:eastAsia="ru-RU" w:bidi="ar-SA"/>
        </w:rPr>
        <w:t>раздавливания</w:t>
      </w:r>
      <w:r w:rsidRPr="00800172">
        <w:rPr>
          <w:rFonts w:ascii="Times New Roman" w:eastAsia="Times New Roman" w:hAnsi="Times New Roman" w:cs="Times New Roman"/>
          <w:sz w:val="24"/>
          <w:szCs w:val="24"/>
          <w:lang w:val="ru-RU" w:eastAsia="ru-RU" w:bidi="ar-SA"/>
        </w:rPr>
        <w:t>, опасность </w:t>
      </w:r>
      <w:r w:rsidRPr="00800172">
        <w:rPr>
          <w:rFonts w:ascii="Times New Roman" w:eastAsia="Times New Roman" w:hAnsi="Times New Roman" w:cs="Times New Roman"/>
          <w:i/>
          <w:iCs/>
          <w:sz w:val="24"/>
          <w:szCs w:val="24"/>
          <w:lang w:val="ru-RU" w:eastAsia="ru-RU" w:bidi="ar-SA"/>
        </w:rPr>
        <w:t>укола,</w:t>
      </w:r>
      <w:r w:rsidRPr="00800172">
        <w:rPr>
          <w:rFonts w:ascii="Times New Roman" w:eastAsia="Times New Roman" w:hAnsi="Times New Roman" w:cs="Times New Roman"/>
          <w:sz w:val="24"/>
          <w:szCs w:val="24"/>
          <w:lang w:val="ru-RU" w:eastAsia="ru-RU" w:bidi="ar-SA"/>
        </w:rPr>
        <w:t> опасность</w:t>
      </w:r>
      <w:r w:rsidRPr="00800172">
        <w:rPr>
          <w:rFonts w:ascii="Times New Roman" w:eastAsia="Times New Roman" w:hAnsi="Times New Roman" w:cs="Times New Roman"/>
          <w:i/>
          <w:iCs/>
          <w:sz w:val="24"/>
          <w:szCs w:val="24"/>
          <w:lang w:val="ru-RU" w:eastAsia="ru-RU" w:bidi="ar-SA"/>
        </w:rPr>
        <w:t> пореза, электрические </w:t>
      </w:r>
      <w:r w:rsidRPr="00800172">
        <w:rPr>
          <w:rFonts w:ascii="Times New Roman" w:eastAsia="Times New Roman" w:hAnsi="Times New Roman" w:cs="Times New Roman"/>
          <w:sz w:val="24"/>
          <w:szCs w:val="24"/>
          <w:lang w:val="ru-RU" w:eastAsia="ru-RU" w:bidi="ar-SA"/>
        </w:rPr>
        <w:t>опасности: опасность </w:t>
      </w:r>
      <w:r w:rsidRPr="00800172">
        <w:rPr>
          <w:rFonts w:ascii="Times New Roman" w:eastAsia="Times New Roman" w:hAnsi="Times New Roman" w:cs="Times New Roman"/>
          <w:i/>
          <w:iCs/>
          <w:sz w:val="24"/>
          <w:szCs w:val="24"/>
          <w:lang w:val="ru-RU" w:eastAsia="ru-RU" w:bidi="ar-SA"/>
        </w:rPr>
        <w:t>электрического</w:t>
      </w:r>
      <w:r w:rsidRPr="00800172">
        <w:rPr>
          <w:rFonts w:ascii="Times New Roman" w:eastAsia="Times New Roman" w:hAnsi="Times New Roman" w:cs="Times New Roman"/>
          <w:sz w:val="24"/>
          <w:szCs w:val="24"/>
          <w:lang w:val="ru-RU" w:eastAsia="ru-RU" w:bidi="ar-SA"/>
        </w:rPr>
        <w:t> </w:t>
      </w:r>
      <w:r w:rsidRPr="00800172">
        <w:rPr>
          <w:rFonts w:ascii="Times New Roman" w:eastAsia="Times New Roman" w:hAnsi="Times New Roman" w:cs="Times New Roman"/>
          <w:i/>
          <w:iCs/>
          <w:sz w:val="24"/>
          <w:szCs w:val="24"/>
          <w:lang w:val="ru-RU" w:eastAsia="ru-RU" w:bidi="ar-SA"/>
        </w:rPr>
        <w:t xml:space="preserve">шока; </w:t>
      </w:r>
      <w:proofErr w:type="gramStart"/>
      <w:r w:rsidRPr="00800172">
        <w:rPr>
          <w:rFonts w:ascii="Times New Roman" w:eastAsia="Times New Roman" w:hAnsi="Times New Roman" w:cs="Times New Roman"/>
          <w:i/>
          <w:iCs/>
          <w:sz w:val="24"/>
          <w:szCs w:val="24"/>
          <w:lang w:val="ru-RU" w:eastAsia="ru-RU" w:bidi="ar-SA"/>
        </w:rPr>
        <w:t>термические </w:t>
      </w:r>
      <w:r w:rsidRPr="00800172">
        <w:rPr>
          <w:rFonts w:ascii="Times New Roman" w:eastAsia="Times New Roman" w:hAnsi="Times New Roman" w:cs="Times New Roman"/>
          <w:sz w:val="24"/>
          <w:szCs w:val="24"/>
          <w:lang w:val="ru-RU" w:eastAsia="ru-RU" w:bidi="ar-SA"/>
        </w:rPr>
        <w:t>опасности: опасность </w:t>
      </w:r>
      <w:r w:rsidRPr="00800172">
        <w:rPr>
          <w:rFonts w:ascii="Times New Roman" w:eastAsia="Times New Roman" w:hAnsi="Times New Roman" w:cs="Times New Roman"/>
          <w:i/>
          <w:iCs/>
          <w:sz w:val="24"/>
          <w:szCs w:val="24"/>
          <w:lang w:val="ru-RU" w:eastAsia="ru-RU" w:bidi="ar-SA"/>
        </w:rPr>
        <w:t>ожога</w:t>
      </w:r>
      <w:r w:rsidRPr="00800172">
        <w:rPr>
          <w:rFonts w:ascii="Times New Roman" w:eastAsia="Times New Roman" w:hAnsi="Times New Roman" w:cs="Times New Roman"/>
          <w:sz w:val="24"/>
          <w:szCs w:val="24"/>
          <w:lang w:val="ru-RU" w:eastAsia="ru-RU" w:bidi="ar-SA"/>
        </w:rPr>
        <w:t>, опасность </w:t>
      </w:r>
      <w:r w:rsidRPr="00800172">
        <w:rPr>
          <w:rFonts w:ascii="Times New Roman" w:eastAsia="Times New Roman" w:hAnsi="Times New Roman" w:cs="Times New Roman"/>
          <w:i/>
          <w:iCs/>
          <w:sz w:val="24"/>
          <w:szCs w:val="24"/>
          <w:lang w:val="ru-RU" w:eastAsia="ru-RU" w:bidi="ar-SA"/>
        </w:rPr>
        <w:t>теплового удара, </w:t>
      </w:r>
      <w:r w:rsidRPr="00800172">
        <w:rPr>
          <w:rFonts w:ascii="Times New Roman" w:eastAsia="Times New Roman" w:hAnsi="Times New Roman" w:cs="Times New Roman"/>
          <w:sz w:val="24"/>
          <w:szCs w:val="24"/>
          <w:lang w:val="ru-RU" w:eastAsia="ru-RU" w:bidi="ar-SA"/>
        </w:rPr>
        <w:t>и т.д.,</w:t>
      </w:r>
      <w:r w:rsidRPr="00800172">
        <w:rPr>
          <w:rFonts w:ascii="Times New Roman" w:eastAsia="Times New Roman" w:hAnsi="Times New Roman" w:cs="Times New Roman"/>
          <w:i/>
          <w:iCs/>
          <w:sz w:val="24"/>
          <w:szCs w:val="24"/>
          <w:lang w:val="ru-RU" w:eastAsia="ru-RU" w:bidi="ar-SA"/>
        </w:rPr>
        <w:t> </w:t>
      </w:r>
      <w:r w:rsidRPr="00800172">
        <w:rPr>
          <w:rFonts w:ascii="Times New Roman" w:eastAsia="Times New Roman" w:hAnsi="Times New Roman" w:cs="Times New Roman"/>
          <w:sz w:val="24"/>
          <w:szCs w:val="24"/>
          <w:lang w:val="ru-RU" w:eastAsia="ru-RU" w:bidi="ar-SA"/>
        </w:rPr>
        <w:t>или видом возникающей опасной ситуации, имеющей потенциальные негативные последствия для здоровья и (или) безопасности, например, опасность, связанная с неожиданным (непредусмотренным) перемещением груза, или при сходе с рельс и др.; </w:t>
      </w:r>
      <w:r w:rsidRPr="00800172">
        <w:rPr>
          <w:rFonts w:ascii="Times New Roman" w:eastAsia="Times New Roman" w:hAnsi="Times New Roman" w:cs="Times New Roman"/>
          <w:b/>
          <w:bCs/>
          <w:i/>
          <w:iCs/>
          <w:sz w:val="24"/>
          <w:szCs w:val="24"/>
          <w:lang w:val="ru-RU" w:eastAsia="ru-RU" w:bidi="ar-SA"/>
        </w:rPr>
        <w:t>Опасность</w:t>
      </w:r>
      <w:r w:rsidRPr="00800172">
        <w:rPr>
          <w:rFonts w:ascii="Times New Roman" w:eastAsia="Times New Roman" w:hAnsi="Times New Roman" w:cs="Times New Roman"/>
          <w:sz w:val="24"/>
          <w:szCs w:val="24"/>
          <w:lang w:val="ru-RU" w:eastAsia="ru-RU" w:bidi="ar-SA"/>
        </w:rPr>
        <w:t> - источник, ситуация или действие, которые способны нанести вред работнику в виде травм или ухудшения состояния здоровья или их сочетания;</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Гигиенические нормативы условий труда (ПДК, ПДУ)</w:t>
      </w:r>
      <w:r w:rsidRPr="00800172">
        <w:rPr>
          <w:rFonts w:ascii="Times New Roman" w:eastAsia="Times New Roman" w:hAnsi="Times New Roman" w:cs="Times New Roman"/>
          <w:sz w:val="24"/>
          <w:szCs w:val="24"/>
          <w:lang w:val="ru-RU" w:eastAsia="ru-RU" w:bidi="ar-SA"/>
        </w:rPr>
        <w:t> - это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w:t>
      </w:r>
      <w:proofErr w:type="gramEnd"/>
      <w:r w:rsidRPr="00800172">
        <w:rPr>
          <w:rFonts w:ascii="Times New Roman" w:eastAsia="Times New Roman" w:hAnsi="Times New Roman" w:cs="Times New Roman"/>
          <w:sz w:val="24"/>
          <w:szCs w:val="24"/>
          <w:lang w:val="ru-RU" w:eastAsia="ru-RU" w:bidi="ar-SA"/>
        </w:rPr>
        <w:t xml:space="preserve"> Соблюдение гигиенических нормативов не исключает нарушения состояния здоровья у лиц с повышенной чувствительностью;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Идентификация</w:t>
      </w:r>
      <w:r w:rsidRPr="00800172">
        <w:rPr>
          <w:rFonts w:ascii="Times New Roman" w:eastAsia="Times New Roman" w:hAnsi="Times New Roman" w:cs="Times New Roman"/>
          <w:b/>
          <w:bCs/>
          <w:sz w:val="24"/>
          <w:szCs w:val="24"/>
          <w:lang w:val="ru-RU" w:eastAsia="ru-RU" w:bidi="ar-SA"/>
        </w:rPr>
        <w:t> </w:t>
      </w:r>
      <w:r w:rsidRPr="00800172">
        <w:rPr>
          <w:rFonts w:ascii="Times New Roman" w:eastAsia="Times New Roman" w:hAnsi="Times New Roman" w:cs="Times New Roman"/>
          <w:b/>
          <w:bCs/>
          <w:i/>
          <w:iCs/>
          <w:sz w:val="24"/>
          <w:szCs w:val="24"/>
          <w:lang w:val="ru-RU" w:eastAsia="ru-RU" w:bidi="ar-SA"/>
        </w:rPr>
        <w:t>опасностей</w:t>
      </w:r>
      <w:r w:rsidRPr="00800172">
        <w:rPr>
          <w:rFonts w:ascii="Times New Roman" w:eastAsia="Times New Roman" w:hAnsi="Times New Roman" w:cs="Times New Roman"/>
          <w:sz w:val="24"/>
          <w:szCs w:val="24"/>
          <w:lang w:val="ru-RU" w:eastAsia="ru-RU" w:bidi="ar-SA"/>
        </w:rPr>
        <w:t> - это признание того, что предварительно выявленные на рабочем месте источники, ситуации или действия существуют и соответствуют опасностям, имеющихся в Классификаторе опасностей;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Классификатор опасностей</w:t>
      </w:r>
      <w:r w:rsidRPr="00800172">
        <w:rPr>
          <w:rFonts w:ascii="Times New Roman" w:eastAsia="Times New Roman" w:hAnsi="Times New Roman" w:cs="Times New Roman"/>
          <w:i/>
          <w:iCs/>
          <w:sz w:val="24"/>
          <w:szCs w:val="24"/>
          <w:lang w:val="ru-RU" w:eastAsia="ru-RU" w:bidi="ar-SA"/>
        </w:rPr>
        <w:t> -</w:t>
      </w:r>
      <w:r w:rsidRPr="00800172">
        <w:rPr>
          <w:rFonts w:ascii="Times New Roman" w:eastAsia="Times New Roman" w:hAnsi="Times New Roman" w:cs="Times New Roman"/>
          <w:sz w:val="24"/>
          <w:szCs w:val="24"/>
          <w:lang w:val="ru-RU" w:eastAsia="ru-RU" w:bidi="ar-SA"/>
        </w:rPr>
        <w:t xml:space="preserve"> типовой перечень опасностей (опасности, производственные факторы, опасные ситуации - действия, связанные с возможностью </w:t>
      </w:r>
      <w:proofErr w:type="spellStart"/>
      <w:r w:rsidRPr="00800172">
        <w:rPr>
          <w:rFonts w:ascii="Times New Roman" w:eastAsia="Times New Roman" w:hAnsi="Times New Roman" w:cs="Times New Roman"/>
          <w:sz w:val="24"/>
          <w:szCs w:val="24"/>
          <w:lang w:val="ru-RU" w:eastAsia="ru-RU" w:bidi="ar-SA"/>
        </w:rPr>
        <w:t>травмирования</w:t>
      </w:r>
      <w:proofErr w:type="spellEnd"/>
      <w:r w:rsidRPr="00800172">
        <w:rPr>
          <w:rFonts w:ascii="Times New Roman" w:eastAsia="Times New Roman" w:hAnsi="Times New Roman" w:cs="Times New Roman"/>
          <w:sz w:val="24"/>
          <w:szCs w:val="24"/>
          <w:lang w:val="ru-RU" w:eastAsia="ru-RU" w:bidi="ar-SA"/>
        </w:rPr>
        <w:t xml:space="preserve"> и (или) ухудшения состояния здоровья), представленный в систематизированной (табличной) форме на основе единой классификации и актуализируемый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Критерии оценки условий труда</w:t>
      </w:r>
      <w:r w:rsidRPr="00800172">
        <w:rPr>
          <w:rFonts w:ascii="Times New Roman" w:eastAsia="Times New Roman" w:hAnsi="Times New Roman" w:cs="Times New Roman"/>
          <w:sz w:val="24"/>
          <w:szCs w:val="24"/>
          <w:lang w:val="ru-RU" w:eastAsia="ru-RU" w:bidi="ar-SA"/>
        </w:rPr>
        <w:t> - это показатели, характеризующие степень отклонений параметров факторов производственной среды и трудового процесса от действующих гигиенических нормативов;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Производственный контроль условий труда</w:t>
      </w:r>
      <w:r w:rsidRPr="00800172">
        <w:rPr>
          <w:rFonts w:ascii="Times New Roman" w:eastAsia="Times New Roman" w:hAnsi="Times New Roman" w:cs="Times New Roman"/>
          <w:b/>
          <w:bCs/>
          <w:sz w:val="24"/>
          <w:szCs w:val="24"/>
          <w:lang w:val="ru-RU" w:eastAsia="ru-RU" w:bidi="ar-SA"/>
        </w:rPr>
        <w:t> – мониторинг </w:t>
      </w:r>
      <w:r w:rsidRPr="00800172">
        <w:rPr>
          <w:rFonts w:ascii="Times New Roman" w:eastAsia="Times New Roman" w:hAnsi="Times New Roman" w:cs="Times New Roman"/>
          <w:sz w:val="24"/>
          <w:szCs w:val="24"/>
          <w:lang w:val="ru-RU" w:eastAsia="ru-RU" w:bidi="ar-SA"/>
        </w:rPr>
        <w:t xml:space="preserve">факторов производственной среды (химических, биологических и физических) на </w:t>
      </w:r>
      <w:proofErr w:type="spellStart"/>
      <w:r w:rsidRPr="00800172">
        <w:rPr>
          <w:rFonts w:ascii="Times New Roman" w:eastAsia="Times New Roman" w:hAnsi="Times New Roman" w:cs="Times New Roman"/>
          <w:sz w:val="24"/>
          <w:szCs w:val="24"/>
          <w:lang w:val="ru-RU" w:eastAsia="ru-RU" w:bidi="ar-SA"/>
        </w:rPr>
        <w:t>соответствиесанитарным</w:t>
      </w:r>
      <w:proofErr w:type="spellEnd"/>
      <w:r w:rsidRPr="00800172">
        <w:rPr>
          <w:rFonts w:ascii="Times New Roman" w:eastAsia="Times New Roman" w:hAnsi="Times New Roman" w:cs="Times New Roman"/>
          <w:sz w:val="24"/>
          <w:szCs w:val="24"/>
          <w:lang w:val="ru-RU" w:eastAsia="ru-RU" w:bidi="ar-SA"/>
        </w:rPr>
        <w:t xml:space="preserve"> правилам и гигиеническим нормативам, определяющим требования к уровню воздействия производственных факторов на рабочих местах;</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Профессиональный риск</w:t>
      </w:r>
      <w:r w:rsidRPr="00800172">
        <w:rPr>
          <w:rFonts w:ascii="Times New Roman" w:eastAsia="Times New Roman" w:hAnsi="Times New Roman" w:cs="Times New Roman"/>
          <w:sz w:val="24"/>
          <w:szCs w:val="24"/>
          <w:lang w:val="ru-RU" w:eastAsia="ru-RU" w:bidi="ar-SA"/>
        </w:rPr>
        <w:t>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(статья 209 Трудового Кодекса Российской Федерации от 30.12.2001 №197-ФЗ);</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lastRenderedPageBreak/>
        <w:t>Риск</w:t>
      </w:r>
      <w:r w:rsidRPr="00800172">
        <w:rPr>
          <w:rFonts w:ascii="Times New Roman" w:eastAsia="Times New Roman" w:hAnsi="Times New Roman" w:cs="Times New Roman"/>
          <w:sz w:val="24"/>
          <w:szCs w:val="24"/>
          <w:lang w:val="ru-RU" w:eastAsia="ru-RU" w:bidi="ar-SA"/>
        </w:rPr>
        <w:t> – сочетание </w:t>
      </w:r>
      <w:r w:rsidRPr="00800172">
        <w:rPr>
          <w:rFonts w:ascii="Times New Roman" w:eastAsia="Times New Roman" w:hAnsi="Times New Roman" w:cs="Times New Roman"/>
          <w:i/>
          <w:iCs/>
          <w:sz w:val="24"/>
          <w:szCs w:val="24"/>
          <w:lang w:val="ru-RU" w:eastAsia="ru-RU" w:bidi="ar-SA"/>
        </w:rPr>
        <w:t>вероятности </w:t>
      </w:r>
      <w:r w:rsidRPr="00800172">
        <w:rPr>
          <w:rFonts w:ascii="Times New Roman" w:eastAsia="Times New Roman" w:hAnsi="Times New Roman" w:cs="Times New Roman"/>
          <w:sz w:val="24"/>
          <w:szCs w:val="24"/>
          <w:lang w:val="ru-RU" w:eastAsia="ru-RU" w:bidi="ar-SA"/>
        </w:rPr>
        <w:t>нанесения ущерба и тяжести этого </w:t>
      </w:r>
      <w:r w:rsidRPr="00800172">
        <w:rPr>
          <w:rFonts w:ascii="Times New Roman" w:eastAsia="Times New Roman" w:hAnsi="Times New Roman" w:cs="Times New Roman"/>
          <w:i/>
          <w:iCs/>
          <w:sz w:val="24"/>
          <w:szCs w:val="24"/>
          <w:lang w:val="ru-RU" w:eastAsia="ru-RU" w:bidi="ar-SA"/>
        </w:rPr>
        <w:t>ущерба;</w:t>
      </w:r>
      <w:r w:rsidRPr="00800172">
        <w:rPr>
          <w:rFonts w:ascii="Times New Roman" w:eastAsia="Times New Roman" w:hAnsi="Times New Roman" w:cs="Times New Roman"/>
          <w:b/>
          <w:bCs/>
          <w:sz w:val="24"/>
          <w:szCs w:val="24"/>
          <w:lang w:val="ru-RU" w:eastAsia="ru-RU" w:bidi="ar-SA"/>
        </w:rPr>
        <w:t> </w:t>
      </w:r>
      <w:r w:rsidRPr="00800172">
        <w:rPr>
          <w:rFonts w:ascii="Times New Roman" w:eastAsia="Times New Roman" w:hAnsi="Times New Roman" w:cs="Times New Roman"/>
          <w:sz w:val="24"/>
          <w:szCs w:val="24"/>
          <w:lang w:val="ru-RU" w:eastAsia="ru-RU" w:bidi="ar-SA"/>
        </w:rPr>
        <w:t>риск тем больше, чем больше возможный размер ущерба и (или) выше вероятность наступления ущерба;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Уровень профессионального риска</w:t>
      </w:r>
      <w:r w:rsidRPr="00800172">
        <w:rPr>
          <w:rFonts w:ascii="Times New Roman" w:eastAsia="Times New Roman" w:hAnsi="Times New Roman" w:cs="Times New Roman"/>
          <w:sz w:val="24"/>
          <w:szCs w:val="24"/>
          <w:lang w:val="ru-RU" w:eastAsia="ru-RU" w:bidi="ar-SA"/>
        </w:rPr>
        <w:t> - количественная характеристика профессионального риска работника или работодателя.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Специальная оценка условий труда -  </w:t>
      </w:r>
      <w:r w:rsidRPr="00800172">
        <w:rPr>
          <w:rFonts w:ascii="Times New Roman" w:eastAsia="Times New Roman" w:hAnsi="Times New Roman" w:cs="Times New Roman"/>
          <w:i/>
          <w:iCs/>
          <w:sz w:val="24"/>
          <w:szCs w:val="24"/>
          <w:lang w:val="ru-RU" w:eastAsia="ru-RU" w:bidi="ar-SA"/>
        </w:rPr>
        <w:t>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w:t>
      </w:r>
      <w:proofErr w:type="gramEnd"/>
      <w:r w:rsidRPr="00800172">
        <w:rPr>
          <w:rFonts w:ascii="Times New Roman" w:eastAsia="Times New Roman" w:hAnsi="Times New Roman" w:cs="Times New Roman"/>
          <w:i/>
          <w:iCs/>
          <w:sz w:val="24"/>
          <w:szCs w:val="24"/>
          <w:lang w:val="ru-RU" w:eastAsia="ru-RU" w:bidi="ar-SA"/>
        </w:rPr>
        <w:t xml:space="preserve"> индивидуальной и коллективной защиты работников. (426-ФЗ, гл.1, ст.3)</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Требования охраны труда</w:t>
      </w:r>
      <w:r w:rsidRPr="00800172">
        <w:rPr>
          <w:rFonts w:ascii="Times New Roman" w:eastAsia="Times New Roman" w:hAnsi="Times New Roman" w:cs="Times New Roman"/>
          <w:sz w:val="24"/>
          <w:szCs w:val="24"/>
          <w:lang w:val="ru-RU" w:eastAsia="ru-RU" w:bidi="ar-SA"/>
        </w:rPr>
        <w:t> — государственные нормативные требования охраны труда и требования охраны труда, установленные правилами и инструкциями по охране труда (ст.209 ТК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Государственная экспертиза условий труда</w:t>
      </w:r>
      <w:r w:rsidRPr="00800172">
        <w:rPr>
          <w:rFonts w:ascii="Times New Roman" w:eastAsia="Times New Roman" w:hAnsi="Times New Roman" w:cs="Times New Roman"/>
          <w:sz w:val="24"/>
          <w:szCs w:val="24"/>
          <w:lang w:val="ru-RU" w:eastAsia="ru-RU" w:bidi="ar-SA"/>
        </w:rPr>
        <w:t> — оценка соответствия объекта экспертизы государственным нормативным требованиям охраны труда (ст. 209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Тяжелые работы</w:t>
      </w:r>
      <w:r w:rsidRPr="00800172">
        <w:rPr>
          <w:rFonts w:ascii="Times New Roman" w:eastAsia="Times New Roman" w:hAnsi="Times New Roman" w:cs="Times New Roman"/>
          <w:sz w:val="24"/>
          <w:szCs w:val="24"/>
          <w:lang w:val="ru-RU" w:eastAsia="ru-RU" w:bidi="ar-SA"/>
        </w:rPr>
        <w:t xml:space="preserve"> — работы, отражающие преимущественную нагрузку на </w:t>
      </w:r>
      <w:proofErr w:type="spellStart"/>
      <w:r w:rsidRPr="00800172">
        <w:rPr>
          <w:rFonts w:ascii="Times New Roman" w:eastAsia="Times New Roman" w:hAnsi="Times New Roman" w:cs="Times New Roman"/>
          <w:sz w:val="24"/>
          <w:szCs w:val="24"/>
          <w:lang w:val="ru-RU" w:eastAsia="ru-RU" w:bidi="ar-SA"/>
        </w:rPr>
        <w:t>опорно</w:t>
      </w:r>
      <w:proofErr w:type="spellEnd"/>
      <w:r w:rsidRPr="00800172">
        <w:rPr>
          <w:rFonts w:ascii="Times New Roman" w:eastAsia="Times New Roman" w:hAnsi="Times New Roman" w:cs="Times New Roman"/>
          <w:sz w:val="24"/>
          <w:szCs w:val="24"/>
          <w:lang w:val="ru-RU" w:eastAsia="ru-RU" w:bidi="ar-SA"/>
        </w:rPr>
        <w:t xml:space="preserve"> — двигательный аппарат и функциональные системы организма, выполнение которых связано с вовлечением более чем 2/3 мышечной массой человека.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Производственная деятельность</w:t>
      </w:r>
      <w:r w:rsidRPr="00800172">
        <w:rPr>
          <w:rFonts w:ascii="Times New Roman" w:eastAsia="Times New Roman" w:hAnsi="Times New Roman" w:cs="Times New Roman"/>
          <w:sz w:val="24"/>
          <w:szCs w:val="24"/>
          <w:lang w:val="ru-RU" w:eastAsia="ru-RU" w:bidi="ar-SA"/>
        </w:rPr>
        <w:t> — совокупность действий работников с применением сре</w:t>
      </w:r>
      <w:proofErr w:type="gramStart"/>
      <w:r w:rsidRPr="00800172">
        <w:rPr>
          <w:rFonts w:ascii="Times New Roman" w:eastAsia="Times New Roman" w:hAnsi="Times New Roman" w:cs="Times New Roman"/>
          <w:sz w:val="24"/>
          <w:szCs w:val="24"/>
          <w:lang w:val="ru-RU" w:eastAsia="ru-RU" w:bidi="ar-SA"/>
        </w:rPr>
        <w:t>дств тр</w:t>
      </w:r>
      <w:proofErr w:type="gramEnd"/>
      <w:r w:rsidRPr="00800172">
        <w:rPr>
          <w:rFonts w:ascii="Times New Roman" w:eastAsia="Times New Roman" w:hAnsi="Times New Roman" w:cs="Times New Roman"/>
          <w:sz w:val="24"/>
          <w:szCs w:val="24"/>
          <w:lang w:val="ru-RU" w:eastAsia="ru-RU" w:bidi="ar-SA"/>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(ст.209 ТК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Профессиональные заболевания</w:t>
      </w:r>
      <w:r w:rsidRPr="00800172">
        <w:rPr>
          <w:rFonts w:ascii="Times New Roman" w:eastAsia="Times New Roman" w:hAnsi="Times New Roman" w:cs="Times New Roman"/>
          <w:sz w:val="24"/>
          <w:szCs w:val="24"/>
          <w:lang w:val="ru-RU" w:eastAsia="ru-RU" w:bidi="ar-SA"/>
        </w:rPr>
        <w:t> —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Профессиональная заболеваемость</w:t>
      </w:r>
      <w:r w:rsidRPr="00800172">
        <w:rPr>
          <w:rFonts w:ascii="Times New Roman" w:eastAsia="Times New Roman" w:hAnsi="Times New Roman" w:cs="Times New Roman"/>
          <w:sz w:val="24"/>
          <w:szCs w:val="24"/>
          <w:lang w:val="ru-RU" w:eastAsia="ru-RU" w:bidi="ar-SA"/>
        </w:rPr>
        <w:t> — показатель числа вновь выявленных в течение года больных с профессиональными заболеваниями и отравлениями, рассчитанный на 100, 1000, 10 000, 100 000 работающих, подвергающихся воздействию вредных факторов производственной среды и трудового процесса.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Пожар</w:t>
      </w:r>
      <w:r w:rsidRPr="00800172">
        <w:rPr>
          <w:rFonts w:ascii="Times New Roman" w:eastAsia="Times New Roman" w:hAnsi="Times New Roman" w:cs="Times New Roman"/>
          <w:sz w:val="24"/>
          <w:szCs w:val="24"/>
          <w:lang w:val="ru-RU" w:eastAsia="ru-RU" w:bidi="ar-SA"/>
        </w:rPr>
        <w:t> — неконтролируемое горение, причиняющее материальный ущерб, вред жизни и здоровью граждан, интересам общества и государства.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Пожарная безопасность</w:t>
      </w:r>
      <w:r w:rsidRPr="00800172">
        <w:rPr>
          <w:rFonts w:ascii="Times New Roman" w:eastAsia="Times New Roman" w:hAnsi="Times New Roman" w:cs="Times New Roman"/>
          <w:sz w:val="24"/>
          <w:szCs w:val="24"/>
          <w:lang w:val="ru-RU" w:eastAsia="ru-RU" w:bidi="ar-SA"/>
        </w:rPr>
        <w:t> — состояние защищенности личности, имущества, общества и государства от пожаров.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Требования пожарной безопасности</w:t>
      </w:r>
      <w:r w:rsidRPr="00800172">
        <w:rPr>
          <w:rFonts w:ascii="Times New Roman" w:eastAsia="Times New Roman" w:hAnsi="Times New Roman" w:cs="Times New Roman"/>
          <w:sz w:val="24"/>
          <w:szCs w:val="24"/>
          <w:lang w:val="ru-RU" w:eastAsia="ru-RU" w:bidi="ar-SA"/>
        </w:rPr>
        <w:t> — специальные условия социального и (или) технического характера, установленные обеспечения пожарной безопасности законодательством РФ, нормативными документами или уполномоченными государственным органом.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Нарушение требований пожарной безопасности</w:t>
      </w:r>
      <w:r w:rsidRPr="00800172">
        <w:rPr>
          <w:rFonts w:ascii="Times New Roman" w:eastAsia="Times New Roman" w:hAnsi="Times New Roman" w:cs="Times New Roman"/>
          <w:sz w:val="24"/>
          <w:szCs w:val="24"/>
          <w:lang w:val="ru-RU" w:eastAsia="ru-RU" w:bidi="ar-SA"/>
        </w:rPr>
        <w:t> — невыполнение или ненадлежащее выполнение требований пожарной безопасности.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Противопожарной режим</w:t>
      </w:r>
      <w:r w:rsidRPr="00800172">
        <w:rPr>
          <w:rFonts w:ascii="Times New Roman" w:eastAsia="Times New Roman" w:hAnsi="Times New Roman" w:cs="Times New Roman"/>
          <w:sz w:val="24"/>
          <w:szCs w:val="24"/>
          <w:lang w:val="ru-RU" w:eastAsia="ru-RU" w:bidi="ar-SA"/>
        </w:rPr>
        <w:t>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lastRenderedPageBreak/>
        <w:t>Меры пожарной безопасности</w:t>
      </w:r>
      <w:r w:rsidRPr="00800172">
        <w:rPr>
          <w:rFonts w:ascii="Times New Roman" w:eastAsia="Times New Roman" w:hAnsi="Times New Roman" w:cs="Times New Roman"/>
          <w:sz w:val="24"/>
          <w:szCs w:val="24"/>
          <w:lang w:val="ru-RU" w:eastAsia="ru-RU" w:bidi="ar-SA"/>
        </w:rPr>
        <w:t> — действия по обеспечению пожарной безопасности, в том числе по выполнению требований пожарной безопасности.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Государственный пожарный надзор</w:t>
      </w:r>
      <w:r w:rsidRPr="00800172">
        <w:rPr>
          <w:rFonts w:ascii="Times New Roman" w:eastAsia="Times New Roman" w:hAnsi="Times New Roman" w:cs="Times New Roman"/>
          <w:sz w:val="24"/>
          <w:szCs w:val="24"/>
          <w:lang w:val="ru-RU" w:eastAsia="ru-RU" w:bidi="ar-SA"/>
        </w:rPr>
        <w:t>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Ведомственный пожарный надзор</w:t>
      </w:r>
      <w:r w:rsidRPr="00800172">
        <w:rPr>
          <w:rFonts w:ascii="Times New Roman" w:eastAsia="Times New Roman" w:hAnsi="Times New Roman" w:cs="Times New Roman"/>
          <w:sz w:val="24"/>
          <w:szCs w:val="24"/>
          <w:lang w:val="ru-RU" w:eastAsia="ru-RU" w:bidi="ar-SA"/>
        </w:rPr>
        <w:t>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Нормативные документы по пожарной безопасности</w:t>
      </w:r>
      <w:r w:rsidRPr="00800172">
        <w:rPr>
          <w:rFonts w:ascii="Times New Roman" w:eastAsia="Times New Roman" w:hAnsi="Times New Roman" w:cs="Times New Roman"/>
          <w:sz w:val="24"/>
          <w:szCs w:val="24"/>
          <w:lang w:val="ru-RU" w:eastAsia="ru-RU" w:bidi="ar-SA"/>
        </w:rPr>
        <w:t>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Профилактика пожаров</w:t>
      </w:r>
      <w:r w:rsidRPr="00800172">
        <w:rPr>
          <w:rFonts w:ascii="Times New Roman" w:eastAsia="Times New Roman" w:hAnsi="Times New Roman" w:cs="Times New Roman"/>
          <w:sz w:val="24"/>
          <w:szCs w:val="24"/>
          <w:lang w:val="ru-RU" w:eastAsia="ru-RU" w:bidi="ar-SA"/>
        </w:rPr>
        <w:t> — совокупность превентивных мер, направленных на исключение возможности возникновения пожаров и ограничение их последствий.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Первичные меры пожарной безопасности</w:t>
      </w:r>
      <w:r w:rsidRPr="00800172">
        <w:rPr>
          <w:rFonts w:ascii="Times New Roman" w:eastAsia="Times New Roman" w:hAnsi="Times New Roman" w:cs="Times New Roman"/>
          <w:sz w:val="24"/>
          <w:szCs w:val="24"/>
          <w:lang w:val="ru-RU" w:eastAsia="ru-RU" w:bidi="ar-SA"/>
        </w:rPr>
        <w:t>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1.1 Понятие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1.1 Понятие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Понятие охраны труда дается в статье 209 Трудового кодекса Российской Федерации (ТК РФ), согласно которой </w:t>
      </w:r>
      <w:r w:rsidRPr="00800172">
        <w:rPr>
          <w:rFonts w:ascii="Times New Roman" w:eastAsia="Times New Roman" w:hAnsi="Times New Roman" w:cs="Times New Roman"/>
          <w:b/>
          <w:bCs/>
          <w:i/>
          <w:iCs/>
          <w:sz w:val="24"/>
          <w:szCs w:val="24"/>
          <w:lang w:val="ru-RU" w:eastAsia="ru-RU" w:bidi="ar-SA"/>
        </w:rPr>
        <w:t>охрана труда</w:t>
      </w:r>
      <w:r w:rsidRPr="00800172">
        <w:rPr>
          <w:rFonts w:ascii="Times New Roman" w:eastAsia="Times New Roman" w:hAnsi="Times New Roman" w:cs="Times New Roman"/>
          <w:sz w:val="24"/>
          <w:szCs w:val="24"/>
          <w:lang w:val="ru-RU" w:eastAsia="ru-RU" w:bidi="ar-SA"/>
        </w:rPr>
        <w:t> — это система сохранения жизни и здоровья работников в процессе их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Правовые мероприятия</w:t>
      </w:r>
      <w:r w:rsidRPr="00800172">
        <w:rPr>
          <w:rFonts w:ascii="Times New Roman" w:eastAsia="Times New Roman" w:hAnsi="Times New Roman" w:cs="Times New Roman"/>
          <w:sz w:val="24"/>
          <w:szCs w:val="24"/>
          <w:lang w:val="ru-RU" w:eastAsia="ru-RU" w:bidi="ar-SA"/>
        </w:rPr>
        <w:t> заключаются в создании системы правовых норм, устанавливающих стандарты безопасных и здоровых условий труда и правовых средств обеспечения их соблюдения, т.е. охраняемых государством под страхом санкций. Эта система правовых норм основывается на Конституции РФ и включает в себя федеральные законы, законы субъектов РФ, подзаконные нормативные акты органов исполнительной власти РФ и субъектов РФ, а также локальные нормативные акты, принимаемые на конкретных предприятиях и в организациях.</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Социально-экономические мероприятия</w:t>
      </w:r>
      <w:r w:rsidRPr="00800172">
        <w:rPr>
          <w:rFonts w:ascii="Times New Roman" w:eastAsia="Times New Roman" w:hAnsi="Times New Roman" w:cs="Times New Roman"/>
          <w:sz w:val="24"/>
          <w:szCs w:val="24"/>
          <w:lang w:val="ru-RU" w:eastAsia="ru-RU" w:bidi="ar-SA"/>
        </w:rPr>
        <w:t> включают меры государственного стимулирования работодателей по повышению уровня охраны труда; установление компенсаций и льгот за работу во вредных и опасных условиях труда; защиту отдельных, наименее социально защищенных категорий работников; обязательное социальное страхование и выплату компенсаций при возникновении профессиональных заболеваний и производственных травмах и т.д.</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Организационно-технические мероприятия</w:t>
      </w:r>
      <w:r w:rsidRPr="00800172">
        <w:rPr>
          <w:rFonts w:ascii="Times New Roman" w:eastAsia="Times New Roman" w:hAnsi="Times New Roman" w:cs="Times New Roman"/>
          <w:sz w:val="24"/>
          <w:szCs w:val="24"/>
          <w:lang w:val="ru-RU" w:eastAsia="ru-RU" w:bidi="ar-SA"/>
        </w:rPr>
        <w:t xml:space="preserve"> заключаются в организации служб и комиссий по охране труда на предприятиях и организациях в целях планирования и осуществления работы по охране труда, а также обеспечения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правил охраны труда; организация обучения руководителей и персонала; информирования работников о наличии (отсутствии) вредных и опасных факторов; специальной оценки условий труда, а также в целях устранения или уменьшения степени воздействия негативных факторов при проведении мероприятий по внедрению новых безопасных технологий, использованию безопасных машин, механизмов и материалов; повышении дисциплины труда и технологической дисциплины и т.д.</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lastRenderedPageBreak/>
        <w:t>Санитарно-гигиенические мероприятия</w:t>
      </w:r>
      <w:r w:rsidRPr="00800172">
        <w:rPr>
          <w:rFonts w:ascii="Times New Roman" w:eastAsia="Times New Roman" w:hAnsi="Times New Roman" w:cs="Times New Roman"/>
          <w:sz w:val="24"/>
          <w:szCs w:val="24"/>
          <w:lang w:val="ru-RU" w:eastAsia="ru-RU" w:bidi="ar-SA"/>
        </w:rPr>
        <w:t> заключаются в проведении работ, направленных на снижение производственных вредностей с целью предотвращения профессиональных заболеваний.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Лечебно-профилактические мероприятия</w:t>
      </w:r>
      <w:r w:rsidRPr="00800172">
        <w:rPr>
          <w:rFonts w:ascii="Times New Roman" w:eastAsia="Times New Roman" w:hAnsi="Times New Roman" w:cs="Times New Roman"/>
          <w:sz w:val="24"/>
          <w:szCs w:val="24"/>
          <w:lang w:val="ru-RU" w:eastAsia="ru-RU" w:bidi="ar-SA"/>
        </w:rPr>
        <w:t> включают организацию первичных и периодических медицинских осмотров, лечебно-профилактического питания и т.д.</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Реабилитационные мероприятия</w:t>
      </w:r>
      <w:r w:rsidRPr="00800172">
        <w:rPr>
          <w:rFonts w:ascii="Times New Roman" w:eastAsia="Times New Roman" w:hAnsi="Times New Roman" w:cs="Times New Roman"/>
          <w:sz w:val="24"/>
          <w:szCs w:val="24"/>
          <w:lang w:val="ru-RU" w:eastAsia="ru-RU" w:bidi="ar-SA"/>
        </w:rPr>
        <w:t> подразумевают обязанность администрации (работодателей) перевести работника на более легкую работу в соответствии с медицинскими показаниями и т.д.</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К иным мероприятиям</w:t>
      </w:r>
      <w:r w:rsidRPr="00800172">
        <w:rPr>
          <w:rFonts w:ascii="Times New Roman" w:eastAsia="Times New Roman" w:hAnsi="Times New Roman" w:cs="Times New Roman"/>
          <w:sz w:val="24"/>
          <w:szCs w:val="24"/>
          <w:lang w:val="ru-RU" w:eastAsia="ru-RU" w:bidi="ar-SA"/>
        </w:rPr>
        <w:t xml:space="preserve"> следует отнести мероприятия, направленные на выполнение требований пожарной безопасности, промышленной безопасности, </w:t>
      </w:r>
      <w:proofErr w:type="spellStart"/>
      <w:r w:rsidRPr="00800172">
        <w:rPr>
          <w:rFonts w:ascii="Times New Roman" w:eastAsia="Times New Roman" w:hAnsi="Times New Roman" w:cs="Times New Roman"/>
          <w:sz w:val="24"/>
          <w:szCs w:val="24"/>
          <w:lang w:val="ru-RU" w:eastAsia="ru-RU" w:bidi="ar-SA"/>
        </w:rPr>
        <w:t>электробезопасности</w:t>
      </w:r>
      <w:proofErr w:type="spellEnd"/>
      <w:r w:rsidRPr="00800172">
        <w:rPr>
          <w:rFonts w:ascii="Times New Roman" w:eastAsia="Times New Roman" w:hAnsi="Times New Roman" w:cs="Times New Roman"/>
          <w:sz w:val="24"/>
          <w:szCs w:val="24"/>
          <w:lang w:val="ru-RU" w:eastAsia="ru-RU" w:bidi="ar-SA"/>
        </w:rPr>
        <w:t xml:space="preserve"> и прочего в процессе трудовой деятельности работников.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Таким образом, налицо основная задача законодательства об охране труда — установление обязательных для исполнения правил поведения, конечной целью которых является сохранения жизни и здоровья человека во время выполнения им своей трудовой функции.</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1.2 Законодательство по охране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1.2 Законодательство по охране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Управление охраной труда осуществляется на четырех уровнях:</w:t>
      </w:r>
    </w:p>
    <w:p w:rsidR="001746FF" w:rsidRPr="00800172" w:rsidRDefault="001746FF" w:rsidP="00800172">
      <w:pPr>
        <w:numPr>
          <w:ilvl w:val="0"/>
          <w:numId w:val="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международном;</w:t>
      </w:r>
    </w:p>
    <w:p w:rsidR="001746FF" w:rsidRPr="00800172" w:rsidRDefault="001746FF" w:rsidP="00800172">
      <w:pPr>
        <w:numPr>
          <w:ilvl w:val="0"/>
          <w:numId w:val="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федеральном;</w:t>
      </w:r>
    </w:p>
    <w:p w:rsidR="001746FF" w:rsidRPr="00800172" w:rsidRDefault="001746FF" w:rsidP="00800172">
      <w:pPr>
        <w:numPr>
          <w:ilvl w:val="0"/>
          <w:numId w:val="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региональном;</w:t>
      </w:r>
    </w:p>
    <w:p w:rsidR="001746FF" w:rsidRPr="00800172" w:rsidRDefault="001746FF" w:rsidP="00800172">
      <w:pPr>
        <w:numPr>
          <w:ilvl w:val="0"/>
          <w:numId w:val="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локальном (на уровне организации).</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 пунктом 4 статьи 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Основой международного законодательства об охране труда являются:</w:t>
      </w:r>
    </w:p>
    <w:p w:rsidR="001746FF" w:rsidRPr="00800172" w:rsidRDefault="001746FF" w:rsidP="00800172">
      <w:pPr>
        <w:numPr>
          <w:ilvl w:val="0"/>
          <w:numId w:val="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Всеобщая декларация прав человека, принятая на третьей сессии Генеральной ассамбл</w:t>
      </w:r>
      <w:proofErr w:type="gramStart"/>
      <w:r w:rsidRPr="00800172">
        <w:rPr>
          <w:rFonts w:ascii="Times New Roman" w:eastAsia="Times New Roman" w:hAnsi="Times New Roman" w:cs="Times New Roman"/>
          <w:sz w:val="24"/>
          <w:szCs w:val="24"/>
          <w:lang w:val="ru-RU" w:eastAsia="ru-RU" w:bidi="ar-SA"/>
        </w:rPr>
        <w:t>еи ОО</w:t>
      </w:r>
      <w:proofErr w:type="gramEnd"/>
      <w:r w:rsidRPr="00800172">
        <w:rPr>
          <w:rFonts w:ascii="Times New Roman" w:eastAsia="Times New Roman" w:hAnsi="Times New Roman" w:cs="Times New Roman"/>
          <w:sz w:val="24"/>
          <w:szCs w:val="24"/>
          <w:lang w:val="ru-RU" w:eastAsia="ru-RU" w:bidi="ar-SA"/>
        </w:rPr>
        <w:t>Н 10 декабря 1948 г.;</w:t>
      </w:r>
    </w:p>
    <w:p w:rsidR="001746FF" w:rsidRPr="00800172" w:rsidRDefault="001746FF" w:rsidP="00800172">
      <w:pPr>
        <w:numPr>
          <w:ilvl w:val="0"/>
          <w:numId w:val="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Европейская социальная хартия (новая редакция) от 3 мая 1996 г.;</w:t>
      </w:r>
    </w:p>
    <w:p w:rsidR="001746FF" w:rsidRPr="00800172" w:rsidRDefault="001746FF" w:rsidP="00800172">
      <w:pPr>
        <w:numPr>
          <w:ilvl w:val="0"/>
          <w:numId w:val="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Конвенции и декларации Международной организации труда (МОТ) (О безопасности и гигиене труда и производственной среде 1981 г № 155; О принудительном труде 1930 г. № 29; Об упразднении принудительного труда 1957 г. № 105; О возмещении трудящимся при несчастных случаях на производстве 1925 г. № 17; и др.).</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Российское законодательство по охране труда основывается на Конституции РФ и состоит </w:t>
      </w:r>
      <w:proofErr w:type="gramStart"/>
      <w:r w:rsidRPr="00800172">
        <w:rPr>
          <w:rFonts w:ascii="Times New Roman" w:eastAsia="Times New Roman" w:hAnsi="Times New Roman" w:cs="Times New Roman"/>
          <w:sz w:val="24"/>
          <w:szCs w:val="24"/>
          <w:lang w:val="ru-RU" w:eastAsia="ru-RU" w:bidi="ar-SA"/>
        </w:rPr>
        <w:t>из</w:t>
      </w:r>
      <w:proofErr w:type="gram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numPr>
          <w:ilvl w:val="0"/>
          <w:numId w:val="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федеральных законов;</w:t>
      </w:r>
    </w:p>
    <w:p w:rsidR="001746FF" w:rsidRPr="00800172" w:rsidRDefault="001746FF" w:rsidP="00800172">
      <w:pPr>
        <w:numPr>
          <w:ilvl w:val="0"/>
          <w:numId w:val="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иных нормативных правовых актов Российской Федерации;</w:t>
      </w:r>
    </w:p>
    <w:p w:rsidR="001746FF" w:rsidRPr="00800172" w:rsidRDefault="001746FF" w:rsidP="00800172">
      <w:pPr>
        <w:numPr>
          <w:ilvl w:val="0"/>
          <w:numId w:val="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законов и иных нормативных правовых актов субъектов Российской Федерации.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Конституционные принципы законодательства об охране труда закреплены в статьях 7 и 37 Конституции РФ и определяют, что:</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Российской Федерации охраняются труд и здоровье людей;</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устанавливается гарантированный минимальный </w:t>
      </w:r>
      <w:proofErr w:type="gramStart"/>
      <w:r w:rsidRPr="00800172">
        <w:rPr>
          <w:rFonts w:ascii="Times New Roman" w:eastAsia="Times New Roman" w:hAnsi="Times New Roman" w:cs="Times New Roman"/>
          <w:sz w:val="24"/>
          <w:szCs w:val="24"/>
          <w:lang w:val="ru-RU" w:eastAsia="ru-RU" w:bidi="ar-SA"/>
        </w:rPr>
        <w:t>размер оплаты труда</w:t>
      </w:r>
      <w:proofErr w:type="gram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обеспечивается государственная поддержка семьи, материнства, отцовства и детства, инвалидов и пожилых граждан;</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развивается система социальных служб, устанавливаются государственные пенсии, пособия и иные гарантии социальной защиты;</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w:t>
      </w:r>
      <w:r w:rsidRPr="00800172">
        <w:rPr>
          <w:rFonts w:ascii="Times New Roman" w:eastAsia="Times New Roman" w:hAnsi="Times New Roman" w:cs="Times New Roman"/>
          <w:sz w:val="24"/>
          <w:szCs w:val="24"/>
          <w:lang w:val="ru-RU" w:eastAsia="ru-RU" w:bidi="ar-SA"/>
        </w:rPr>
        <w:lastRenderedPageBreak/>
        <w:t xml:space="preserve">установленного федеральным законом минимального </w:t>
      </w:r>
      <w:proofErr w:type="gramStart"/>
      <w:r w:rsidRPr="00800172">
        <w:rPr>
          <w:rFonts w:ascii="Times New Roman" w:eastAsia="Times New Roman" w:hAnsi="Times New Roman" w:cs="Times New Roman"/>
          <w:sz w:val="24"/>
          <w:szCs w:val="24"/>
          <w:lang w:val="ru-RU" w:eastAsia="ru-RU" w:bidi="ar-SA"/>
        </w:rPr>
        <w:t>размера оплаты труда</w:t>
      </w:r>
      <w:proofErr w:type="gramEnd"/>
      <w:r w:rsidRPr="00800172">
        <w:rPr>
          <w:rFonts w:ascii="Times New Roman" w:eastAsia="Times New Roman" w:hAnsi="Times New Roman" w:cs="Times New Roman"/>
          <w:sz w:val="24"/>
          <w:szCs w:val="24"/>
          <w:lang w:val="ru-RU" w:eastAsia="ru-RU" w:bidi="ar-SA"/>
        </w:rPr>
        <w:t>, а также право на защиту от безработицы;</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признается право на индивидуальные и коллективные трудовые споры с использованием установленных федеральными законами способов их разрешения, включая право на забастовку;</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каждый имеет право на отдых;</w:t>
      </w:r>
    </w:p>
    <w:p w:rsidR="001746FF" w:rsidRPr="00800172" w:rsidRDefault="001746FF" w:rsidP="00800172">
      <w:pPr>
        <w:numPr>
          <w:ilvl w:val="0"/>
          <w:numId w:val="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федеральным законам, содержащим нормы охраны труда, относятся:</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Трудовой кодекс РФ (далее — ТК РФ);</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Гражданский кодекс РФ (ГК РФ);</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Кодекс об административных правонарушениях РФ (</w:t>
      </w:r>
      <w:proofErr w:type="spellStart"/>
      <w:r w:rsidRPr="00800172">
        <w:rPr>
          <w:rFonts w:ascii="Times New Roman" w:eastAsia="Times New Roman" w:hAnsi="Times New Roman" w:cs="Times New Roman"/>
          <w:sz w:val="24"/>
          <w:szCs w:val="24"/>
          <w:lang w:val="ru-RU" w:eastAsia="ru-RU" w:bidi="ar-SA"/>
        </w:rPr>
        <w:t>КоАП</w:t>
      </w:r>
      <w:proofErr w:type="spellEnd"/>
      <w:r w:rsidRPr="00800172">
        <w:rPr>
          <w:rFonts w:ascii="Times New Roman" w:eastAsia="Times New Roman" w:hAnsi="Times New Roman" w:cs="Times New Roman"/>
          <w:sz w:val="24"/>
          <w:szCs w:val="24"/>
          <w:lang w:val="ru-RU" w:eastAsia="ru-RU" w:bidi="ar-SA"/>
        </w:rPr>
        <w:t xml:space="preserve"> РФ);</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Федеральный закон от 24 июля 1998 № 125-ФЗ «Об обязательном социальном страховании от несчастных случаев на производстве и профессиональных заболеваний»;</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Федеральный закон от 30 марта 1999 № 52-ФЗ «О санитарно-эпидемиологическом благополучии населения»;</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Федеральный закон от 21 июля 1997 № 116-ФЗ «О промышленной безопасности опасных производственных объектов»;</w:t>
      </w:r>
    </w:p>
    <w:p w:rsidR="001746FF" w:rsidRPr="00800172" w:rsidRDefault="001746FF" w:rsidP="00800172">
      <w:pPr>
        <w:numPr>
          <w:ilvl w:val="0"/>
          <w:numId w:val="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Федеральный закон от 8 августа 2001 № 128-ФЗ «О лицензировании отдельных видов деятельности» и др.</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Иными нормативно-правовыми актами Российской Федерации являются:</w:t>
      </w:r>
    </w:p>
    <w:p w:rsidR="001746FF" w:rsidRPr="00800172" w:rsidRDefault="001746FF" w:rsidP="00800172">
      <w:pPr>
        <w:numPr>
          <w:ilvl w:val="0"/>
          <w:numId w:val="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Указы и распоряжения Президента Российской Федерации;</w:t>
      </w:r>
    </w:p>
    <w:p w:rsidR="001746FF" w:rsidRPr="00800172" w:rsidRDefault="001746FF" w:rsidP="00800172">
      <w:pPr>
        <w:numPr>
          <w:ilvl w:val="0"/>
          <w:numId w:val="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постановления и распоряжения правительства Российской Федерации;</w:t>
      </w:r>
    </w:p>
    <w:p w:rsidR="001746FF" w:rsidRPr="00800172" w:rsidRDefault="001746FF" w:rsidP="00800172">
      <w:pPr>
        <w:numPr>
          <w:ilvl w:val="0"/>
          <w:numId w:val="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нормативные правовые акты федеральных органов исполнительной власти Российской Федерации (постановления, распоряжения, приказы министерств и ведомств).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В соответствии со статьей 211 ТК РФ государственными нормативными требованиями охраны труда, содержащимися в федеральных законах и иных нормативных правовых актах РФ и в законах и иных нормативных правовых актах субъектов РФ об охране труда, устанавливаются правила, процедуры и критерии, направленные на сохранение жизни и здоровья работников в процессе трудовой деятельности.</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Порядок разработки и </w:t>
      </w:r>
      <w:proofErr w:type="gramStart"/>
      <w:r w:rsidRPr="00800172">
        <w:rPr>
          <w:rFonts w:ascii="Times New Roman" w:eastAsia="Times New Roman" w:hAnsi="Times New Roman" w:cs="Times New Roman"/>
          <w:sz w:val="24"/>
          <w:szCs w:val="24"/>
          <w:lang w:val="ru-RU" w:eastAsia="ru-RU" w:bidi="ar-SA"/>
        </w:rPr>
        <w:t>утверждения</w:t>
      </w:r>
      <w:proofErr w:type="gramEnd"/>
      <w:r w:rsidRPr="00800172">
        <w:rPr>
          <w:rFonts w:ascii="Times New Roman" w:eastAsia="Times New Roman" w:hAnsi="Times New Roman" w:cs="Times New Roman"/>
          <w:sz w:val="24"/>
          <w:szCs w:val="24"/>
          <w:lang w:val="ru-RU" w:eastAsia="ru-RU" w:bidi="ar-SA"/>
        </w:rPr>
        <w:t xml:space="preserve"> подзаконных нормативно-правовых актов об охране труда, а также сроки их пересмотра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Требования охраны труда обязательны для исполнения юридическими и физическими лицами </w:t>
      </w:r>
      <w:proofErr w:type="gramStart"/>
      <w:r w:rsidRPr="00800172">
        <w:rPr>
          <w:rFonts w:ascii="Times New Roman" w:eastAsia="Times New Roman" w:hAnsi="Times New Roman" w:cs="Times New Roman"/>
          <w:sz w:val="24"/>
          <w:szCs w:val="24"/>
          <w:lang w:val="ru-RU" w:eastAsia="ru-RU" w:bidi="ar-SA"/>
        </w:rPr>
        <w:t>при</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осуществления</w:t>
      </w:r>
      <w:proofErr w:type="gramEnd"/>
      <w:r w:rsidRPr="00800172">
        <w:rPr>
          <w:rFonts w:ascii="Times New Roman" w:eastAsia="Times New Roman" w:hAnsi="Times New Roman" w:cs="Times New Roman"/>
          <w:sz w:val="24"/>
          <w:szCs w:val="24"/>
          <w:lang w:val="ru-RU" w:eastAsia="ru-RU" w:bidi="ar-SA"/>
        </w:rPr>
        <w:t xml:space="preserve"> ими любых видов деятельности.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Российской Федерации действует система нормативных правовых актов, содержащих государственные нормативные требования охраны труда.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Постановлением Правительства РФ от 27.12.2010 №1160 "Об утверждении Положения о разработке</w:t>
      </w:r>
      <w:proofErr w:type="gramStart"/>
      <w:r w:rsidRPr="00800172">
        <w:rPr>
          <w:rFonts w:ascii="Times New Roman" w:eastAsia="Times New Roman" w:hAnsi="Times New Roman" w:cs="Times New Roman"/>
          <w:sz w:val="24"/>
          <w:szCs w:val="24"/>
          <w:lang w:val="ru-RU" w:eastAsia="ru-RU" w:bidi="ar-SA"/>
        </w:rPr>
        <w:t xml:space="preserve"> ,</w:t>
      </w:r>
      <w:proofErr w:type="gramEnd"/>
      <w:r w:rsidRPr="00800172">
        <w:rPr>
          <w:rFonts w:ascii="Times New Roman" w:eastAsia="Times New Roman" w:hAnsi="Times New Roman" w:cs="Times New Roman"/>
          <w:sz w:val="24"/>
          <w:szCs w:val="24"/>
          <w:lang w:val="ru-RU" w:eastAsia="ru-RU" w:bidi="ar-SA"/>
        </w:rPr>
        <w:t xml:space="preserve"> утверждении и изменении нормативных правовых актов, содержащих государственные нормативные требования охраны труда" вместо Постановления Правительства РФ от 23 мая 2000 № 399 установлен новый порядок разработки, утверждения и изменения нормативно-правовых актов, содержащих государственные требования охраны труда. К таким актам относятся стандарты безопасности труда, правила и типовые инструкции по охране труда, государственные санитарно-эпидемиологические правила и нормативы (устанавливающие требования к факторам рабочей среды и трудового процесса). </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Проекты актов разрабатываются соответствующими федеральными органами исполнительной власти с участием представителей отраслевых объединений профсоюзов и работодателей. Также они могут быть подготовлены государственными внебюджетными фондами и иными организациями и переданы в указанные органы. </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Проект рассматривается на заседании Российской трехсторонней комиссии по регулированию социально-трудовых отношений. После этого акт издается Минтрудом России. В аналогичном порядке вносят изменения в акты, содержащие требования охраны труда. </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Основаниями для корректировки могут быть результаты исследований состояния и причин производственного травматизма и профзаболеваний; внедрение новой техники и технологий; изменение законодательства об охране труда. </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Федеральные и региональные органы исполнительной власти вправе вносить предложения о гармонизации актов с нормами международного права в области охраны труда. </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В соответствии с Федеральным законом от 21.12.2002 № 184-ФЗ «О техническом регулировании» установлены обязательные требования к условиям и порядку разработки, принятия и применения требований к продукции, а также процессам ее производства, эксплуатации и хранения, перевозки, реализации и утилизации в целях сохранения жизни и здоровья работников, охраны окружающей среды, сохранения имущества работодателя, государственного или муниципального имущества и т.д.</w:t>
      </w:r>
      <w:proofErr w:type="gramEnd"/>
      <w:r w:rsidRPr="00800172">
        <w:rPr>
          <w:rFonts w:ascii="Times New Roman" w:eastAsia="Times New Roman" w:hAnsi="Times New Roman" w:cs="Times New Roman"/>
          <w:sz w:val="24"/>
          <w:szCs w:val="24"/>
          <w:lang w:val="ru-RU" w:eastAsia="ru-RU" w:bidi="ar-SA"/>
        </w:rPr>
        <w:t xml:space="preserve"> Такие требования содержатся в технических регламентах, которые устанавливаются международными или федеральными законами (в исключительных случаях — указами Президента РФ либо постановлениями Правительства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Все остальные требования, относящиеся к характеристикам продукции и производства, технологий, эксплуатации, хранения, перевозки, реализации и утилизации и др., содержатся в национальных стандартах либо в стандартах организаций, которые в свою очередь не должны противоречить техническим регламентам.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субъектах Российской Федерации законодательство об охране труда состоит из Конституций или Уставов субъектов Российской Федерации, законов об охране труда, социальном партнерстве, об объединении работодателей и др.</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Нормативные правовые акты по охране труда, принимаемые субъектами Российской Федерации, а также локальные нормативные акты не могут содержать требования, ухудшающие положение работников по сравнению с требованиями, принятыми в государственных нормативных актах.</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Локальные нормативные акты по охране труда принимаются работодателем и решают вопросы, не урегулированные нормативными актами Российской Федерац</w:t>
      </w:r>
      <w:proofErr w:type="gramStart"/>
      <w:r w:rsidRPr="00800172">
        <w:rPr>
          <w:rFonts w:ascii="Times New Roman" w:eastAsia="Times New Roman" w:hAnsi="Times New Roman" w:cs="Times New Roman"/>
          <w:sz w:val="24"/>
          <w:szCs w:val="24"/>
          <w:lang w:val="ru-RU" w:eastAsia="ru-RU" w:bidi="ar-SA"/>
        </w:rPr>
        <w:t>ии и ее</w:t>
      </w:r>
      <w:proofErr w:type="gramEnd"/>
      <w:r w:rsidRPr="00800172">
        <w:rPr>
          <w:rFonts w:ascii="Times New Roman" w:eastAsia="Times New Roman" w:hAnsi="Times New Roman" w:cs="Times New Roman"/>
          <w:sz w:val="24"/>
          <w:szCs w:val="24"/>
          <w:lang w:val="ru-RU" w:eastAsia="ru-RU" w:bidi="ar-SA"/>
        </w:rPr>
        <w:t xml:space="preserve"> субъектов. К локальным нормативным актам можно отнести:</w:t>
      </w:r>
    </w:p>
    <w:p w:rsidR="001746FF" w:rsidRPr="00800172" w:rsidRDefault="001746FF" w:rsidP="00800172">
      <w:pPr>
        <w:numPr>
          <w:ilvl w:val="0"/>
          <w:numId w:val="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коллективные договора и соглашения об охране труда;</w:t>
      </w:r>
    </w:p>
    <w:p w:rsidR="001746FF" w:rsidRPr="00800172" w:rsidRDefault="001746FF" w:rsidP="00800172">
      <w:pPr>
        <w:numPr>
          <w:ilvl w:val="0"/>
          <w:numId w:val="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инструкции по охране труда;</w:t>
      </w:r>
    </w:p>
    <w:p w:rsidR="001746FF" w:rsidRPr="00800172" w:rsidRDefault="001746FF" w:rsidP="00800172">
      <w:pPr>
        <w:numPr>
          <w:ilvl w:val="0"/>
          <w:numId w:val="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стандарты организаций;</w:t>
      </w:r>
    </w:p>
    <w:p w:rsidR="001746FF" w:rsidRPr="00800172" w:rsidRDefault="001746FF" w:rsidP="00800172">
      <w:pPr>
        <w:numPr>
          <w:ilvl w:val="0"/>
          <w:numId w:val="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положения, приказы и т.д.</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Локальные нормативные акты делятся на два вида: принимаемые работодателем единолично и принимаемые с учетом мотивированного мнения представительного органа работников (например, профсоюза).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Локальные нормативные акты организации, принятые без учета мотивированного мнения представительного органа работников (если его наличие обязательно), являются недействительными и не принимаются.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Требования охраны труда в</w:t>
      </w:r>
      <w:r w:rsidRPr="00800172">
        <w:rPr>
          <w:rFonts w:ascii="Times New Roman" w:eastAsia="Times New Roman" w:hAnsi="Times New Roman" w:cs="Times New Roman"/>
          <w:sz w:val="24"/>
          <w:szCs w:val="24"/>
          <w:lang w:val="ru-RU" w:eastAsia="ru-RU" w:bidi="ar-SA"/>
        </w:rPr>
        <w:t> </w:t>
      </w:r>
      <w:r w:rsidRPr="00800172">
        <w:rPr>
          <w:rFonts w:ascii="Times New Roman" w:eastAsia="Times New Roman" w:hAnsi="Times New Roman" w:cs="Times New Roman"/>
          <w:b/>
          <w:bCs/>
          <w:i/>
          <w:iCs/>
          <w:sz w:val="24"/>
          <w:szCs w:val="24"/>
          <w:lang w:val="ru-RU" w:eastAsia="ru-RU" w:bidi="ar-SA"/>
        </w:rPr>
        <w:t>ОАО «РЖД»</w:t>
      </w:r>
      <w:r w:rsidRPr="00800172">
        <w:rPr>
          <w:rFonts w:ascii="Times New Roman" w:eastAsia="Times New Roman" w:hAnsi="Times New Roman" w:cs="Times New Roman"/>
          <w:sz w:val="24"/>
          <w:szCs w:val="24"/>
          <w:lang w:val="ru-RU" w:eastAsia="ru-RU" w:bidi="ar-SA"/>
        </w:rPr>
        <w:t> устанавливаются в стандартах ОАО «РЖД», правилах, инструкциях, положениях и других нормативных документах. Структурные подразделения и филиалы разрабатывают положения, инструкции по охране труда для работников, исходя из их должности, профессии, вида выполняемой работы и конкретного рабочего места, издают приказы и распоряжения на основании нормативных документов по охране труда ОАО «РЖД».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 2004 года между администрацией ОАО «РЖД» и представительным органом работников ОАО «РЖД» — Российским профсоюзом железнодорожников и транспортных строителей (Роспрофжел) заключается коллективный договор.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В соответствии со ст.40 ТК РФ коллективный договор — правовой акт, регулирующий социально — трудовые отношения между работодателем и работниками. Порядок разработки и заключения коллективного договора регулируется Трудовым кодексом Российской Федерации и Федеральным законом «О коллективных договорах и соглашениях» от 11.03.92 № 2490-I (в редакции от 29.06.2004 г.).</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коллективный договор включаются взаимные обязательства работодателя и работников, в том числе по оплате труда, размеру пособий и компенсаций, продолжительности рабочего времени и времени отдыха, дополнительных отпусков, улучшению условий труда и др. Приложениями к коллективному договору могут быть:</w:t>
      </w:r>
    </w:p>
    <w:p w:rsidR="001746FF" w:rsidRPr="00800172" w:rsidRDefault="001746FF" w:rsidP="00800172">
      <w:pPr>
        <w:numPr>
          <w:ilvl w:val="0"/>
          <w:numId w:val="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Правила внутреннего трудового распорядка;</w:t>
      </w:r>
    </w:p>
    <w:p w:rsidR="001746FF" w:rsidRPr="00800172" w:rsidRDefault="001746FF" w:rsidP="00800172">
      <w:pPr>
        <w:numPr>
          <w:ilvl w:val="0"/>
          <w:numId w:val="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План мероприятий по охране труда;</w:t>
      </w:r>
    </w:p>
    <w:p w:rsidR="001746FF" w:rsidRPr="00800172" w:rsidRDefault="001746FF" w:rsidP="00800172">
      <w:pPr>
        <w:numPr>
          <w:ilvl w:val="0"/>
          <w:numId w:val="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Список работ, профессий и должностей с вредными условиями труда, работа в которых дает право на дополнительный отпуск и сокращенный рабочий день и др.</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 xml:space="preserve">В коллективном договоре ОАО «РЖД» на 2014-2016 годы  отражены вопросы улучшения условий и охраны труда, финансирование мероприятий по охране труда осуществляется 0,7 % от общих годовых затрат ОАО "РЖД" по основным видам деятельности без учета затрат на спецодежду, </w:t>
      </w:r>
      <w:proofErr w:type="spellStart"/>
      <w:r w:rsidRPr="00800172">
        <w:rPr>
          <w:rFonts w:ascii="Times New Roman" w:eastAsia="Times New Roman" w:hAnsi="Times New Roman" w:cs="Times New Roman"/>
          <w:sz w:val="24"/>
          <w:szCs w:val="24"/>
          <w:lang w:val="ru-RU" w:eastAsia="ru-RU" w:bidi="ar-SA"/>
        </w:rPr>
        <w:t>спецобувь</w:t>
      </w:r>
      <w:proofErr w:type="spellEnd"/>
      <w:r w:rsidRPr="00800172">
        <w:rPr>
          <w:rFonts w:ascii="Times New Roman" w:eastAsia="Times New Roman" w:hAnsi="Times New Roman" w:cs="Times New Roman"/>
          <w:sz w:val="24"/>
          <w:szCs w:val="24"/>
          <w:lang w:val="ru-RU" w:eastAsia="ru-RU" w:bidi="ar-SA"/>
        </w:rPr>
        <w:t xml:space="preserve"> и другие средства индивидуальной защиты, медицинские осмотры, особое внимание уделяется выплатам единовременных пособий, связанных с производственным травматизмом и профессиональными заболеваниями.</w:t>
      </w:r>
      <w:proofErr w:type="gramEnd"/>
      <w:r w:rsidRPr="00800172">
        <w:rPr>
          <w:rFonts w:ascii="Times New Roman" w:eastAsia="Times New Roman" w:hAnsi="Times New Roman" w:cs="Times New Roman"/>
          <w:sz w:val="24"/>
          <w:szCs w:val="24"/>
          <w:lang w:val="ru-RU" w:eastAsia="ru-RU" w:bidi="ar-SA"/>
        </w:rPr>
        <w:t xml:space="preserve"> Так, единовременное пособие в размере не менее двух годовых заработков погибшего вследствие несчастного случая на производстве работника выплачивается семье или нетрудоспособным иждивенцам. Детям погибшего работника до достижения ими 18 лет выплачивается ежемесячное пособие в размере 2300 рублей. Работникам, получившим инвалидность вследствие несчастного случая на производстве либо профессионального заболевания, предусмотрены единовременные пособия.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сфере социального партнерства - создаются условия для деятельности профсоюза в соответствии с законодательством Российской Федерации и законами субъектов  Российской Федерации. Безвозмездно предоставляются выборным органам первичных профсоюзных организаций оборудованные помещения, средства связи, электронную и множительную технику, проводить обучение  и проверку знаний по охране труда уполномоченных (доверенных) лиц по охране труда профсоюзов в порядке, установленном Правительством Российской Федерации.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1.2.1 Правила внутреннего трудового распорядка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В соответствии со ст.189 ТК РФ 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обязанность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(в ред</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Федерального закона от 30.06.2006 № 90-ФЗ).</w:t>
      </w:r>
      <w:proofErr w:type="gramEnd"/>
      <w:r w:rsidRPr="00800172">
        <w:rPr>
          <w:rFonts w:ascii="Times New Roman" w:eastAsia="Times New Roman" w:hAnsi="Times New Roman" w:cs="Times New Roman"/>
          <w:sz w:val="24"/>
          <w:szCs w:val="24"/>
          <w:lang w:val="ru-RU" w:eastAsia="ru-RU" w:bidi="ar-SA"/>
        </w:rPr>
        <w:t xml:space="preserve"> Принятие Правил внутреннего трудового распорядка — это обязанность, а не право работодателей.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Правила внутреннего трудового распорядка обязательны для лиц, состоящих в трудовых отношениях, т.е. работников и работодателей, а также в равной степени для штатных и внештатных работников, совместителей и лиц, занятых неполную рабочую неделю или неполный рабочий день.</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Работодатель обязан ознакомить работника с Правилами внутреннего трудового распорядка под роспись при приеме на работу. Недоказанность ознакомления работника с требованиями в области дисциплины труда, действующими у работодателя, освобождает работника от ответственности за их нарушение.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1.2.2 Рабочее время и время отдыха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
          <w:bCs/>
          <w:i/>
          <w:iCs/>
          <w:sz w:val="24"/>
          <w:szCs w:val="24"/>
          <w:lang w:val="ru-RU" w:eastAsia="ru-RU" w:bidi="ar-SA"/>
        </w:rPr>
        <w:t>Рабочее время</w:t>
      </w:r>
      <w:r w:rsidRPr="00800172">
        <w:rPr>
          <w:rFonts w:ascii="Times New Roman" w:eastAsia="Times New Roman" w:hAnsi="Times New Roman" w:cs="Times New Roman"/>
          <w:sz w:val="24"/>
          <w:szCs w:val="24"/>
          <w:lang w:val="ru-RU" w:eastAsia="ru-RU" w:bidi="ar-SA"/>
        </w:rPr>
        <w:t xml:space="preserve">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w:t>
      </w:r>
      <w:r w:rsidRPr="00800172">
        <w:rPr>
          <w:rFonts w:ascii="Times New Roman" w:eastAsia="Times New Roman" w:hAnsi="Times New Roman" w:cs="Times New Roman"/>
          <w:sz w:val="24"/>
          <w:szCs w:val="24"/>
          <w:lang w:val="ru-RU" w:eastAsia="ru-RU" w:bidi="ar-SA"/>
        </w:rPr>
        <w:lastRenderedPageBreak/>
        <w:t>настоящим Кодексом, другими федеральными законами и иными нормативными правовыми актами Российской Федерации относятся к рабочему времени (ст.91 ТК РФ).</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Продолжительность и виды рабочего дня установлены Трудовым кодексом РФ. Нормальная продолжительность рабочего времени — не более 40 часов в неделю.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Сокращенная продолжительность рабочего времени устанавливается:</w:t>
      </w:r>
    </w:p>
    <w:p w:rsidR="001746FF" w:rsidRPr="00800172" w:rsidRDefault="001746FF" w:rsidP="00800172">
      <w:pPr>
        <w:numPr>
          <w:ilvl w:val="0"/>
          <w:numId w:val="1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в возрасте до 16 - не более 24 часов в неделю;</w:t>
      </w:r>
    </w:p>
    <w:p w:rsidR="001746FF" w:rsidRPr="00800172" w:rsidRDefault="001746FF" w:rsidP="00800172">
      <w:pPr>
        <w:numPr>
          <w:ilvl w:val="0"/>
          <w:numId w:val="1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в возрасте от 16 до 18 лет - не более 35 часов в неделю;</w:t>
      </w:r>
    </w:p>
    <w:p w:rsidR="001746FF" w:rsidRPr="00800172" w:rsidRDefault="001746FF" w:rsidP="00800172">
      <w:pPr>
        <w:numPr>
          <w:ilvl w:val="0"/>
          <w:numId w:val="1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являющимися инвалидами I или II группы - не более 35 часов в неделю;</w:t>
      </w:r>
    </w:p>
    <w:p w:rsidR="001746FF" w:rsidRPr="00800172" w:rsidRDefault="001746FF" w:rsidP="00800172">
      <w:pPr>
        <w:numPr>
          <w:ilvl w:val="0"/>
          <w:numId w:val="1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занятых, которые по результатам проведения специальной оценки условий труда, отнесены к  вредным и (или) опасным условиям труда 3 или 4 степени (т.е.3.3 или 3.4) или опасным условиям труда (4)  - не более 36 часов в неделю.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основании коллективного договора, а также письменного согласия работника, оформленного отдельным соглашением к трудовому договору, продолжительность рабочей недели может быть увеличена, но не более чем до 40 часов в неделю с выплатой работнику отдельно устанавливаемой денежной компенсацией в порядке, размерах и на условиях, которые устанавливаются коллективным договором.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Продолжительность ежедневной работы (смены) не может превышать (ст.94 ТК РФ):</w:t>
      </w:r>
    </w:p>
    <w:p w:rsidR="001746FF" w:rsidRPr="00800172" w:rsidRDefault="001746FF" w:rsidP="00800172">
      <w:pPr>
        <w:numPr>
          <w:ilvl w:val="0"/>
          <w:numId w:val="1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в возрасте от 15 до 16 лет — 5 часов, от 16 до 18 лет — 7 часов;</w:t>
      </w:r>
    </w:p>
    <w:p w:rsidR="001746FF" w:rsidRPr="00800172" w:rsidRDefault="001746FF" w:rsidP="00800172">
      <w:pPr>
        <w:numPr>
          <w:ilvl w:val="0"/>
          <w:numId w:val="1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rsidR="001746FF" w:rsidRPr="00800172" w:rsidRDefault="001746FF" w:rsidP="00800172">
      <w:pPr>
        <w:numPr>
          <w:ilvl w:val="0"/>
          <w:numId w:val="1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инвалидов — в соответствии с медицинскими показаниями.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746FF" w:rsidRPr="00800172" w:rsidRDefault="001746FF" w:rsidP="00800172">
      <w:pPr>
        <w:numPr>
          <w:ilvl w:val="0"/>
          <w:numId w:val="1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36 — часовой рабочей неделе — 8 часов;</w:t>
      </w:r>
    </w:p>
    <w:p w:rsidR="001746FF" w:rsidRPr="00800172" w:rsidRDefault="001746FF" w:rsidP="00800172">
      <w:pPr>
        <w:numPr>
          <w:ilvl w:val="0"/>
          <w:numId w:val="1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30 — часовой рабочей неделе и менее — 6 часов.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продолжительность ежедневной работы (смены) для работников, занятых на работах с вредными и (или) опасными условиями труда, но не </w:t>
      </w:r>
      <w:proofErr w:type="gramStart"/>
      <w:r w:rsidRPr="00800172">
        <w:rPr>
          <w:rFonts w:ascii="Times New Roman" w:eastAsia="Times New Roman" w:hAnsi="Times New Roman" w:cs="Times New Roman"/>
          <w:sz w:val="24"/>
          <w:szCs w:val="24"/>
          <w:lang w:val="ru-RU" w:eastAsia="ru-RU" w:bidi="ar-SA"/>
        </w:rPr>
        <w:t>более предельной</w:t>
      </w:r>
      <w:proofErr w:type="gramEnd"/>
      <w:r w:rsidRPr="00800172">
        <w:rPr>
          <w:rFonts w:ascii="Times New Roman" w:eastAsia="Times New Roman" w:hAnsi="Times New Roman" w:cs="Times New Roman"/>
          <w:sz w:val="24"/>
          <w:szCs w:val="24"/>
          <w:lang w:val="ru-RU" w:eastAsia="ru-RU" w:bidi="ar-SA"/>
        </w:rPr>
        <w:t xml:space="preserve"> продолжительности рабочего времени:</w:t>
      </w:r>
    </w:p>
    <w:p w:rsidR="001746FF" w:rsidRPr="00800172" w:rsidRDefault="001746FF" w:rsidP="00800172">
      <w:pPr>
        <w:numPr>
          <w:ilvl w:val="0"/>
          <w:numId w:val="1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36 - часовой рабочей неделе - до 12 часов;</w:t>
      </w:r>
    </w:p>
    <w:p w:rsidR="001746FF" w:rsidRPr="00800172" w:rsidRDefault="001746FF" w:rsidP="00800172">
      <w:pPr>
        <w:numPr>
          <w:ilvl w:val="0"/>
          <w:numId w:val="1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30 часовой - рабочей неделе и менее - до 8 часов.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Продолжительность работы работников накануне праздников сокращается на 1 час (ст.95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Продолжительность работы в ночное время сокращается на 1 час. Допускается на сменных работах дневная продолжительность при шестидневной рабочей неделе, когда это необходимо по условиям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Неполное рабочее время может устанавливаться по соглашению между работником и работодателем. Оплата труда производится пропорционально отработанному времени или в зависимости от выполненного объема работ.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Работник имеет право заключать трудовой договор с другим работодателем на условиях внешнего совместительства. Работа за пределами нормальной продолжительности рабочего времени не может превышать 4 часов в течение 2 дней подряд</w:t>
      </w:r>
      <w:proofErr w:type="gramStart"/>
      <w:r w:rsidRPr="00800172">
        <w:rPr>
          <w:rFonts w:ascii="Times New Roman" w:eastAsia="Times New Roman" w:hAnsi="Times New Roman" w:cs="Times New Roman"/>
          <w:sz w:val="24"/>
          <w:szCs w:val="24"/>
          <w:lang w:val="ru-RU" w:eastAsia="ru-RU" w:bidi="ar-SA"/>
        </w:rPr>
        <w:t xml:space="preserve"> .</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Сверхурочные работы не должны превышать для каждого работника 120 часов в год (ст.99 ТК РФ). Привлечение работника к сверхурочной работе допускается с его письменного согласия. Привлечение работника к сверхурочной работе без его согласия допускается в случаях:</w:t>
      </w:r>
    </w:p>
    <w:p w:rsidR="001746FF" w:rsidRPr="00800172" w:rsidRDefault="001746FF" w:rsidP="00800172">
      <w:pPr>
        <w:numPr>
          <w:ilvl w:val="0"/>
          <w:numId w:val="1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746FF" w:rsidRPr="00800172" w:rsidRDefault="001746FF" w:rsidP="00800172">
      <w:pPr>
        <w:numPr>
          <w:ilvl w:val="0"/>
          <w:numId w:val="1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и связи;</w:t>
      </w:r>
    </w:p>
    <w:p w:rsidR="001746FF" w:rsidRPr="00800172" w:rsidRDefault="001746FF" w:rsidP="00800172">
      <w:pPr>
        <w:numPr>
          <w:ilvl w:val="0"/>
          <w:numId w:val="1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ситуаций,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некоторых случаях привлечение работников к сверхурочным работам допускается с учетом мнения выборного органа профсоюза (либо другого представительного органа работников).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Трудовым законодательством предусмотрено 2 формы компенсации работнику сверхурочной работы (с правом выбора для работника): повышенная оплата, дополнительный отпуск.</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соглашением или правилами внутреннего трудового распорядка организации (ст. 101).</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3 календарных дней. В случае если такой отпуск не предоставляется, переработка сверх нормальной продолжительности рабочего времени компенсируется как сверхурочная работа (ст. 118 ТК РФ).</w:t>
      </w:r>
    </w:p>
    <w:p w:rsidR="001746FF"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 </w:t>
      </w:r>
      <w:proofErr w:type="gramStart"/>
      <w:r w:rsidR="001746FF" w:rsidRPr="00800172">
        <w:rPr>
          <w:rFonts w:ascii="Times New Roman" w:eastAsia="Times New Roman" w:hAnsi="Times New Roman" w:cs="Times New Roman"/>
          <w:sz w:val="24"/>
          <w:szCs w:val="24"/>
          <w:lang w:val="ru-RU" w:eastAsia="ru-RU" w:bidi="ar-SA"/>
        </w:rPr>
        <w:t>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ведение суммированного учета рабочего времени с тем, чтобы продолжительность рабочего времени за учетный период (месяц, квартал и т.д.) не превышала нормального числа рабочих часов.</w:t>
      </w:r>
      <w:proofErr w:type="gramEnd"/>
      <w:r w:rsidR="001746FF" w:rsidRPr="00800172">
        <w:rPr>
          <w:rFonts w:ascii="Times New Roman" w:eastAsia="Times New Roman" w:hAnsi="Times New Roman" w:cs="Times New Roman"/>
          <w:sz w:val="24"/>
          <w:szCs w:val="24"/>
          <w:lang w:val="ru-RU" w:eastAsia="ru-RU" w:bidi="ar-SA"/>
        </w:rPr>
        <w:t xml:space="preserve">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Время отдыха</w:t>
      </w:r>
      <w:r w:rsidRPr="00800172">
        <w:rPr>
          <w:rFonts w:ascii="Times New Roman" w:eastAsia="Times New Roman" w:hAnsi="Times New Roman" w:cs="Times New Roman"/>
          <w:sz w:val="24"/>
          <w:szCs w:val="24"/>
          <w:lang w:val="ru-RU" w:eastAsia="ru-RU" w:bidi="ar-SA"/>
        </w:rPr>
        <w:t> — время, в течение которого работник свободен от исполнения трудовых обязанностей и которое он может использовать по своему усмотрению.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Видами отдыха являются:</w:t>
      </w:r>
    </w:p>
    <w:p w:rsidR="001746FF" w:rsidRPr="00800172" w:rsidRDefault="001746FF" w:rsidP="00800172">
      <w:pPr>
        <w:numPr>
          <w:ilvl w:val="0"/>
          <w:numId w:val="1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перерывы во время рабочего дня (смены);</w:t>
      </w:r>
    </w:p>
    <w:p w:rsidR="001746FF" w:rsidRPr="00800172" w:rsidRDefault="001746FF" w:rsidP="00800172">
      <w:pPr>
        <w:numPr>
          <w:ilvl w:val="0"/>
          <w:numId w:val="1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ежедневный (междусменный) отдых;</w:t>
      </w:r>
    </w:p>
    <w:p w:rsidR="001746FF" w:rsidRPr="00800172" w:rsidRDefault="001746FF" w:rsidP="00800172">
      <w:pPr>
        <w:numPr>
          <w:ilvl w:val="0"/>
          <w:numId w:val="1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выходные дни (еженедельный непрерывный отдых не менее 42 часов);</w:t>
      </w:r>
    </w:p>
    <w:p w:rsidR="001746FF" w:rsidRPr="00800172" w:rsidRDefault="001746FF" w:rsidP="00800172">
      <w:pPr>
        <w:numPr>
          <w:ilvl w:val="0"/>
          <w:numId w:val="1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нерабочие праздничные дни;</w:t>
      </w:r>
    </w:p>
    <w:p w:rsidR="001746FF" w:rsidRPr="00800172" w:rsidRDefault="001746FF" w:rsidP="00800172">
      <w:pPr>
        <w:numPr>
          <w:ilvl w:val="0"/>
          <w:numId w:val="1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отпуска.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Перерыв для отдыха и питания рабочим и служащим предоставляется продолжительностью не более 2 часов и не менее 30 минут. Перерыв не включается в рабочее время (ст. 107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Выходные дни:</w:t>
      </w:r>
    </w:p>
    <w:p w:rsidR="001746FF" w:rsidRPr="00800172" w:rsidRDefault="001746FF" w:rsidP="00800172">
      <w:pPr>
        <w:numPr>
          <w:ilvl w:val="0"/>
          <w:numId w:val="1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 дня при пятидневной рабочей неделе;</w:t>
      </w:r>
    </w:p>
    <w:p w:rsidR="001746FF" w:rsidRPr="00800172" w:rsidRDefault="001746FF" w:rsidP="00800172">
      <w:pPr>
        <w:numPr>
          <w:ilvl w:val="0"/>
          <w:numId w:val="1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 день при шестидневной рабочей неделе;</w:t>
      </w:r>
    </w:p>
    <w:p w:rsidR="001746FF" w:rsidRPr="00800172" w:rsidRDefault="001746FF" w:rsidP="00800172">
      <w:pPr>
        <w:numPr>
          <w:ilvl w:val="0"/>
          <w:numId w:val="1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привлечении рабочих и служащих к работе в выходные и праздничные дни предоставляется другой день отдыха в различные дни недели в организациях, приостановка работы в которых в выходные и праздничные дни невозможна по производственным условиям.</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В статье 112 ТК РФ приведен перечень нерабочих праздничных дней.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Привлечение работников к работе в выходные и праздничные дни производится по письменному распоряжению работодателя.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Установлено, что ежегодный основной оплачиваемый отпуск предоставляется работникам продолжительностью 28 календарных дней. Наряду с этим трудовое законодательство сохраняет действующую систему дополнительных отпусков.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Ежегодные дополнительные оплачиваемые отпуска предоставляются работникам, условия труда на рабочих местах которых по результатам специальной оценки условий труда отнесены к  вредным  условиям труда 2,3 или 4 степени условий труда либо к опасным условиям труда, </w:t>
      </w:r>
      <w:proofErr w:type="gramStart"/>
      <w:r w:rsidRPr="00800172">
        <w:rPr>
          <w:rFonts w:ascii="Times New Roman" w:eastAsia="Times New Roman" w:hAnsi="Times New Roman" w:cs="Times New Roman"/>
          <w:sz w:val="24"/>
          <w:szCs w:val="24"/>
          <w:lang w:val="ru-RU" w:eastAsia="ru-RU" w:bidi="ar-SA"/>
        </w:rPr>
        <w:t>работникам</w:t>
      </w:r>
      <w:proofErr w:type="gramEnd"/>
      <w:r w:rsidRPr="00800172">
        <w:rPr>
          <w:rFonts w:ascii="Times New Roman" w:eastAsia="Times New Roman" w:hAnsi="Times New Roman" w:cs="Times New Roman"/>
          <w:sz w:val="24"/>
          <w:szCs w:val="24"/>
          <w:lang w:val="ru-RU" w:eastAsia="ru-RU" w:bidi="ar-SA"/>
        </w:rPr>
        <w:t xml:space="preserve"> имеющим особый характер работы, работникам с ненормированным рабочим днем, а также в других случаях, предусмотренных федеральными законами.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федеральными законами. Порядок и условия предоставления этих отпусков определяются коллективными договорами или локальными нормативными актами (ст.116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Минимальная продолжительность дополнительного оплачиваемого отпуска  работникам, условия </w:t>
      </w:r>
      <w:proofErr w:type="gramStart"/>
      <w:r w:rsidRPr="00800172">
        <w:rPr>
          <w:rFonts w:ascii="Times New Roman" w:eastAsia="Times New Roman" w:hAnsi="Times New Roman" w:cs="Times New Roman"/>
          <w:sz w:val="24"/>
          <w:szCs w:val="24"/>
          <w:lang w:val="ru-RU" w:eastAsia="ru-RU" w:bidi="ar-SA"/>
        </w:rPr>
        <w:t>труда</w:t>
      </w:r>
      <w:proofErr w:type="gramEnd"/>
      <w:r w:rsidRPr="00800172">
        <w:rPr>
          <w:rFonts w:ascii="Times New Roman" w:eastAsia="Times New Roman" w:hAnsi="Times New Roman" w:cs="Times New Roman"/>
          <w:sz w:val="24"/>
          <w:szCs w:val="24"/>
          <w:lang w:val="ru-RU" w:eastAsia="ru-RU" w:bidi="ar-SA"/>
        </w:rPr>
        <w:t xml:space="preserve"> на рабочих местах которых по результатам специальной оценки условий труда отнесены к  вредным  условиям труда 2,3 или 4 степени условий труда либо к опасным условиям труда, составляет 7 дней (ст.117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основании коллективного договора, а также с письменного согласия работника, оформленного отдельным соглашением к трудовому договору, часть ежегодного дополнительного оплачиваемого отпуска, которая превышает минимальную продолжительность (7 дней) может быть заменена отдельно устанавливаемой денежной компенсацией, в размерах и на условиях, определенными коллективным договором.</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работодателем и работником.</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зависимости от категории работников продолжительность этого отпуска может составлять от 14 до 60 календарных дней в году (ст.128). </w:t>
      </w:r>
      <w:proofErr w:type="gramStart"/>
      <w:r w:rsidRPr="00800172">
        <w:rPr>
          <w:rFonts w:ascii="Times New Roman" w:eastAsia="Times New Roman" w:hAnsi="Times New Roman" w:cs="Times New Roman"/>
          <w:sz w:val="24"/>
          <w:szCs w:val="24"/>
          <w:lang w:val="ru-RU" w:eastAsia="ru-RU" w:bidi="ar-SA"/>
        </w:rPr>
        <w:t>В коллективном договоре ОАО "РЖД" предусмотрены отпуска без сохранения заработной платы продолжительностью до 14 дней при наличии производственных возможностей работникам, имеющим двух и более детей в возрасте до 14 лет; работнику, имеющему ребенка-инвалида в возрасте до 18 лет; одинокой матери, воспитывающей ребенка до 14 лет; отцу, воспитывающему ребенка до 14 лет.</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Вынужденные отпуска без сохранения заработной платы по инициативе работодателя законодательством о труде не предусмотрены. В случае</w:t>
      </w:r>
      <w:proofErr w:type="gramStart"/>
      <w:r w:rsidRPr="00800172">
        <w:rPr>
          <w:rFonts w:ascii="Times New Roman" w:eastAsia="Times New Roman" w:hAnsi="Times New Roman" w:cs="Times New Roman"/>
          <w:sz w:val="24"/>
          <w:szCs w:val="24"/>
          <w:lang w:val="ru-RU" w:eastAsia="ru-RU" w:bidi="ar-SA"/>
        </w:rPr>
        <w:t>,</w:t>
      </w:r>
      <w:proofErr w:type="gramEnd"/>
      <w:r w:rsidRPr="00800172">
        <w:rPr>
          <w:rFonts w:ascii="Times New Roman" w:eastAsia="Times New Roman" w:hAnsi="Times New Roman" w:cs="Times New Roman"/>
          <w:sz w:val="24"/>
          <w:szCs w:val="24"/>
          <w:lang w:val="ru-RU" w:eastAsia="ru-RU" w:bidi="ar-SA"/>
        </w:rPr>
        <w:t xml:space="preserve"> если работник не по своей вине не может исполнять обязанности, предусмотренные заключенным с ним трудовым договором, работодатель обязан, в соответствии со статьей 157 ТК РФ, оплатить время простоя в размере не ниже 2/3 средней заработной платы. Если оплата времени простоя не по вине работников работодателем не производится, то работники вправе обжаловать действия работодателя в комиссию по трудовым спорам или в суд.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1.2.3 Трудовой договор</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Трудовой договор</w:t>
      </w:r>
      <w:r w:rsidRPr="00800172">
        <w:rPr>
          <w:rFonts w:ascii="Times New Roman" w:eastAsia="Times New Roman" w:hAnsi="Times New Roman" w:cs="Times New Roman"/>
          <w:sz w:val="24"/>
          <w:szCs w:val="24"/>
          <w:lang w:val="ru-RU" w:eastAsia="ru-RU" w:bidi="ar-SA"/>
        </w:rPr>
        <w:t xml:space="preserve"> – правовое основание возникновения и существования трудовых отношений между работником и работодателем, а также других отношений, непосредственно связанных с </w:t>
      </w:r>
      <w:proofErr w:type="gramStart"/>
      <w:r w:rsidRPr="00800172">
        <w:rPr>
          <w:rFonts w:ascii="Times New Roman" w:eastAsia="Times New Roman" w:hAnsi="Times New Roman" w:cs="Times New Roman"/>
          <w:sz w:val="24"/>
          <w:szCs w:val="24"/>
          <w:lang w:val="ru-RU" w:eastAsia="ru-RU" w:bidi="ar-SA"/>
        </w:rPr>
        <w:t>трудовыми</w:t>
      </w:r>
      <w:proofErr w:type="gramEnd"/>
      <w:r w:rsidRPr="00800172">
        <w:rPr>
          <w:rFonts w:ascii="Times New Roman" w:eastAsia="Times New Roman" w:hAnsi="Times New Roman" w:cs="Times New Roman"/>
          <w:sz w:val="24"/>
          <w:szCs w:val="24"/>
          <w:lang w:val="ru-RU" w:eastAsia="ru-RU" w:bidi="ar-SA"/>
        </w:rPr>
        <w:t>. В современных условиях трудовой договор приобретает особую актуальность.</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Понятие трудового договора определено 56 ст. ТК РФ:</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 xml:space="preserve">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иными законами и нормативными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w:t>
      </w:r>
      <w:r w:rsidRPr="00800172">
        <w:rPr>
          <w:rFonts w:ascii="Times New Roman" w:eastAsia="Times New Roman" w:hAnsi="Times New Roman" w:cs="Times New Roman"/>
          <w:sz w:val="24"/>
          <w:szCs w:val="24"/>
          <w:lang w:val="ru-RU" w:eastAsia="ru-RU" w:bidi="ar-SA"/>
        </w:rPr>
        <w:lastRenderedPageBreak/>
        <w:t>определенную этим соглашением трудовую</w:t>
      </w:r>
      <w:proofErr w:type="gramEnd"/>
      <w:r w:rsidRPr="00800172">
        <w:rPr>
          <w:rFonts w:ascii="Times New Roman" w:eastAsia="Times New Roman" w:hAnsi="Times New Roman" w:cs="Times New Roman"/>
          <w:sz w:val="24"/>
          <w:szCs w:val="24"/>
          <w:lang w:val="ru-RU" w:eastAsia="ru-RU" w:bidi="ar-SA"/>
        </w:rPr>
        <w:t xml:space="preserve"> функцию, соблюдать действующие в организации правила внутреннего трудового распорядка.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Трудовой договор как раздел Трудового кодекса Российской Федерации состоит из 34 статей (ст.ст. 56-90), разделенных на 5 глав:</w:t>
      </w:r>
    </w:p>
    <w:p w:rsidR="001746FF" w:rsidRPr="00800172" w:rsidRDefault="001746FF" w:rsidP="00800172">
      <w:pPr>
        <w:numPr>
          <w:ilvl w:val="0"/>
          <w:numId w:val="1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Гл.10 Общие положения (ст.ст.56-62);</w:t>
      </w:r>
    </w:p>
    <w:p w:rsidR="001746FF" w:rsidRPr="00800172" w:rsidRDefault="001746FF" w:rsidP="00800172">
      <w:pPr>
        <w:numPr>
          <w:ilvl w:val="0"/>
          <w:numId w:val="1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Гл.11 Заключение трудового договора (ст. 63-71);</w:t>
      </w:r>
    </w:p>
    <w:p w:rsidR="001746FF" w:rsidRPr="00800172" w:rsidRDefault="001746FF" w:rsidP="00800172">
      <w:pPr>
        <w:numPr>
          <w:ilvl w:val="0"/>
          <w:numId w:val="1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Гл.12 Изменения трудового договора (ст.ст. 72-76);</w:t>
      </w:r>
    </w:p>
    <w:p w:rsidR="001746FF" w:rsidRPr="00800172" w:rsidRDefault="001746FF" w:rsidP="00800172">
      <w:pPr>
        <w:numPr>
          <w:ilvl w:val="0"/>
          <w:numId w:val="1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Гл.13 Прекращение трудового договора (ст.ст.77-84);</w:t>
      </w:r>
    </w:p>
    <w:p w:rsidR="001746FF" w:rsidRPr="00800172" w:rsidRDefault="001746FF" w:rsidP="00800172">
      <w:pPr>
        <w:numPr>
          <w:ilvl w:val="0"/>
          <w:numId w:val="1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Гл.14 Защита персональных данных работника (ст.ст.85-90).</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Трудовой договор оформляется приказом (распоряжением) работодателя о приеме гражданина на работу к данному работодателю, в котором должны быть две подписи: работодателя, издавшего приказ, и работника, ознакомившегося с данным приказом (распоряжением) под роспись.</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Трудовой договор как письменный документ в соответствии со статьей 67 ТК РФ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Отличие трудового договора от гражданско-правовых договоров менее заметно, чем сходство. По содержанию и внешним формам трудовой договор имеет значительное сходство с названными гражданско-правовыми договорами, предметом которых является выполнение той или иной работы или оказание услуги. И в том и другом договорах есть две стороны, из которых одна сторона предоставляет работу и оплачивает ее, а другая сторона выполняет работу для первой стороны и получает от нее плату. Однако</w:t>
      </w:r>
      <w:proofErr w:type="gramStart"/>
      <w:r w:rsidRPr="00800172">
        <w:rPr>
          <w:rFonts w:ascii="Times New Roman" w:eastAsia="Times New Roman" w:hAnsi="Times New Roman" w:cs="Times New Roman"/>
          <w:sz w:val="24"/>
          <w:szCs w:val="24"/>
          <w:lang w:val="ru-RU" w:eastAsia="ru-RU" w:bidi="ar-SA"/>
        </w:rPr>
        <w:t>,</w:t>
      </w:r>
      <w:proofErr w:type="gramEnd"/>
      <w:r w:rsidRPr="00800172">
        <w:rPr>
          <w:rFonts w:ascii="Times New Roman" w:eastAsia="Times New Roman" w:hAnsi="Times New Roman" w:cs="Times New Roman"/>
          <w:sz w:val="24"/>
          <w:szCs w:val="24"/>
          <w:lang w:val="ru-RU" w:eastAsia="ru-RU" w:bidi="ar-SA"/>
        </w:rPr>
        <w:t xml:space="preserve"> правовые и социальные последствия работы по трудовому договору и гражданско-правовым договорам существенно различаются.</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Эти различия проявляются уже в том, что только работа по трудовому договору включается трудовой стаж работника, дающего право на получение пенсии. Только работающие по трудовому договору граждане подлежат обязательному государственному страхованию и, следовательно, только они имеют право на получение пособия в случае болезни, беременности, родов, иной временной нетрудоспособности. В случае смерти работника у его иждивенцев появляется право на пособие по случаю потери кормильца и т.д.</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выполнении работы по гражданско-правовому договору все эти социально значимые правовые последствия не наступают.</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Трудовые договоры по срокам действия различаются на трудовой договор, заключаемый на неопределенный срок, и срочный трудовой договор, т.е. трудовой договор, заключаемый на срок до пяти лет.</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Трудовой договор, не оформленный надлежащим образом, считается заключенным, если работник приступил к работе с </w:t>
      </w:r>
      <w:proofErr w:type="gramStart"/>
      <w:r w:rsidRPr="00800172">
        <w:rPr>
          <w:rFonts w:ascii="Times New Roman" w:eastAsia="Times New Roman" w:hAnsi="Times New Roman" w:cs="Times New Roman"/>
          <w:sz w:val="24"/>
          <w:szCs w:val="24"/>
          <w:lang w:val="ru-RU" w:eastAsia="ru-RU" w:bidi="ar-SA"/>
        </w:rPr>
        <w:t>ведома</w:t>
      </w:r>
      <w:proofErr w:type="gramEnd"/>
      <w:r w:rsidRPr="00800172">
        <w:rPr>
          <w:rFonts w:ascii="Times New Roman" w:eastAsia="Times New Roman" w:hAnsi="Times New Roman" w:cs="Times New Roman"/>
          <w:sz w:val="24"/>
          <w:szCs w:val="24"/>
          <w:lang w:val="ru-RU" w:eastAsia="ru-RU" w:bidi="ar-SA"/>
        </w:rPr>
        <w:t xml:space="preserve"> или по поручению работодателя. При фактическом допущении работника к работе работодатель обязан оформить с ним трудовой договор в течение трех дней со дня фактического допущения работника к работе.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Содержание трудового договора определено ст.57 ТК РФ. Указанные сведения и условия можно разделить на три группы:</w:t>
      </w:r>
    </w:p>
    <w:p w:rsidR="001746FF" w:rsidRPr="00800172" w:rsidRDefault="001746FF" w:rsidP="00800172">
      <w:pPr>
        <w:numPr>
          <w:ilvl w:val="0"/>
          <w:numId w:val="1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необходимые сведения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.1 ст.57);</w:t>
      </w:r>
    </w:p>
    <w:p w:rsidR="001746FF" w:rsidRPr="00800172" w:rsidRDefault="001746FF" w:rsidP="00800172">
      <w:pPr>
        <w:numPr>
          <w:ilvl w:val="0"/>
          <w:numId w:val="1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существенные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.2 ст.57);</w:t>
      </w:r>
    </w:p>
    <w:p w:rsidR="001746FF" w:rsidRPr="00800172" w:rsidRDefault="001746FF" w:rsidP="00800172">
      <w:pPr>
        <w:numPr>
          <w:ilvl w:val="0"/>
          <w:numId w:val="1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дополнительные условия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.3 ст.57).</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Необходимые сведения – фамилия, имя, отчество работника и наименование работодателя. В некоторых случаях в трудовой договор должны включаться и другие необходимые сведения. Например, при заключении трудового договора о работе по совместительству в таком трудовом договоре обязательно указание о том, что работа является совместительством.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существенным условиям договора, в частности, относятся:</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место работы, т.е. конкретная организация, ее наименование, а также наименование структурного подразделения внутри организации, в которое работник принимается на работу (отдел, цех, участок и др.); по желанию работника оно может быть указано с большей конкретизацие</w:t>
      </w:r>
      <w:proofErr w:type="gramStart"/>
      <w:r w:rsidRPr="00800172">
        <w:rPr>
          <w:rFonts w:ascii="Times New Roman" w:eastAsia="Times New Roman" w:hAnsi="Times New Roman" w:cs="Times New Roman"/>
          <w:sz w:val="24"/>
          <w:szCs w:val="24"/>
          <w:lang w:val="ru-RU" w:eastAsia="ru-RU" w:bidi="ar-SA"/>
        </w:rPr>
        <w:t>й(</w:t>
      </w:r>
      <w:proofErr w:type="gramEnd"/>
      <w:r w:rsidRPr="00800172">
        <w:rPr>
          <w:rFonts w:ascii="Times New Roman" w:eastAsia="Times New Roman" w:hAnsi="Times New Roman" w:cs="Times New Roman"/>
          <w:sz w:val="24"/>
          <w:szCs w:val="24"/>
          <w:lang w:val="ru-RU" w:eastAsia="ru-RU" w:bidi="ar-SA"/>
        </w:rPr>
        <w:t xml:space="preserve">например, конкретный механизм, агрегат, автомобиль); если работник принимается на работу в филиал, в трудовом договоре </w:t>
      </w:r>
      <w:r w:rsidRPr="00800172">
        <w:rPr>
          <w:rFonts w:ascii="Times New Roman" w:eastAsia="Times New Roman" w:hAnsi="Times New Roman" w:cs="Times New Roman"/>
          <w:sz w:val="24"/>
          <w:szCs w:val="24"/>
          <w:lang w:val="ru-RU" w:eastAsia="ru-RU" w:bidi="ar-SA"/>
        </w:rPr>
        <w:lastRenderedPageBreak/>
        <w:t>указывается как собственное наименование филиала, его почтовый адрес, так и полное наименование юридического лица;</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 дата начала работы, то есть </w:t>
      </w:r>
      <w:proofErr w:type="gramStart"/>
      <w:r w:rsidRPr="00800172">
        <w:rPr>
          <w:rFonts w:ascii="Times New Roman" w:eastAsia="Times New Roman" w:hAnsi="Times New Roman" w:cs="Times New Roman"/>
          <w:sz w:val="24"/>
          <w:szCs w:val="24"/>
          <w:lang w:val="ru-RU" w:eastAsia="ru-RU" w:bidi="ar-SA"/>
        </w:rPr>
        <w:t>время</w:t>
      </w:r>
      <w:proofErr w:type="gramEnd"/>
      <w:r w:rsidRPr="00800172">
        <w:rPr>
          <w:rFonts w:ascii="Times New Roman" w:eastAsia="Times New Roman" w:hAnsi="Times New Roman" w:cs="Times New Roman"/>
          <w:sz w:val="24"/>
          <w:szCs w:val="24"/>
          <w:lang w:val="ru-RU" w:eastAsia="ru-RU" w:bidi="ar-SA"/>
        </w:rPr>
        <w:t xml:space="preserve"> с которого работник обязан приступить к выполнению своих трудовых обязанностей, определяется сторонами, может как совпадать с датой заключения договора, так и быть отнесена ими на какой-либо другой срок;</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т.к.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права и обязанности работника (ст.21 ТК РФ), т.е. основные характеристики работы и требованию к уровню их выполнения по объему, качеству, нормам, соблюдения правил охраны труда;</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права и обязанности работодателя (ст.22 ТК РФ), т.е. конкретные обязанности по созданию условий для безопасного и эффективного труда: оборудовать рабочее место в соответствии с правилами охраны труда, своевременно обеспечивать работника оборудованием, инструментами, технической документацией и другими средствами, необходимыми для выполнения его трудовой функции;</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характеристики условий труда, компенсации и льготы работникам за работу в тяжелых, вредных и (или) опасных условиях, т.е. в трудовом договоре должно быть зафиксировано, какими условиями труда характеризуется рабочее место работника по результатам аттестации рабочих мест по условиям труда, установленными льготами и компенсациями за работу в таких условиях;</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roofErr w:type="gramStart"/>
      <w:r w:rsidRPr="00800172">
        <w:rPr>
          <w:rFonts w:ascii="Times New Roman" w:eastAsia="Times New Roman" w:hAnsi="Times New Roman" w:cs="Times New Roman"/>
          <w:sz w:val="24"/>
          <w:szCs w:val="24"/>
          <w:lang w:val="ru-RU" w:eastAsia="ru-RU" w:bidi="ar-SA"/>
        </w:rPr>
        <w:t>режим труда и отдыха особо оговаривается в тех случаях, когда в отношении к данному работнику он не совпадает с общим режимом, установленными правилами внутреннего трудового распорядка (например, неполный рабочий день, неполная рабочая неделя, работа только в одну смену при многосменном режиме работы в организации, предоставление дополнительного перерыва в течение рабочего дня и т.д.);</w:t>
      </w:r>
      <w:proofErr w:type="gramEnd"/>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roofErr w:type="gramStart"/>
      <w:r w:rsidRPr="00800172">
        <w:rPr>
          <w:rFonts w:ascii="Times New Roman" w:eastAsia="Times New Roman" w:hAnsi="Times New Roman" w:cs="Times New Roman"/>
          <w:sz w:val="24"/>
          <w:szCs w:val="24"/>
          <w:lang w:val="ru-RU" w:eastAsia="ru-RU" w:bidi="ar-SA"/>
        </w:rPr>
        <w:t>условия оплаты труда (в том числе размер тарифной ставки или должностного оклада работника, доплаты, надбавки и поощрительные </w:t>
      </w:r>
      <w:hyperlink r:id="rId6" w:tooltip="Выплаты" w:history="1">
        <w:r w:rsidRPr="00800172">
          <w:rPr>
            <w:rFonts w:ascii="Times New Roman" w:eastAsia="Times New Roman" w:hAnsi="Times New Roman" w:cs="Times New Roman"/>
            <w:sz w:val="24"/>
            <w:szCs w:val="24"/>
            <w:u w:val="single"/>
            <w:lang w:val="ru-RU" w:eastAsia="ru-RU" w:bidi="ar-SA"/>
          </w:rPr>
          <w:t>выплаты</w:t>
        </w:r>
      </w:hyperlink>
      <w:r w:rsidRPr="00800172">
        <w:rPr>
          <w:rFonts w:ascii="Times New Roman" w:eastAsia="Times New Roman" w:hAnsi="Times New Roman" w:cs="Times New Roman"/>
          <w:sz w:val="24"/>
          <w:szCs w:val="24"/>
          <w:lang w:val="ru-RU" w:eastAsia="ru-RU" w:bidi="ar-SA"/>
        </w:rPr>
        <w:t>, которые необходимо конкретизировать путем указания размеров тарифной ставки, должностного оклада, определяемых квалификационным разрядом и квалификационной категорией, предусмотренными в коллективном договоре или ином нормативном правовом акте, конкретный размер и вид доплат и надбавок, полагающихся работнику (например, за высокую квалификацию, продолжительный стаж работы по</w:t>
      </w:r>
      <w:proofErr w:type="gramEnd"/>
      <w:r w:rsidRPr="00800172">
        <w:rPr>
          <w:rFonts w:ascii="Times New Roman" w:eastAsia="Times New Roman" w:hAnsi="Times New Roman" w:cs="Times New Roman"/>
          <w:sz w:val="24"/>
          <w:szCs w:val="24"/>
          <w:lang w:val="ru-RU" w:eastAsia="ru-RU" w:bidi="ar-SA"/>
        </w:rPr>
        <w:t xml:space="preserve"> специальности, отклонения от нормальных условий труда), а также основания и условия поощрительных выплат, в том числе премий, оговаривается срок </w:t>
      </w:r>
      <w:hyperlink r:id="rId7" w:tooltip="Выплаты" w:history="1">
        <w:r w:rsidRPr="00800172">
          <w:rPr>
            <w:rFonts w:ascii="Times New Roman" w:eastAsia="Times New Roman" w:hAnsi="Times New Roman" w:cs="Times New Roman"/>
            <w:sz w:val="24"/>
            <w:szCs w:val="24"/>
            <w:u w:val="single"/>
            <w:lang w:val="ru-RU" w:eastAsia="ru-RU" w:bidi="ar-SA"/>
          </w:rPr>
          <w:t>выплаты</w:t>
        </w:r>
      </w:hyperlink>
      <w:r w:rsidRPr="00800172">
        <w:rPr>
          <w:rFonts w:ascii="Times New Roman" w:eastAsia="Times New Roman" w:hAnsi="Times New Roman" w:cs="Times New Roman"/>
          <w:sz w:val="24"/>
          <w:szCs w:val="24"/>
          <w:lang w:val="ru-RU" w:eastAsia="ru-RU" w:bidi="ar-SA"/>
        </w:rPr>
        <w:t> заработной платы, т.е. конкретные даты, соответствующие коллективному договору;</w:t>
      </w:r>
    </w:p>
    <w:p w:rsidR="001746FF" w:rsidRPr="00800172" w:rsidRDefault="001746FF" w:rsidP="00800172">
      <w:pPr>
        <w:numPr>
          <w:ilvl w:val="0"/>
          <w:numId w:val="1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виды и условия социального страхования, непосредственно связанные с трудовой деятельностью.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дополнительным условиям трудового договора относятся:</w:t>
      </w:r>
    </w:p>
    <w:p w:rsidR="001746FF" w:rsidRPr="00800172" w:rsidRDefault="001746FF" w:rsidP="00800172">
      <w:pPr>
        <w:numPr>
          <w:ilvl w:val="0"/>
          <w:numId w:val="2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условия испытания с указанием конкретного срока испытания (ст.70 ТК РФ);</w:t>
      </w:r>
    </w:p>
    <w:p w:rsidR="001746FF" w:rsidRPr="00800172" w:rsidRDefault="001746FF" w:rsidP="00800172">
      <w:pPr>
        <w:numPr>
          <w:ilvl w:val="0"/>
          <w:numId w:val="2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о неразглашении государственной, коммерческой или иной другой тайны (для работников, которым данные сведения станут известными в связи с исполнениями ими своей трудовой функции);</w:t>
      </w:r>
    </w:p>
    <w:p w:rsidR="001746FF" w:rsidRPr="00800172" w:rsidRDefault="001746FF" w:rsidP="00800172">
      <w:pPr>
        <w:numPr>
          <w:ilvl w:val="0"/>
          <w:numId w:val="2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об обязанности работника отработать после обучения не менее установленного договором срока (если обучение проводилось за счет работодателя): срок отработки не может превышать пяти лет.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Условия трудового договора могут быть изменены только по соглашению сторон и в письменной форме. Внесенные изменения и дополнения оформляются отдельным соглашением, которое подписывается сторонами трудового договора и является его неотъемлемой частью.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В случае заключения срочного трудового договора в нем указываются срок его действия и обстоятельства (причины), послужившие основанием для заключения в соответствии с ТК РФ и иными федеральными законами.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*должность</w:t>
      </w:r>
      <w:r w:rsidRPr="00800172">
        <w:rPr>
          <w:rFonts w:ascii="Times New Roman" w:eastAsia="Times New Roman" w:hAnsi="Times New Roman" w:cs="Times New Roman"/>
          <w:sz w:val="24"/>
          <w:szCs w:val="24"/>
          <w:lang w:val="ru-RU" w:eastAsia="ru-RU" w:bidi="ar-SA"/>
        </w:rPr>
        <w:t> – это установленный комплекс обязанностей и соответствующий им прав, определяющих место и роль работника в организации;</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**специальность</w:t>
      </w:r>
      <w:r w:rsidRPr="00800172">
        <w:rPr>
          <w:rFonts w:ascii="Times New Roman" w:eastAsia="Times New Roman" w:hAnsi="Times New Roman" w:cs="Times New Roman"/>
          <w:sz w:val="24"/>
          <w:szCs w:val="24"/>
          <w:lang w:val="ru-RU" w:eastAsia="ru-RU" w:bidi="ar-SA"/>
        </w:rPr>
        <w:t> – это вид занятий в рамках одной профессии, требующая конкретных знаний, умения, навыков, приобретенных в результате образования и обеспечивающих постановку и решение профессиональных задач;</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***квалификация</w:t>
      </w:r>
      <w:r w:rsidRPr="00800172">
        <w:rPr>
          <w:rFonts w:ascii="Times New Roman" w:eastAsia="Times New Roman" w:hAnsi="Times New Roman" w:cs="Times New Roman"/>
          <w:sz w:val="24"/>
          <w:szCs w:val="24"/>
          <w:lang w:val="ru-RU" w:eastAsia="ru-RU" w:bidi="ar-SA"/>
        </w:rPr>
        <w:t> – вид профессиональной подготовки работника, наличие у него знаний, умения и навыков, необходимых для выполнения им конкретной работы, показателем степени квалификации является разряд, который устанавливается с учетом сложности, ответственности и условий работы на основании тарифно-квалификационного справочника;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****штатное расписание</w:t>
      </w:r>
      <w:r w:rsidRPr="00800172">
        <w:rPr>
          <w:rFonts w:ascii="Times New Roman" w:eastAsia="Times New Roman" w:hAnsi="Times New Roman" w:cs="Times New Roman"/>
          <w:sz w:val="24"/>
          <w:szCs w:val="24"/>
          <w:lang w:val="ru-RU" w:eastAsia="ru-RU" w:bidi="ar-SA"/>
        </w:rPr>
        <w:t> – это организационно-распорядительный документ, в котором закрепляется должностной и численный состав организации, а также указывается фонд заработной платы;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*****трудовая функция</w:t>
      </w:r>
      <w:r w:rsidRPr="00800172">
        <w:rPr>
          <w:rFonts w:ascii="Times New Roman" w:eastAsia="Times New Roman" w:hAnsi="Times New Roman" w:cs="Times New Roman"/>
          <w:sz w:val="24"/>
          <w:szCs w:val="24"/>
          <w:lang w:val="ru-RU" w:eastAsia="ru-RU" w:bidi="ar-SA"/>
        </w:rPr>
        <w:t> – работа по определенной специальности, квалификации или должности в соответствии со ст.15 ТК РФ.</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1.3 Основные направления государственной политики. Политика ОАО "РЖД" в области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1.3 Основные направления государственной политики. Политика ОАО "РЖД" в области охраны труда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Государственная политика в области охраны труда определена Конституцией Российской Федерации, в статье 210 ТК РФ, трудовым законодательством и другими законодательными актами.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Основные направления этой политики следующие:</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признание и обеспечение приоритета жизни и здоровья работников;</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установление одинаковых нормативных требований по охране труда для организаций всех форм собственности и ведомственной подчиненности;</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принятие и реализация федеральных, отраслевых и территориальных целевых программ улучшения условий и охраны труда;</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установление государственного надзора и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законодательства и других требований охраны труда;</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обязательное расследование несчастных случаев, установление льгот за  работы с вредными и опасными условиями труда;</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проведение эффективной налоговой политики, стимулирующей создание здоровых и безопасных условий труда, применение экономических санкций за нарушения;</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принятие и реализация законодательной базы по обеспечению обязательного социального страхования от несчастных случаев и профессиональных заболеваний;</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защита интересов работников, пострадавших от несчастных случаев на производстве или получивших профессиональное заболевание, а также членов их семей;</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подготовка специалистов в области охраны труда;</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установление государственной статистической отчетности об условиях труда, о несчастных случаях на производстве и профессиональных заболеваниях;</w:t>
      </w:r>
    </w:p>
    <w:p w:rsidR="001746FF" w:rsidRPr="00800172" w:rsidRDefault="001746FF" w:rsidP="00800172">
      <w:pPr>
        <w:numPr>
          <w:ilvl w:val="0"/>
          <w:numId w:val="2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создание и обеспечение действия единой информационной системы охраны труда и др.</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 целью проведения государственной политики в области охраны труда органы государственной власти наделены определенными полномочиями, вытекающими из названных выше основных направлений этой политики.</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первую очередь органы государственной власти разрабатывают и совершенствуют законодательную базу охраны труда на всей территории Российской Федерации и обеспечивают взаимодействие с органами местного самоуправления, объединениями работодателей, а также профессиональными союзами их объединениями и другими уполномоченными работниками представительными органами.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Правительство Российской Федерации выступает гарантом выполнения и соблюдения единой государственной политики в области охраны труда в субъектах Российской Федерации.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Основными направлениями политики в области охраны труда в ОАО «РЖД» являются:</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обеспечение приоритета сохранения жизни и здоровья работников в процессе производственной деятельности;</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соблюдение федеральных законов и иных нормативных правовых актов, содержащих государственные нормативные требования охраны труда, требований нормативных документов ОАО «РЖД» по охране труда, а также выполнение коллективных договоров и программ улучшения условий и охраны труда;</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содействие общественному контролю соблюдения прав и законных интересов работников в области охраны труда;</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координация деятельности железных дорог, других филиалов и структурных подразделений ОАО «РЖД» и взаимодействие их с дочерними обществами по вопросам охраны труда;</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разработка и внедрение прогрессивных и безопасных технических средств, оборудования и технологических процессов, средств механизации и автоматики, направленных на вывод работников из опасных зон, устранение ручного труда;</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обеспечение такого уровня охраны труда, при котором риск возникновения несчастных случаев на производстве и аварий минимален;</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повышение безопасности труда работников при перевозке грузов и пассажиров железнодорожным транспортом;</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непрерывное совершенствование СУОТ;</w:t>
      </w:r>
    </w:p>
    <w:p w:rsidR="001746FF" w:rsidRPr="00800172" w:rsidRDefault="001746FF" w:rsidP="00800172">
      <w:pPr>
        <w:numPr>
          <w:ilvl w:val="0"/>
          <w:numId w:val="2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формирование и поддержание высокого имиджа и репутации ОАО «РЖД» в вопросах охраны труда на российском и международном транспортных рынках.</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 xml:space="preserve">1.4 Государственный надзор и </w:t>
      </w:r>
      <w:proofErr w:type="gramStart"/>
      <w:r w:rsidRPr="00800172">
        <w:rPr>
          <w:rFonts w:ascii="Times New Roman" w:eastAsia="Times New Roman" w:hAnsi="Times New Roman" w:cs="Times New Roman"/>
          <w:b/>
          <w:bCs/>
          <w:sz w:val="24"/>
          <w:szCs w:val="24"/>
          <w:lang w:val="ru-RU" w:eastAsia="ru-RU" w:bidi="ar-SA"/>
        </w:rPr>
        <w:t>контроль за</w:t>
      </w:r>
      <w:proofErr w:type="gramEnd"/>
      <w:r w:rsidRPr="00800172">
        <w:rPr>
          <w:rFonts w:ascii="Times New Roman" w:eastAsia="Times New Roman" w:hAnsi="Times New Roman" w:cs="Times New Roman"/>
          <w:b/>
          <w:bCs/>
          <w:sz w:val="24"/>
          <w:szCs w:val="24"/>
          <w:lang w:val="ru-RU" w:eastAsia="ru-RU" w:bidi="ar-SA"/>
        </w:rPr>
        <w:t xml:space="preserve"> соблюдением требований охраны труда. Корпоративный контроль соблюдения требований охраны труда в филиалах и структурных подразделениях ОАО "РЖД"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 xml:space="preserve">1.4 Государственный надзор и </w:t>
      </w:r>
      <w:proofErr w:type="gramStart"/>
      <w:r w:rsidRPr="00800172">
        <w:rPr>
          <w:rFonts w:ascii="Times New Roman" w:eastAsia="Times New Roman" w:hAnsi="Times New Roman" w:cs="Times New Roman"/>
          <w:b/>
          <w:bCs/>
          <w:sz w:val="24"/>
          <w:szCs w:val="24"/>
          <w:lang w:val="ru-RU" w:eastAsia="ru-RU" w:bidi="ar-SA"/>
        </w:rPr>
        <w:t>контроль за</w:t>
      </w:r>
      <w:proofErr w:type="gramEnd"/>
      <w:r w:rsidRPr="00800172">
        <w:rPr>
          <w:rFonts w:ascii="Times New Roman" w:eastAsia="Times New Roman" w:hAnsi="Times New Roman" w:cs="Times New Roman"/>
          <w:b/>
          <w:bCs/>
          <w:sz w:val="24"/>
          <w:szCs w:val="24"/>
          <w:lang w:val="ru-RU" w:eastAsia="ru-RU" w:bidi="ar-SA"/>
        </w:rPr>
        <w:t xml:space="preserve"> соблюдением требований охраны труда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соответствии со статьей 353 ТК РФ государственный надзор и </w:t>
      </w:r>
      <w:proofErr w:type="gramStart"/>
      <w:r w:rsidRPr="00800172">
        <w:rPr>
          <w:rFonts w:ascii="Times New Roman" w:eastAsia="Times New Roman" w:hAnsi="Times New Roman" w:cs="Times New Roman"/>
          <w:sz w:val="24"/>
          <w:szCs w:val="24"/>
          <w:lang w:val="ru-RU" w:eastAsia="ru-RU" w:bidi="ar-SA"/>
        </w:rPr>
        <w:t>контроль за</w:t>
      </w:r>
      <w:proofErr w:type="gramEnd"/>
      <w:r w:rsidRPr="00800172">
        <w:rPr>
          <w:rFonts w:ascii="Times New Roman" w:eastAsia="Times New Roman" w:hAnsi="Times New Roman" w:cs="Times New Roman"/>
          <w:sz w:val="24"/>
          <w:szCs w:val="24"/>
          <w:lang w:val="ru-RU" w:eastAsia="ru-RU" w:bidi="ar-SA"/>
        </w:rPr>
        <w:t xml:space="preserve">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Федеральная инспекция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Государственный надзор и </w:t>
      </w:r>
      <w:proofErr w:type="gramStart"/>
      <w:r w:rsidRPr="00800172">
        <w:rPr>
          <w:rFonts w:ascii="Times New Roman" w:eastAsia="Times New Roman" w:hAnsi="Times New Roman" w:cs="Times New Roman"/>
          <w:sz w:val="24"/>
          <w:szCs w:val="24"/>
          <w:lang w:val="ru-RU" w:eastAsia="ru-RU" w:bidi="ar-SA"/>
        </w:rPr>
        <w:t>контроль за</w:t>
      </w:r>
      <w:proofErr w:type="gramEnd"/>
      <w:r w:rsidRPr="00800172">
        <w:rPr>
          <w:rFonts w:ascii="Times New Roman" w:eastAsia="Times New Roman" w:hAnsi="Times New Roman" w:cs="Times New Roman"/>
          <w:sz w:val="24"/>
          <w:szCs w:val="24"/>
          <w:lang w:val="ru-RU" w:eastAsia="ru-RU" w:bidi="ar-SA"/>
        </w:rPr>
        <w:t xml:space="preserve"> соблюдением правил по безопасному ведению работ в отдельных отраслях промышленности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Внутриведомственный государственный </w:t>
      </w:r>
      <w:proofErr w:type="gramStart"/>
      <w:r w:rsidRPr="00800172">
        <w:rPr>
          <w:rFonts w:ascii="Times New Roman" w:eastAsia="Times New Roman" w:hAnsi="Times New Roman" w:cs="Times New Roman"/>
          <w:sz w:val="24"/>
          <w:szCs w:val="24"/>
          <w:lang w:val="ru-RU" w:eastAsia="ru-RU" w:bidi="ar-SA"/>
        </w:rPr>
        <w:t>контроль за</w:t>
      </w:r>
      <w:proofErr w:type="gramEnd"/>
      <w:r w:rsidRPr="00800172">
        <w:rPr>
          <w:rFonts w:ascii="Times New Roman" w:eastAsia="Times New Roman" w:hAnsi="Times New Roman" w:cs="Times New Roman"/>
          <w:sz w:val="24"/>
          <w:szCs w:val="24"/>
          <w:lang w:val="ru-RU" w:eastAsia="ru-RU" w:bidi="ar-SA"/>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w:t>
      </w:r>
    </w:p>
    <w:p w:rsidR="001746FF" w:rsidRPr="00800172" w:rsidRDefault="001746FF" w:rsidP="00800172">
      <w:pPr>
        <w:numPr>
          <w:ilvl w:val="0"/>
          <w:numId w:val="2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федеральные органы исполнительной власти;</w:t>
      </w:r>
    </w:p>
    <w:p w:rsidR="001746FF" w:rsidRPr="00800172" w:rsidRDefault="001746FF" w:rsidP="00800172">
      <w:pPr>
        <w:numPr>
          <w:ilvl w:val="0"/>
          <w:numId w:val="2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органы исполнительной власти субъектов Российской Федерации;</w:t>
      </w:r>
    </w:p>
    <w:p w:rsidR="001746FF" w:rsidRPr="00800172" w:rsidRDefault="001746FF" w:rsidP="00800172">
      <w:pPr>
        <w:numPr>
          <w:ilvl w:val="0"/>
          <w:numId w:val="2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органы местного самоуправления в порядке и на условиях, определяемых федеральными законами и законами субъектов Российской Федерации.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Государственный надзор и контроль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1746FF" w:rsidRPr="00800172" w:rsidRDefault="00A4215C"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hyperlink r:id="rId8" w:tooltip="1.4.1 Федеральная инспекция труда" w:history="1">
        <w:r w:rsidR="001746FF" w:rsidRPr="00800172">
          <w:rPr>
            <w:rFonts w:ascii="Times New Roman" w:eastAsia="Times New Roman" w:hAnsi="Times New Roman" w:cs="Times New Roman"/>
            <w:b/>
            <w:bCs/>
            <w:sz w:val="24"/>
            <w:szCs w:val="24"/>
            <w:u w:val="single"/>
            <w:lang w:val="ru-RU" w:eastAsia="ru-RU" w:bidi="ar-SA"/>
          </w:rPr>
          <w:t>1.4.1 Федеральная инспекция труда</w:t>
        </w:r>
      </w:hyperlink>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Федеральная инспекция труда — единая централизованная система, состоящая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w:t>
      </w:r>
      <w:r w:rsidRPr="00800172">
        <w:rPr>
          <w:rFonts w:ascii="Times New Roman" w:eastAsia="Times New Roman" w:hAnsi="Times New Roman" w:cs="Times New Roman"/>
          <w:sz w:val="24"/>
          <w:szCs w:val="24"/>
          <w:lang w:val="ru-RU" w:eastAsia="ru-RU" w:bidi="ar-SA"/>
        </w:rPr>
        <w:lastRenderedPageBreak/>
        <w:t>органов (государственных инспекций труда)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 xml:space="preserve">.1 ст.354 ТК РФ). 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государственного надзора и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Федеральная инспекция труда в своей деятельности руководствуется:</w:t>
      </w:r>
    </w:p>
    <w:p w:rsidR="001746FF" w:rsidRPr="00800172" w:rsidRDefault="001746FF" w:rsidP="00800172">
      <w:pPr>
        <w:numPr>
          <w:ilvl w:val="0"/>
          <w:numId w:val="2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Конституцией РФ;</w:t>
      </w:r>
    </w:p>
    <w:p w:rsidR="001746FF" w:rsidRPr="00800172" w:rsidRDefault="001746FF" w:rsidP="00800172">
      <w:pPr>
        <w:numPr>
          <w:ilvl w:val="0"/>
          <w:numId w:val="2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федеральными законами;</w:t>
      </w:r>
    </w:p>
    <w:p w:rsidR="001746FF" w:rsidRPr="00800172" w:rsidRDefault="001746FF" w:rsidP="00800172">
      <w:pPr>
        <w:numPr>
          <w:ilvl w:val="0"/>
          <w:numId w:val="2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указами и распоряжениями Президента РФ;</w:t>
      </w:r>
    </w:p>
    <w:p w:rsidR="001746FF" w:rsidRPr="00800172" w:rsidRDefault="001746FF" w:rsidP="00800172">
      <w:pPr>
        <w:numPr>
          <w:ilvl w:val="0"/>
          <w:numId w:val="2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постановлениями и распоряжениями Правительства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Основные задачи Федеральной инспекции труда:</w:t>
      </w:r>
    </w:p>
    <w:p w:rsidR="001746FF" w:rsidRPr="00800172" w:rsidRDefault="001746FF" w:rsidP="00800172">
      <w:pPr>
        <w:numPr>
          <w:ilvl w:val="0"/>
          <w:numId w:val="2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обеспечение соблюдения и </w:t>
      </w:r>
      <w:proofErr w:type="gramStart"/>
      <w:r w:rsidRPr="00800172">
        <w:rPr>
          <w:rFonts w:ascii="Times New Roman" w:eastAsia="Times New Roman" w:hAnsi="Times New Roman" w:cs="Times New Roman"/>
          <w:sz w:val="24"/>
          <w:szCs w:val="24"/>
          <w:lang w:val="ru-RU" w:eastAsia="ru-RU" w:bidi="ar-SA"/>
        </w:rPr>
        <w:t>защиты</w:t>
      </w:r>
      <w:proofErr w:type="gramEnd"/>
      <w:r w:rsidRPr="00800172">
        <w:rPr>
          <w:rFonts w:ascii="Times New Roman" w:eastAsia="Times New Roman" w:hAnsi="Times New Roman" w:cs="Times New Roman"/>
          <w:sz w:val="24"/>
          <w:szCs w:val="24"/>
          <w:lang w:val="ru-RU" w:eastAsia="ru-RU" w:bidi="ar-SA"/>
        </w:rPr>
        <w:t xml:space="preserve"> трудовых прав и свобод граждан, включая право на безопасные условия труда;</w:t>
      </w:r>
    </w:p>
    <w:p w:rsidR="001746FF" w:rsidRPr="00800172" w:rsidRDefault="001746FF" w:rsidP="00800172">
      <w:pPr>
        <w:numPr>
          <w:ilvl w:val="0"/>
          <w:numId w:val="2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обеспечение соблюдения работодателями трудового законодательства и иных нормативных правовых актов, содержащих нормы трудового права;</w:t>
      </w:r>
    </w:p>
    <w:p w:rsidR="001746FF" w:rsidRPr="00800172" w:rsidRDefault="001746FF" w:rsidP="00800172">
      <w:pPr>
        <w:numPr>
          <w:ilvl w:val="0"/>
          <w:numId w:val="2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1746FF" w:rsidRPr="00800172" w:rsidRDefault="001746FF" w:rsidP="00800172">
      <w:pPr>
        <w:numPr>
          <w:ilvl w:val="0"/>
          <w:numId w:val="2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доведение до сведения соответствующих органов государственной власти фактов нарушений, действий (бездействия) или злоупотреблений, которые не попадают под действие трудового законодательства и иных нормативных правовых актов, содержащих нормы трудового права.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Основные полномочия Федеральной инспекции труда (ст.356 ТК РФ):</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осуществляет государственный надзор и контроль за соблюдением работодателями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roofErr w:type="gramEnd"/>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осуществляет в соответствии с законодательством Российской Федерации рассмотрение дел об административных правонарушениях;</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Федерации, органы местного самоуправления, правоохранительные органы и в суды;</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осуществляет надзор и контроль </w:t>
      </w:r>
      <w:proofErr w:type="gramStart"/>
      <w:r w:rsidRPr="00800172">
        <w:rPr>
          <w:rFonts w:ascii="Times New Roman" w:eastAsia="Times New Roman" w:hAnsi="Times New Roman" w:cs="Times New Roman"/>
          <w:sz w:val="24"/>
          <w:szCs w:val="24"/>
          <w:lang w:val="ru-RU" w:eastAsia="ru-RU" w:bidi="ar-SA"/>
        </w:rPr>
        <w:t>за реализацией прав работников на получение обеспечения по обязательному социальному страхованию от несчастных случаев на производстве</w:t>
      </w:r>
      <w:proofErr w:type="gramEnd"/>
      <w:r w:rsidRPr="00800172">
        <w:rPr>
          <w:rFonts w:ascii="Times New Roman" w:eastAsia="Times New Roman" w:hAnsi="Times New Roman" w:cs="Times New Roman"/>
          <w:sz w:val="24"/>
          <w:szCs w:val="24"/>
          <w:lang w:val="ru-RU" w:eastAsia="ru-RU" w:bidi="ar-SA"/>
        </w:rPr>
        <w:t xml:space="preserve"> и профессиональных заболеваний, а также за назначением и выплатой пособий по временной нетрудоспособности за счет работодателей;</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осуществляется надзор и </w:t>
      </w:r>
      <w:proofErr w:type="gramStart"/>
      <w:r w:rsidRPr="00800172">
        <w:rPr>
          <w:rFonts w:ascii="Times New Roman" w:eastAsia="Times New Roman" w:hAnsi="Times New Roman" w:cs="Times New Roman"/>
          <w:sz w:val="24"/>
          <w:szCs w:val="24"/>
          <w:lang w:val="ru-RU" w:eastAsia="ru-RU" w:bidi="ar-SA"/>
        </w:rPr>
        <w:t>контроль за</w:t>
      </w:r>
      <w:proofErr w:type="gramEnd"/>
      <w:r w:rsidRPr="00800172">
        <w:rPr>
          <w:rFonts w:ascii="Times New Roman" w:eastAsia="Times New Roman" w:hAnsi="Times New Roman" w:cs="Times New Roman"/>
          <w:sz w:val="24"/>
          <w:szCs w:val="24"/>
          <w:lang w:val="ru-RU" w:eastAsia="ru-RU" w:bidi="ar-SA"/>
        </w:rPr>
        <w:t xml:space="preserve"> соблюдением установленного порядка расследования и учета несчастных случаев на производстве;</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 xml:space="preserve">принимает необходимые меры по привлечению в установленном порядке квалифицированных экспертов в целях обеспечения применения положений трудового </w:t>
      </w:r>
      <w:r w:rsidRPr="00800172">
        <w:rPr>
          <w:rFonts w:ascii="Times New Roman" w:eastAsia="Times New Roman" w:hAnsi="Times New Roman" w:cs="Times New Roman"/>
          <w:sz w:val="24"/>
          <w:szCs w:val="24"/>
          <w:lang w:val="ru-RU" w:eastAsia="ru-RU" w:bidi="ar-SA"/>
        </w:rPr>
        <w:lastRenderedPageBreak/>
        <w:t>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применяемых технологий, используемых материалов на состояние здоровья и безопасность работников;</w:t>
      </w:r>
      <w:proofErr w:type="gramEnd"/>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запрашивает у федеральных органов исполнительной власти и их территориальных органов, органов исполнительной власти субъектов РФ, органов местного самоуправления, органов прокуратуры, судебных органов и других организаций и безвозмездно получает от них информацию, необходимую для выполнения возложенных на них задач;</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ведет прием и рассматривает заявления, письма, жалобы и иные обращения граждан о нарушении их трудовых прав, принимает меры по устранению выявленных нарушений и восстановлению нарушенных прав;</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РФ и в Правительство РФ;</w:t>
      </w:r>
    </w:p>
    <w:p w:rsidR="001746FF" w:rsidRPr="00800172" w:rsidRDefault="001746FF" w:rsidP="00800172">
      <w:pPr>
        <w:numPr>
          <w:ilvl w:val="0"/>
          <w:numId w:val="2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иные полномочия в соответствии с федеральными законами и иными нормативными правовыми актами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Основные полномочия государственных инспекторов труда при осуществлении государственного надзора и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трудового законодательства и иных нормативных правовых актов, содержащих нормы трудового права (ст.357 ТК РФ):</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порядке, установленном федеральными законами и иными нормативными правовыми актами РФ, беспрепятственно в любое время суток при наличии удостоверений установленного образца посещать в целях проведения инспекций организации всех организационно-правовых форм и форм собственности, работодателей — физических лиц;</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запрашивать у работодателей и их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изымать для анализа образцы используемых или обрабатываемых материалов и веществ в порядке, установленным федеральными законами и иными нормативными правовыми актами РФ, с уведомлением об этом работодателя или его представителя и составлять соответствующий акт;</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расследовать в установленном порядке несчастные случаи на производстве;</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отстранении их от должности в установленном порядке;</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направлять в суды при наличии </w:t>
      </w:r>
      <w:proofErr w:type="gramStart"/>
      <w:r w:rsidRPr="00800172">
        <w:rPr>
          <w:rFonts w:ascii="Times New Roman" w:eastAsia="Times New Roman" w:hAnsi="Times New Roman" w:cs="Times New Roman"/>
          <w:sz w:val="24"/>
          <w:szCs w:val="24"/>
          <w:lang w:val="ru-RU" w:eastAsia="ru-RU" w:bidi="ar-SA"/>
        </w:rPr>
        <w:t>заключений государственной экспертизы условий труда требования</w:t>
      </w:r>
      <w:proofErr w:type="gramEnd"/>
      <w:r w:rsidRPr="00800172">
        <w:rPr>
          <w:rFonts w:ascii="Times New Roman" w:eastAsia="Times New Roman" w:hAnsi="Times New Roman" w:cs="Times New Roman"/>
          <w:sz w:val="24"/>
          <w:szCs w:val="24"/>
          <w:lang w:val="ru-RU" w:eastAsia="ru-RU" w:bidi="ar-SA"/>
        </w:rPr>
        <w:t xml:space="preserve"> о ликвидации организаций или прекращении деятельности их структурных подразделений вследствие нарушений охраны труда;</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выдавать предписания об отстранения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запрещать использование не имеющих сертификатов соответствия или не соответствующих государственным нормативным требованиям охран труда (в том числе </w:t>
      </w:r>
      <w:r w:rsidRPr="00800172">
        <w:rPr>
          <w:rFonts w:ascii="Times New Roman" w:eastAsia="Times New Roman" w:hAnsi="Times New Roman" w:cs="Times New Roman"/>
          <w:sz w:val="24"/>
          <w:szCs w:val="24"/>
          <w:lang w:val="ru-RU" w:eastAsia="ru-RU" w:bidi="ar-SA"/>
        </w:rPr>
        <w:lastRenderedPageBreak/>
        <w:t>требованиям технических регламентов) средств индивидуальной и коллективной защиты работников;</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РФ;</w:t>
      </w:r>
    </w:p>
    <w:p w:rsidR="001746FF" w:rsidRPr="00800172" w:rsidRDefault="001746FF" w:rsidP="00800172">
      <w:pPr>
        <w:numPr>
          <w:ilvl w:val="0"/>
          <w:numId w:val="2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Государственный инспектор труда при выявлении очевидного нарушения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инспекционной проверке государственный инспектор труда 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(ст.360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361 ТК РФ предусматривает право работников и работодателей на обжалование решений государственного инспектора труда. Обжалование осуществляется соответствующему руководителю по подчиненности, главному государственному инспектору труда РФ и (или) в судебном порядке. Решения главного государственного инспектора труда РФ обжалуются в суд.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Федеральная инспекция труда осуществляет свою деятельность во взаимодействии с правоохранительными органами, с федеральными органами исполнительной власти, с органами государственной власти субъектов РФ и органами местного самоуправления. Объединениями работодателей и объединениями профессиональных союзов, другими государственными и общественными организациями.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1.4.2 Федеральная служба по экологическому, технологическому и атомному надзору</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Наряду с Федеральной инспекцией труда к числу специальных уполномоченных государственных органов, осуществляющих надзор и </w:t>
      </w:r>
      <w:proofErr w:type="gramStart"/>
      <w:r w:rsidRPr="00800172">
        <w:rPr>
          <w:rFonts w:ascii="Times New Roman" w:eastAsia="Times New Roman" w:hAnsi="Times New Roman" w:cs="Times New Roman"/>
          <w:sz w:val="24"/>
          <w:szCs w:val="24"/>
          <w:lang w:val="ru-RU" w:eastAsia="ru-RU" w:bidi="ar-SA"/>
        </w:rPr>
        <w:t>контроль за</w:t>
      </w:r>
      <w:proofErr w:type="gramEnd"/>
      <w:r w:rsidRPr="00800172">
        <w:rPr>
          <w:rFonts w:ascii="Times New Roman" w:eastAsia="Times New Roman" w:hAnsi="Times New Roman" w:cs="Times New Roman"/>
          <w:sz w:val="24"/>
          <w:szCs w:val="24"/>
          <w:lang w:val="ru-RU" w:eastAsia="ru-RU" w:bidi="ar-SA"/>
        </w:rPr>
        <w:t xml:space="preserve"> соблюдением законодательства по охране труда, относится Федеральная служба по экологическому, технологическому и атомному надзору (</w:t>
      </w:r>
      <w:proofErr w:type="spellStart"/>
      <w:r w:rsidRPr="00800172">
        <w:rPr>
          <w:rFonts w:ascii="Times New Roman" w:eastAsia="Times New Roman" w:hAnsi="Times New Roman" w:cs="Times New Roman"/>
          <w:sz w:val="24"/>
          <w:szCs w:val="24"/>
          <w:lang w:val="ru-RU" w:eastAsia="ru-RU" w:bidi="ar-SA"/>
        </w:rPr>
        <w:t>Ростехнадзор</w:t>
      </w:r>
      <w:proofErr w:type="spell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Федеральная служба по экологическому, технологическому и атомному надзору является:</w:t>
      </w:r>
    </w:p>
    <w:p w:rsidR="001746FF" w:rsidRPr="00800172" w:rsidRDefault="001746FF" w:rsidP="00800172">
      <w:pPr>
        <w:numPr>
          <w:ilvl w:val="0"/>
          <w:numId w:val="2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органом государственного регулирования безопасности при использовании атомной энергии;</w:t>
      </w:r>
    </w:p>
    <w:p w:rsidR="001746FF" w:rsidRPr="00800172" w:rsidRDefault="001746FF" w:rsidP="00800172">
      <w:pPr>
        <w:numPr>
          <w:ilvl w:val="0"/>
          <w:numId w:val="2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специально уполномоченным органом в области промышленной безопасности;</w:t>
      </w:r>
    </w:p>
    <w:p w:rsidR="001746FF" w:rsidRPr="00800172" w:rsidRDefault="001746FF" w:rsidP="00800172">
      <w:pPr>
        <w:numPr>
          <w:ilvl w:val="0"/>
          <w:numId w:val="2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органом государственного горного надзора;</w:t>
      </w:r>
    </w:p>
    <w:p w:rsidR="001746FF" w:rsidRPr="00800172" w:rsidRDefault="001746FF" w:rsidP="00800172">
      <w:pPr>
        <w:numPr>
          <w:ilvl w:val="0"/>
          <w:numId w:val="2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специально уполномоченным государственным органом в области экологической экспертизы в установленной сфере деятельности;</w:t>
      </w:r>
    </w:p>
    <w:p w:rsidR="001746FF" w:rsidRPr="00800172" w:rsidRDefault="001746FF" w:rsidP="00800172">
      <w:pPr>
        <w:numPr>
          <w:ilvl w:val="0"/>
          <w:numId w:val="2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специально уполномоченным органом в области охраны атмосферного воздуха.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области промышленной безопасности </w:t>
      </w:r>
      <w:proofErr w:type="spellStart"/>
      <w:r w:rsidRPr="00800172">
        <w:rPr>
          <w:rFonts w:ascii="Times New Roman" w:eastAsia="Times New Roman" w:hAnsi="Times New Roman" w:cs="Times New Roman"/>
          <w:sz w:val="24"/>
          <w:szCs w:val="24"/>
          <w:lang w:val="ru-RU" w:eastAsia="ru-RU" w:bidi="ar-SA"/>
        </w:rPr>
        <w:t>Ростехнадзор</w:t>
      </w:r>
      <w:proofErr w:type="spellEnd"/>
      <w:r w:rsidRPr="00800172">
        <w:rPr>
          <w:rFonts w:ascii="Times New Roman" w:eastAsia="Times New Roman" w:hAnsi="Times New Roman" w:cs="Times New Roman"/>
          <w:sz w:val="24"/>
          <w:szCs w:val="24"/>
          <w:lang w:val="ru-RU" w:eastAsia="ru-RU" w:bidi="ar-SA"/>
        </w:rPr>
        <w:t xml:space="preserve"> осуществляет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Адрес </w:t>
      </w:r>
      <w:proofErr w:type="spellStart"/>
      <w:r w:rsidRPr="00800172">
        <w:rPr>
          <w:rFonts w:ascii="Times New Roman" w:eastAsia="Times New Roman" w:hAnsi="Times New Roman" w:cs="Times New Roman"/>
          <w:sz w:val="24"/>
          <w:szCs w:val="24"/>
          <w:lang w:val="ru-RU" w:eastAsia="ru-RU" w:bidi="ar-SA"/>
        </w:rPr>
        <w:t>Ростехнадзора</w:t>
      </w:r>
      <w:proofErr w:type="spellEnd"/>
      <w:r w:rsidRPr="00800172">
        <w:rPr>
          <w:rFonts w:ascii="Times New Roman" w:eastAsia="Times New Roman" w:hAnsi="Times New Roman" w:cs="Times New Roman"/>
          <w:sz w:val="24"/>
          <w:szCs w:val="24"/>
          <w:lang w:val="ru-RU" w:eastAsia="ru-RU" w:bidi="ar-SA"/>
        </w:rPr>
        <w:t>: 105066, г. Москва, ул</w:t>
      </w:r>
      <w:proofErr w:type="gramStart"/>
      <w:r w:rsidRPr="00800172">
        <w:rPr>
          <w:rFonts w:ascii="Times New Roman" w:eastAsia="Times New Roman" w:hAnsi="Times New Roman" w:cs="Times New Roman"/>
          <w:sz w:val="24"/>
          <w:szCs w:val="24"/>
          <w:lang w:val="ru-RU" w:eastAsia="ru-RU" w:bidi="ar-SA"/>
        </w:rPr>
        <w:t>.А</w:t>
      </w:r>
      <w:proofErr w:type="gramEnd"/>
      <w:r w:rsidRPr="00800172">
        <w:rPr>
          <w:rFonts w:ascii="Times New Roman" w:eastAsia="Times New Roman" w:hAnsi="Times New Roman" w:cs="Times New Roman"/>
          <w:sz w:val="24"/>
          <w:szCs w:val="24"/>
          <w:lang w:val="ru-RU" w:eastAsia="ru-RU" w:bidi="ar-SA"/>
        </w:rPr>
        <w:t>лександра Лукьянова, д.4, корп.8.</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1.4.3 Государственный санитарно-эпидемиологический надзор</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статьей 368 ТК РФ государственный санитарно-эпидемиологический надзор за соблюдением работодателями санитарно-гигиенических и санитарно-</w:t>
      </w:r>
      <w:r w:rsidRPr="00800172">
        <w:rPr>
          <w:rFonts w:ascii="Times New Roman" w:eastAsia="Times New Roman" w:hAnsi="Times New Roman" w:cs="Times New Roman"/>
          <w:sz w:val="24"/>
          <w:szCs w:val="24"/>
          <w:lang w:val="ru-RU" w:eastAsia="ru-RU" w:bidi="ar-SA"/>
        </w:rPr>
        <w:lastRenderedPageBreak/>
        <w:t>противоэпидемиологических норм и правил осуществляется федеральным органом исполнительной власти, осуществляющим функции по контролю и надзору в сфере санитарно-эпидемиологического благополучия населения.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Работники федерального органа исполнительной власти осуществляющего функции по контролю и надзору в сфере санитарно-эпидемиологического благополучия населения, при осуществлении надзора за соблюдением работодателями перечисленных в части первой настоящей статьи норм и правил независимы и подчиняются только закону.</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Федеральным органом исполнительной власти, уполномоченным осуществлять государственный санитарно-эпидемиологический надзор в Российской Федерации, являются Федеральная служба по надзору в сфере защиты прав потребителей и благополучия человека (</w:t>
      </w:r>
      <w:proofErr w:type="spellStart"/>
      <w:r w:rsidRPr="00800172">
        <w:rPr>
          <w:rFonts w:ascii="Times New Roman" w:eastAsia="Times New Roman" w:hAnsi="Times New Roman" w:cs="Times New Roman"/>
          <w:sz w:val="24"/>
          <w:szCs w:val="24"/>
          <w:lang w:val="ru-RU" w:eastAsia="ru-RU" w:bidi="ar-SA"/>
        </w:rPr>
        <w:t>Роспотребнадзор</w:t>
      </w:r>
      <w:proofErr w:type="spellEnd"/>
      <w:r w:rsidRPr="00800172">
        <w:rPr>
          <w:rFonts w:ascii="Times New Roman" w:eastAsia="Times New Roman" w:hAnsi="Times New Roman" w:cs="Times New Roman"/>
          <w:sz w:val="24"/>
          <w:szCs w:val="24"/>
          <w:lang w:val="ru-RU" w:eastAsia="ru-RU" w:bidi="ar-SA"/>
        </w:rPr>
        <w:t>) и ее территориальные органы, созданные в установленном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Руководитель Федеральной службы по надзору в сфере защиты прав потребителей и благополучия населения (</w:t>
      </w:r>
      <w:proofErr w:type="spellStart"/>
      <w:r w:rsidRPr="00800172">
        <w:rPr>
          <w:rFonts w:ascii="Times New Roman" w:eastAsia="Times New Roman" w:hAnsi="Times New Roman" w:cs="Times New Roman"/>
          <w:sz w:val="24"/>
          <w:szCs w:val="24"/>
          <w:lang w:val="ru-RU" w:eastAsia="ru-RU" w:bidi="ar-SA"/>
        </w:rPr>
        <w:t>Роспотребнадзора</w:t>
      </w:r>
      <w:proofErr w:type="spellEnd"/>
      <w:r w:rsidRPr="00800172">
        <w:rPr>
          <w:rFonts w:ascii="Times New Roman" w:eastAsia="Times New Roman" w:hAnsi="Times New Roman" w:cs="Times New Roman"/>
          <w:sz w:val="24"/>
          <w:szCs w:val="24"/>
          <w:lang w:val="ru-RU" w:eastAsia="ru-RU" w:bidi="ar-SA"/>
        </w:rPr>
        <w:t>) — главный государственный санитарный врач Российской Федерации.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Должностные лица, осуществляющие государственный санитарно-эпидемиологический надзор в Российской Федерации, обладают полномочиями, установленными статьями 50, 51 и 52 Федерального закона</w:t>
      </w:r>
      <w:proofErr w:type="gramStart"/>
      <w:r w:rsidRPr="00800172">
        <w:rPr>
          <w:rFonts w:ascii="Times New Roman" w:eastAsia="Times New Roman" w:hAnsi="Times New Roman" w:cs="Times New Roman"/>
          <w:sz w:val="24"/>
          <w:szCs w:val="24"/>
          <w:lang w:val="ru-RU" w:eastAsia="ru-RU" w:bidi="ar-SA"/>
        </w:rPr>
        <w:t xml:space="preserve"> ‹О</w:t>
      </w:r>
      <w:proofErr w:type="gramEnd"/>
      <w:r w:rsidRPr="00800172">
        <w:rPr>
          <w:rFonts w:ascii="Times New Roman" w:eastAsia="Times New Roman" w:hAnsi="Times New Roman" w:cs="Times New Roman"/>
          <w:sz w:val="24"/>
          <w:szCs w:val="24"/>
          <w:lang w:val="ru-RU" w:eastAsia="ru-RU" w:bidi="ar-SA"/>
        </w:rPr>
        <w:t xml:space="preserve"> санитарно-эпидемиологическом благополучии населения› и несут ответственность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в порядке, установленном законодательством Российской Федерации.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 xml:space="preserve">1.4.4 Общественный </w:t>
      </w:r>
      <w:proofErr w:type="gramStart"/>
      <w:r w:rsidRPr="00800172">
        <w:rPr>
          <w:rFonts w:ascii="Times New Roman" w:eastAsia="Times New Roman" w:hAnsi="Times New Roman" w:cs="Times New Roman"/>
          <w:b/>
          <w:bCs/>
          <w:sz w:val="24"/>
          <w:szCs w:val="24"/>
          <w:lang w:val="ru-RU" w:eastAsia="ru-RU" w:bidi="ar-SA"/>
        </w:rPr>
        <w:t>контроль за</w:t>
      </w:r>
      <w:proofErr w:type="gramEnd"/>
      <w:r w:rsidRPr="00800172">
        <w:rPr>
          <w:rFonts w:ascii="Times New Roman" w:eastAsia="Times New Roman" w:hAnsi="Times New Roman" w:cs="Times New Roman"/>
          <w:b/>
          <w:bCs/>
          <w:sz w:val="24"/>
          <w:szCs w:val="24"/>
          <w:lang w:val="ru-RU" w:eastAsia="ru-RU" w:bidi="ar-SA"/>
        </w:rPr>
        <w:t xml:space="preserve"> охраной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Важную роль в осуществлении общественного контроля в области охраны труда играют профессиональные союзы.</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Статья 370 ТК РФ предоставляет профсоюзам право на осуществление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Для осуществления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профсоюзов, которые наделяются полномочиями в соответствии с положениями, утверждаемыми общероссийскими профессиональными союзами и их объединениями.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Профсоюзные инспектора труда, уполномоченные (доверенные) лица по охране труда профессиональных союзов вправе:</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осуществлять </w:t>
      </w:r>
      <w:proofErr w:type="gramStart"/>
      <w:r w:rsidRPr="00800172">
        <w:rPr>
          <w:rFonts w:ascii="Times New Roman" w:eastAsia="Times New Roman" w:hAnsi="Times New Roman" w:cs="Times New Roman"/>
          <w:sz w:val="24"/>
          <w:szCs w:val="24"/>
          <w:lang w:val="ru-RU" w:eastAsia="ru-RU" w:bidi="ar-SA"/>
        </w:rPr>
        <w:t>контроль за</w:t>
      </w:r>
      <w:proofErr w:type="gramEnd"/>
      <w:r w:rsidRPr="00800172">
        <w:rPr>
          <w:rFonts w:ascii="Times New Roman" w:eastAsia="Times New Roman" w:hAnsi="Times New Roman" w:cs="Times New Roman"/>
          <w:sz w:val="24"/>
          <w:szCs w:val="24"/>
          <w:lang w:val="ru-RU" w:eastAsia="ru-RU" w:bidi="ar-SA"/>
        </w:rPr>
        <w:t xml:space="preserve"> соблюдением работодателями трудового законодательства и иных нормативных актов, содержащих нормы трудового права;</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проводить независимую экспертизу условий труда и обеспечения безопасности работников;</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принимать участие в расследовании несчастных случаев на производстве и профессиональных заболеваний;</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защищать права и законные интересы членов профсоюза по вопросам возмещения вреда, причиненного их здоровью на производстве (работе);</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предъявлять работодателям требования о приостановке работ в случаях непосредственной угрозы жизни и здоровью работников;</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принимать участие в работе комиссий по испытаниям и приему в эксплуатацию производственных объектов и сре</w:t>
      </w:r>
      <w:proofErr w:type="gramStart"/>
      <w:r w:rsidRPr="00800172">
        <w:rPr>
          <w:rFonts w:ascii="Times New Roman" w:eastAsia="Times New Roman" w:hAnsi="Times New Roman" w:cs="Times New Roman"/>
          <w:sz w:val="24"/>
          <w:szCs w:val="24"/>
          <w:lang w:val="ru-RU" w:eastAsia="ru-RU" w:bidi="ar-SA"/>
        </w:rPr>
        <w:t>дств пр</w:t>
      </w:r>
      <w:proofErr w:type="gramEnd"/>
      <w:r w:rsidRPr="00800172">
        <w:rPr>
          <w:rFonts w:ascii="Times New Roman" w:eastAsia="Times New Roman" w:hAnsi="Times New Roman" w:cs="Times New Roman"/>
          <w:sz w:val="24"/>
          <w:szCs w:val="24"/>
          <w:lang w:val="ru-RU" w:eastAsia="ru-RU" w:bidi="ar-SA"/>
        </w:rPr>
        <w:t>оизводства в качестве независимых экспертов;</w:t>
      </w:r>
    </w:p>
    <w:p w:rsidR="001746FF" w:rsidRPr="00800172" w:rsidRDefault="001746FF" w:rsidP="00800172">
      <w:pPr>
        <w:numPr>
          <w:ilvl w:val="0"/>
          <w:numId w:val="2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и т.д.</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Профсоюзы, иные уполномоченные работниками представительные органы или трудовые коллективы организовывают выборы уполномоченных в структурных подразделениях или в организации в целом. Выборы уполномоченных рекомендуется проводить на общем собрании трудового коллектива подразделения на срок не менее 2 лет. При наличии в организации нескольких профсоюзов, иных уполномоченных работниками представительных органов — каждому из них должно быть предоставлено право выдвигать кандидатуры на выборы уполномоченных. Уполномоченные, как правило, входят в состав комитета (комиссии) по охране труда организации.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выполнения задач, возложенных на уполномоченных, им должно быть предоставлено право:</w:t>
      </w:r>
    </w:p>
    <w:p w:rsidR="001746FF" w:rsidRPr="00800172" w:rsidRDefault="001746FF" w:rsidP="00800172">
      <w:pPr>
        <w:numPr>
          <w:ilvl w:val="0"/>
          <w:numId w:val="3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контролировать соблюдение в подразделении, в котором они являются уполномоченными, законодательных и других нормативных правовых актов по охране труда;</w:t>
      </w:r>
    </w:p>
    <w:p w:rsidR="001746FF" w:rsidRPr="00800172" w:rsidRDefault="001746FF" w:rsidP="00800172">
      <w:pPr>
        <w:numPr>
          <w:ilvl w:val="0"/>
          <w:numId w:val="3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проверять выполнения мероприятий по охране труда, предусмотренных коллективными договорами, соглашениями, результатами расследования несчастных случаев;</w:t>
      </w:r>
    </w:p>
    <w:p w:rsidR="001746FF" w:rsidRPr="00800172" w:rsidRDefault="001746FF" w:rsidP="00800172">
      <w:pPr>
        <w:numPr>
          <w:ilvl w:val="0"/>
          <w:numId w:val="3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получать информацию от руководителей и иных должностных лиц своих подразделений и организаций о состоянии условий и охраны труда, происшедших несчастных случаев;</w:t>
      </w:r>
    </w:p>
    <w:p w:rsidR="001746FF" w:rsidRPr="00800172" w:rsidRDefault="001746FF" w:rsidP="00800172">
      <w:pPr>
        <w:numPr>
          <w:ilvl w:val="0"/>
          <w:numId w:val="3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предъявлять требования к должностным лицам о приостановлении работ в случаях непосредственной угрозы жизни и здоровью работников;</w:t>
      </w:r>
    </w:p>
    <w:p w:rsidR="001746FF" w:rsidRPr="00800172" w:rsidRDefault="001746FF" w:rsidP="00800172">
      <w:pPr>
        <w:numPr>
          <w:ilvl w:val="0"/>
          <w:numId w:val="3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 на производстве;</w:t>
      </w:r>
    </w:p>
    <w:p w:rsidR="001746FF" w:rsidRPr="00800172" w:rsidRDefault="001746FF" w:rsidP="00800172">
      <w:pPr>
        <w:numPr>
          <w:ilvl w:val="0"/>
          <w:numId w:val="3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принимать участие в рассмотрении трудовых споров, связанных с изменениями условий труда, нарушением законодательства об охране труда, обязательств, установленных коллективными договорами или соглашениями по охране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1.4.5 Корпоративный контроль соблюдения требований охраны труда в филиалах и структурных подразделениях ОАО "РЖД"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Данный вид контроля является «внутренним», организованным работодателями соответствующего уровня ОАО «РЖД» — дороги, Центральной дирекции, дирекции, подразделения.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ОАО «РЖД» согласно введенному с 1 сентября 2012 года стандарту «Система управления охраной труда в ОАО „РЖД“. </w:t>
      </w:r>
      <w:proofErr w:type="gramStart"/>
      <w:r w:rsidRPr="00800172">
        <w:rPr>
          <w:rFonts w:ascii="Times New Roman" w:eastAsia="Times New Roman" w:hAnsi="Times New Roman" w:cs="Times New Roman"/>
          <w:sz w:val="24"/>
          <w:szCs w:val="24"/>
          <w:lang w:val="ru-RU" w:eastAsia="ru-RU" w:bidi="ar-SA"/>
        </w:rPr>
        <w:t>Организация контроля и порядок его проведения», введенного распоряжением от 28 мая 2012 года, контроль за состоянием охраны труда осуществляется Департаментом  охраны труда, промышленной безопасности и экологического контроля, руководителями и специалистами подразделений аппарата управления ОАО «РЖД», центральных дирекций, других филиалов и структурных подразделений, органов управлений структурных подразделений железных дорог, НБТ, ДИ, ДИБТ и региональных дирекций.</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lastRenderedPageBreak/>
        <w:t>Внутренний аудит</w:t>
      </w:r>
      <w:r w:rsidRPr="00800172">
        <w:rPr>
          <w:rFonts w:ascii="Times New Roman" w:eastAsia="Times New Roman" w:hAnsi="Times New Roman" w:cs="Times New Roman"/>
          <w:i/>
          <w:iCs/>
          <w:sz w:val="24"/>
          <w:szCs w:val="24"/>
          <w:lang w:val="ru-RU" w:eastAsia="ru-RU" w:bidi="ar-SA"/>
        </w:rPr>
        <w:t> </w:t>
      </w:r>
      <w:r w:rsidRPr="00800172">
        <w:rPr>
          <w:rFonts w:ascii="Times New Roman" w:eastAsia="Times New Roman" w:hAnsi="Times New Roman" w:cs="Times New Roman"/>
          <w:sz w:val="24"/>
          <w:szCs w:val="24"/>
          <w:lang w:val="ru-RU" w:eastAsia="ru-RU" w:bidi="ar-SA"/>
        </w:rPr>
        <w:t>проводят по основным элементам СУОТ.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целях совершенствования системы управления охраной труда и оптимизации деятельности по повышению уровня безопасности труда распоряжением ОАО «РЖД» от 10 сентября 2014 г. № 2119р установлен порядок введения режимов управления охраной труда в зависимости от уровня производственного травматизма. Данным документом также определен перечень мероприятий по охране труда, выполняемых руководителями филиалов и их структурных подразделений в период проведения определенного режима управления охраной труда. Утвержденный порядок начал действовать в ОАО «РЖД» с 1 октября 2014 года. За период октябрь-декабрь 2014 года в ОАО «РЖД» было введено:</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на центральном уровне 6 режимов управления;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 на </w:t>
      </w:r>
      <w:proofErr w:type="gramStart"/>
      <w:r w:rsidRPr="00800172">
        <w:rPr>
          <w:rFonts w:ascii="Times New Roman" w:eastAsia="Times New Roman" w:hAnsi="Times New Roman" w:cs="Times New Roman"/>
          <w:sz w:val="24"/>
          <w:szCs w:val="24"/>
          <w:lang w:val="ru-RU" w:eastAsia="ru-RU" w:bidi="ar-SA"/>
        </w:rPr>
        <w:t>региональном</w:t>
      </w:r>
      <w:proofErr w:type="gramEnd"/>
      <w:r w:rsidRPr="00800172">
        <w:rPr>
          <w:rFonts w:ascii="Times New Roman" w:eastAsia="Times New Roman" w:hAnsi="Times New Roman" w:cs="Times New Roman"/>
          <w:sz w:val="24"/>
          <w:szCs w:val="24"/>
          <w:lang w:val="ru-RU" w:eastAsia="ru-RU" w:bidi="ar-SA"/>
        </w:rPr>
        <w:t xml:space="preserve"> 26 режим управления;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 на </w:t>
      </w:r>
      <w:proofErr w:type="gramStart"/>
      <w:r w:rsidRPr="00800172">
        <w:rPr>
          <w:rFonts w:ascii="Times New Roman" w:eastAsia="Times New Roman" w:hAnsi="Times New Roman" w:cs="Times New Roman"/>
          <w:sz w:val="24"/>
          <w:szCs w:val="24"/>
          <w:lang w:val="ru-RU" w:eastAsia="ru-RU" w:bidi="ar-SA"/>
        </w:rPr>
        <w:t>линейном</w:t>
      </w:r>
      <w:proofErr w:type="gramEnd"/>
      <w:r w:rsidRPr="00800172">
        <w:rPr>
          <w:rFonts w:ascii="Times New Roman" w:eastAsia="Times New Roman" w:hAnsi="Times New Roman" w:cs="Times New Roman"/>
          <w:sz w:val="24"/>
          <w:szCs w:val="24"/>
          <w:lang w:val="ru-RU" w:eastAsia="ru-RU" w:bidi="ar-SA"/>
        </w:rPr>
        <w:t xml:space="preserve"> 36 режимов управления.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Переход к новому порядку ввода особых режимов управления охраной труда позволит обеспечить четкую систематизацию действий на всех уровнях управления в зависимости от состояния безопасности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noProof/>
          <w:sz w:val="24"/>
          <w:szCs w:val="24"/>
          <w:lang w:val="ru-RU" w:eastAsia="ru-RU" w:bidi="ar-SA"/>
        </w:rPr>
        <w:drawing>
          <wp:inline distT="0" distB="0" distL="0" distR="0">
            <wp:extent cx="5940425" cy="4455795"/>
            <wp:effectExtent l="19050" t="0" r="3175" b="0"/>
            <wp:docPr id="1" name="Рисунок 0" descr="ru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png"/>
                    <pic:cNvPicPr/>
                  </pic:nvPicPr>
                  <pic:blipFill>
                    <a:blip r:embed="rId9" cstate="print"/>
                    <a:stretch>
                      <a:fillRect/>
                    </a:stretch>
                  </pic:blipFill>
                  <pic:spPr>
                    <a:xfrm>
                      <a:off x="0" y="0"/>
                      <a:ext cx="5940425" cy="4455795"/>
                    </a:xfrm>
                    <a:prstGeom prst="rect">
                      <a:avLst/>
                    </a:prstGeom>
                  </pic:spPr>
                </pic:pic>
              </a:graphicData>
            </a:graphic>
          </wp:inline>
        </w:drawing>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филиалах и структурных подразделениях ОАО «РЖД» аудит проводят лица, имеющие практический опыт работы и прошедшие специальную подготовку (обучение).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Комплексные проверки</w:t>
      </w:r>
      <w:r w:rsidRPr="00800172">
        <w:rPr>
          <w:rFonts w:ascii="Times New Roman" w:eastAsia="Times New Roman" w:hAnsi="Times New Roman" w:cs="Times New Roman"/>
          <w:sz w:val="24"/>
          <w:szCs w:val="24"/>
          <w:lang w:val="ru-RU" w:eastAsia="ru-RU" w:bidi="ar-SA"/>
        </w:rPr>
        <w:t> в филиалах проводит Департамент охраны труда и промышленной безопасности по распоряжению, утверждаемым вице-президентом ОАО «РЖД» с привлечением в состав комиссий специалистов НБТ и дирекций.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Комплексные проверки в региональных дирекциях и их структурных подразделениях проводятся центральной дирекцией не реже одного раза в пять лет по планам, утверждаемым руководителем центральной дирекции.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ЦДИ В ДИ и их структурных подразделениях — 1 раз в 5 лет.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Комплексные проверки региональные дирекции в своих структурных подразделениях проводят по планам, утверждаемым руководителем региональной дирекции не реже одного раза в три года.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ДИ в службах и их структурных подразделениях проводят проверки по планам, утверждаемым начальником дирекции инфраструктуры один раз в три года по каждому хозяйству.</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Комплексные проверки проводятся с целью установления действительного положения дел с организацией работы по охране труда и профилактике производственного травматизма в подразделении. Для проведения комплексных проверок на соответствующем уровне создаются комиссии из руководителей и специалистов охраны труда, в работе комиссий могут участвовать представители органов государственного и общественного контроля.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 проведении комплексной проверки (а также плановой целевой проверке) не позднее, чем за две недели до ее начала издается распоряжение, в котором определяются состав комиссии, объект и сроки проведения проверки.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Результаты комплексной (целевой) проверки оформляются актом.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Руководитель проверенного структурного подразделения по результатам комплексной (целевой) проверки в течение двух недель проводит совещание по рассмотрению акта проверки, разрабатывает мероприятия по устранению выявленных недостатков, определяет сроки их выполнения, ответственных исполнителей, заслушивает ответственных работников и руководителей проверенных подразделений о принятых мерах и хода устранения выявленных нарушений, издает приказ по итогам рассмотрения материалов проверки.</w:t>
      </w:r>
      <w:proofErr w:type="gramEnd"/>
      <w:r w:rsidRPr="00800172">
        <w:rPr>
          <w:rFonts w:ascii="Times New Roman" w:eastAsia="Times New Roman" w:hAnsi="Times New Roman" w:cs="Times New Roman"/>
          <w:sz w:val="24"/>
          <w:szCs w:val="24"/>
          <w:lang w:val="ru-RU" w:eastAsia="ru-RU" w:bidi="ar-SA"/>
        </w:rPr>
        <w:t xml:space="preserve"> Копии материалов представляются проверяющим. Отчёты о выполнении намеченных мероприятий по устранению выявленных в ходе проверки недостатков, представляются ежеквартально до полного выполнения мероприятий в адрес тех, кому направлялись все </w:t>
      </w:r>
      <w:proofErr w:type="gramStart"/>
      <w:r w:rsidRPr="00800172">
        <w:rPr>
          <w:rFonts w:ascii="Times New Roman" w:eastAsia="Times New Roman" w:hAnsi="Times New Roman" w:cs="Times New Roman"/>
          <w:sz w:val="24"/>
          <w:szCs w:val="24"/>
          <w:lang w:val="ru-RU" w:eastAsia="ru-RU" w:bidi="ar-SA"/>
        </w:rPr>
        <w:t>выше перечисленные</w:t>
      </w:r>
      <w:proofErr w:type="gramEnd"/>
      <w:r w:rsidRPr="00800172">
        <w:rPr>
          <w:rFonts w:ascii="Times New Roman" w:eastAsia="Times New Roman" w:hAnsi="Times New Roman" w:cs="Times New Roman"/>
          <w:sz w:val="24"/>
          <w:szCs w:val="24"/>
          <w:lang w:val="ru-RU" w:eastAsia="ru-RU" w:bidi="ar-SA"/>
        </w:rPr>
        <w:t xml:space="preserve"> материалы.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Результаты комплексных и целевых проверок также рассматриваются у вышестоящих руководителей (компании, дороги, дирекции).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Комплексная система оценки состояния охраны труда на производственном объекте (КСОТ-П)</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В целях реализации требований «Политики ОАО «РЖД» в области охраны труда….» по совершенствованию системы управления охраной труда, в ОАО «РЖД» проводится работа по ее модернизации, внедрению новых подходов в профилактической работе.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2013 году принято решение внедрить в ОАО «РЖД» метод визуализированного контроля «Комплексная система оценки состояния охраны труда на производственном объекте (КСОТ-П), взамен трехступенчатого контроля, внедренного ВЦСПС в 1981 году.</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Трехступенчатый контроль, как показала практика, стал </w:t>
      </w:r>
      <w:proofErr w:type="spellStart"/>
      <w:r w:rsidRPr="00800172">
        <w:rPr>
          <w:rFonts w:ascii="Times New Roman" w:eastAsia="Times New Roman" w:hAnsi="Times New Roman" w:cs="Times New Roman"/>
          <w:sz w:val="24"/>
          <w:szCs w:val="24"/>
          <w:lang w:val="ru-RU" w:eastAsia="ru-RU" w:bidi="ar-SA"/>
        </w:rPr>
        <w:t>заформализованным</w:t>
      </w:r>
      <w:proofErr w:type="spellEnd"/>
      <w:r w:rsidRPr="00800172">
        <w:rPr>
          <w:rFonts w:ascii="Times New Roman" w:eastAsia="Times New Roman" w:hAnsi="Times New Roman" w:cs="Times New Roman"/>
          <w:sz w:val="24"/>
          <w:szCs w:val="24"/>
          <w:lang w:val="ru-RU" w:eastAsia="ru-RU" w:bidi="ar-SA"/>
        </w:rPr>
        <w:t>, дублирует функции руководителей различных уровней, не обеспечивает заинтересованность работников в повышении культуры безопасности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Цель проекта КСОТ-П - вовлечение работников в процесс обеспечения безопасных условий труда, формирование них нового отношения к организации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Основа проекта - «Визуализация» - доступный метод контроля состояния охраны труда в подразделениях ОАО «РЖД».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Кроме доступности и наглядности к преимуществам КСОТ-П по отношению к трехступенчатому контролю необходимо отнести: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возможность отразить в ведомости несоответствий выявленное замечание любым работником;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реальном режиме времени видеть принятые меры по выявленным несоответствиям;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выработка у работников поведенческих навыков по выявлению факторов рисков и опасностей, которые могут привести к </w:t>
      </w:r>
      <w:proofErr w:type="spellStart"/>
      <w:r w:rsidRPr="00800172">
        <w:rPr>
          <w:rFonts w:ascii="Times New Roman" w:eastAsia="Times New Roman" w:hAnsi="Times New Roman" w:cs="Times New Roman"/>
          <w:sz w:val="24"/>
          <w:szCs w:val="24"/>
          <w:lang w:val="ru-RU" w:eastAsia="ru-RU" w:bidi="ar-SA"/>
        </w:rPr>
        <w:t>травмированию</w:t>
      </w:r>
      <w:proofErr w:type="spellEnd"/>
      <w:r w:rsidRPr="00800172">
        <w:rPr>
          <w:rFonts w:ascii="Times New Roman" w:eastAsia="Times New Roman" w:hAnsi="Times New Roman" w:cs="Times New Roman"/>
          <w:sz w:val="24"/>
          <w:szCs w:val="24"/>
          <w:lang w:val="ru-RU" w:eastAsia="ru-RU" w:bidi="ar-SA"/>
        </w:rPr>
        <w:t xml:space="preserve"> работников на производстве;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минимизация бумажной работы.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Если в 2013 году </w:t>
      </w:r>
      <w:proofErr w:type="spellStart"/>
      <w:r w:rsidRPr="00800172">
        <w:rPr>
          <w:rFonts w:ascii="Times New Roman" w:eastAsia="Times New Roman" w:hAnsi="Times New Roman" w:cs="Times New Roman"/>
          <w:sz w:val="24"/>
          <w:szCs w:val="24"/>
          <w:lang w:val="ru-RU" w:eastAsia="ru-RU" w:bidi="ar-SA"/>
        </w:rPr>
        <w:t>пилотный</w:t>
      </w:r>
      <w:proofErr w:type="spellEnd"/>
      <w:r w:rsidRPr="00800172">
        <w:rPr>
          <w:rFonts w:ascii="Times New Roman" w:eastAsia="Times New Roman" w:hAnsi="Times New Roman" w:cs="Times New Roman"/>
          <w:sz w:val="24"/>
          <w:szCs w:val="24"/>
          <w:lang w:val="ru-RU" w:eastAsia="ru-RU" w:bidi="ar-SA"/>
        </w:rPr>
        <w:t xml:space="preserve"> проект КСОТ-П внедрялся только в 14-ти эксплуатационных вагонных депо 6-ти железных дорог, то в 2014 году данный проект внедрен в 751 предприятии филиалов.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Наиболее активно проводится работа по внедрению КСОТ-П </w:t>
      </w:r>
      <w:proofErr w:type="gramStart"/>
      <w:r w:rsidRPr="00800172">
        <w:rPr>
          <w:rFonts w:ascii="Times New Roman" w:eastAsia="Times New Roman" w:hAnsi="Times New Roman" w:cs="Times New Roman"/>
          <w:sz w:val="24"/>
          <w:szCs w:val="24"/>
          <w:lang w:val="ru-RU" w:eastAsia="ru-RU" w:bidi="ar-SA"/>
        </w:rPr>
        <w:t>в</w:t>
      </w:r>
      <w:proofErr w:type="gram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Управлении</w:t>
      </w:r>
      <w:proofErr w:type="gramEnd"/>
      <w:r w:rsidRPr="00800172">
        <w:rPr>
          <w:rFonts w:ascii="Times New Roman" w:eastAsia="Times New Roman" w:hAnsi="Times New Roman" w:cs="Times New Roman"/>
          <w:sz w:val="24"/>
          <w:szCs w:val="24"/>
          <w:lang w:val="ru-RU" w:eastAsia="ru-RU" w:bidi="ar-SA"/>
        </w:rPr>
        <w:t xml:space="preserve"> вагонного хозяйства Центральной дирекции инфраструктуры, Главном вычислительном центре, </w:t>
      </w:r>
      <w:proofErr w:type="spellStart"/>
      <w:r w:rsidRPr="00800172">
        <w:rPr>
          <w:rFonts w:ascii="Times New Roman" w:eastAsia="Times New Roman" w:hAnsi="Times New Roman" w:cs="Times New Roman"/>
          <w:sz w:val="24"/>
          <w:szCs w:val="24"/>
          <w:lang w:val="ru-RU" w:eastAsia="ru-RU" w:bidi="ar-SA"/>
        </w:rPr>
        <w:t>Росжелдорснабе</w:t>
      </w:r>
      <w:proofErr w:type="spell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на </w:t>
      </w:r>
      <w:proofErr w:type="spellStart"/>
      <w:r w:rsidRPr="00800172">
        <w:rPr>
          <w:rFonts w:ascii="Times New Roman" w:eastAsia="Times New Roman" w:hAnsi="Times New Roman" w:cs="Times New Roman"/>
          <w:sz w:val="24"/>
          <w:szCs w:val="24"/>
          <w:lang w:val="ru-RU" w:eastAsia="ru-RU" w:bidi="ar-SA"/>
        </w:rPr>
        <w:t>Западно-Сибирской</w:t>
      </w:r>
      <w:proofErr w:type="spellEnd"/>
      <w:r w:rsidRPr="00800172">
        <w:rPr>
          <w:rFonts w:ascii="Times New Roman" w:eastAsia="Times New Roman" w:hAnsi="Times New Roman" w:cs="Times New Roman"/>
          <w:sz w:val="24"/>
          <w:szCs w:val="24"/>
          <w:lang w:val="ru-RU" w:eastAsia="ru-RU" w:bidi="ar-SA"/>
        </w:rPr>
        <w:t>, Куйбышевской и Октябрьской железных дорогах.</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 xml:space="preserve">В 2014 году в ходе внедрения КСОТ-П в подразделениях филиалов разработано 13580 визуализированных карт рисков по профессиям, 12935 таблиц - расчетов по определению оценки рисков, </w:t>
      </w:r>
      <w:proofErr w:type="gramStart"/>
      <w:r w:rsidRPr="00800172">
        <w:rPr>
          <w:rFonts w:ascii="Times New Roman" w:eastAsia="Times New Roman" w:hAnsi="Times New Roman" w:cs="Times New Roman"/>
          <w:sz w:val="24"/>
          <w:szCs w:val="24"/>
          <w:lang w:val="ru-RU" w:eastAsia="ru-RU" w:bidi="ar-SA"/>
        </w:rPr>
        <w:t>более тысячи</w:t>
      </w:r>
      <w:proofErr w:type="gramEnd"/>
      <w:r w:rsidRPr="00800172">
        <w:rPr>
          <w:rFonts w:ascii="Times New Roman" w:eastAsia="Times New Roman" w:hAnsi="Times New Roman" w:cs="Times New Roman"/>
          <w:sz w:val="24"/>
          <w:szCs w:val="24"/>
          <w:lang w:val="ru-RU" w:eastAsia="ru-RU" w:bidi="ar-SA"/>
        </w:rPr>
        <w:t xml:space="preserve"> контрольных листов №1 и №2, 57 методик по работе КСОТ-П с учетом специфики работ.</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Во исполнение требований п.4 протокола заседания правления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ОАО «РЖД» от 29 апреля 2014 года №11 на полигоне Октябрьской железной дороги реализуется </w:t>
      </w:r>
      <w:proofErr w:type="spellStart"/>
      <w:r w:rsidRPr="00800172">
        <w:rPr>
          <w:rFonts w:ascii="Times New Roman" w:eastAsia="Times New Roman" w:hAnsi="Times New Roman" w:cs="Times New Roman"/>
          <w:sz w:val="24"/>
          <w:szCs w:val="24"/>
          <w:lang w:val="ru-RU" w:eastAsia="ru-RU" w:bidi="ar-SA"/>
        </w:rPr>
        <w:t>пилотный</w:t>
      </w:r>
      <w:proofErr w:type="spellEnd"/>
      <w:r w:rsidRPr="00800172">
        <w:rPr>
          <w:rFonts w:ascii="Times New Roman" w:eastAsia="Times New Roman" w:hAnsi="Times New Roman" w:cs="Times New Roman"/>
          <w:sz w:val="24"/>
          <w:szCs w:val="24"/>
          <w:lang w:val="ru-RU" w:eastAsia="ru-RU" w:bidi="ar-SA"/>
        </w:rPr>
        <w:t xml:space="preserve"> проект по внедрению механизма формирования и распределения финансовых средств филиалов ОАО «РЖД», выделяемых на охрану труда </w:t>
      </w:r>
      <w:proofErr w:type="gramStart"/>
      <w:r w:rsidRPr="00800172">
        <w:rPr>
          <w:rFonts w:ascii="Times New Roman" w:eastAsia="Times New Roman" w:hAnsi="Times New Roman" w:cs="Times New Roman"/>
          <w:sz w:val="24"/>
          <w:szCs w:val="24"/>
          <w:lang w:val="ru-RU" w:eastAsia="ru-RU" w:bidi="ar-SA"/>
        </w:rPr>
        <w:t>для</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устранение</w:t>
      </w:r>
      <w:proofErr w:type="gramEnd"/>
      <w:r w:rsidRPr="00800172">
        <w:rPr>
          <w:rFonts w:ascii="Times New Roman" w:eastAsia="Times New Roman" w:hAnsi="Times New Roman" w:cs="Times New Roman"/>
          <w:sz w:val="24"/>
          <w:szCs w:val="24"/>
          <w:lang w:val="ru-RU" w:eastAsia="ru-RU" w:bidi="ar-SA"/>
        </w:rPr>
        <w:t xml:space="preserve"> несоответствий, выявляемых в ходе проверок, проводимых по системе КСОТ-П и касающихся нескольких хозяйств. По результатам анализа эффективности действия данного механизма будет принято решение о целесообразности трансляции его на полигоны всех железных дорог.</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 1 ноября 2014 года распоряжением ОАО «РЖД»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 совершенствовании в подразделениях вагонного хозяйства </w:t>
      </w:r>
      <w:proofErr w:type="spellStart"/>
      <w:r w:rsidRPr="00800172">
        <w:rPr>
          <w:rFonts w:ascii="Times New Roman" w:eastAsia="Times New Roman" w:hAnsi="Times New Roman" w:cs="Times New Roman"/>
          <w:sz w:val="24"/>
          <w:szCs w:val="24"/>
          <w:lang w:val="ru-RU" w:eastAsia="ru-RU" w:bidi="ar-SA"/>
        </w:rPr>
        <w:t>пилотного</w:t>
      </w:r>
      <w:proofErr w:type="spellEnd"/>
      <w:r w:rsidRPr="00800172">
        <w:rPr>
          <w:rFonts w:ascii="Times New Roman" w:eastAsia="Times New Roman" w:hAnsi="Times New Roman" w:cs="Times New Roman"/>
          <w:sz w:val="24"/>
          <w:szCs w:val="24"/>
          <w:lang w:val="ru-RU" w:eastAsia="ru-RU" w:bidi="ar-SA"/>
        </w:rPr>
        <w:t xml:space="preserve"> проекта КСОТ-П» (от 7 октября 2014 г. №2356р) в вагонном хозяйстве внедрено 5-ти цветное визуализированное отражение результатов ежедневного (ежесменного) контроля. К ранее действующему красному, желтому и зеленому, добавилось еще два цвета: синий и оранжевый.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Действия трехступенчатого контроля по охране труда в подразделениях, внедряющих КСОТ-П, приостановлено.</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С 1 ноября 2014 года в вагонном хозяйстве приостановлено и действие п.3 раздела IV «Методики расследования, учета и оценки микротравм, полученных работником ОАО «РЖД» в процессе производственной деятельности» (утверждена распоряжением ОАО «РЖД» от 18 ноября 2013 года № 2470р) в части оформления Актов по микротравмам, так как в бланке КСОТ-П синим цветом отражается наличие микротравмы, а в Ведомости несоответствий указывается</w:t>
      </w:r>
      <w:proofErr w:type="gramEnd"/>
      <w:r w:rsidRPr="00800172">
        <w:rPr>
          <w:rFonts w:ascii="Times New Roman" w:eastAsia="Times New Roman" w:hAnsi="Times New Roman" w:cs="Times New Roman"/>
          <w:sz w:val="24"/>
          <w:szCs w:val="24"/>
          <w:lang w:val="ru-RU" w:eastAsia="ru-RU" w:bidi="ar-SA"/>
        </w:rPr>
        <w:t xml:space="preserve"> вся необходимая для анализа по ней информация.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Целевые проверки</w:t>
      </w:r>
      <w:r w:rsidRPr="00800172">
        <w:rPr>
          <w:rFonts w:ascii="Times New Roman" w:eastAsia="Times New Roman" w:hAnsi="Times New Roman" w:cs="Times New Roman"/>
          <w:sz w:val="24"/>
          <w:szCs w:val="24"/>
          <w:lang w:val="ru-RU" w:eastAsia="ru-RU" w:bidi="ar-SA"/>
        </w:rPr>
        <w:t> в филиалах и их структурных подразделениях ОАО «РЖД» проводятся ЦБТ по распоряжению вице-президента ОАО «РЖД».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региональных дирекциях и их структурных подразделениях целевые проверки проводят руководители и специалисты по охране труда центральных дирекций по решению руководителей центральных дирекций и по представлению ЦБТ.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Целевые проверки в ДИ и их структурных подразделениях проводят руководители и специалисты ЦДИ.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Целевые проверки проводятся по наиболее важным вопросам охраны труда на основании результатов ежегодных статистических отчетов, анализа производственного травматизма и состояния охраны труда, а также по приказам, распоряжениям ОАО «РЖД», дороги, по указанию руководства дороги, служб, дирекций, отделений, центров, службы и отделов охраны труда и промышленной безопасности.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Целевые проверки в зависимости от их объема и характера могут проводиться комиссиями или отдельными руководителями и специалистами, которые прошли обучение и проверку знаний по охране труда. Кроме целевых проверок, проводимых по графику, по указанию руководства ОАО «РЖД», руководства дороги, дирекции, центра могут проводиться внеплановые целевые проверки на основании сведений (оперативных данных), поступающих от структурных подразделений дороги, по материалам расследований несчастных случаев, взрывов, пожаров и иным нарушениям требований охраны труда, приведшим к тяжким последствиям.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 проведении внеплановой целевой проверке сообщается руководству проверяемого подразделения в необходимые, для организации проверки сроки, телеграфным указанием или другими средствами связи. Результаты целевой проверки подразделений дороги рассматриваются аналогичным </w:t>
      </w:r>
      <w:proofErr w:type="gramStart"/>
      <w:r w:rsidRPr="00800172">
        <w:rPr>
          <w:rFonts w:ascii="Times New Roman" w:eastAsia="Times New Roman" w:hAnsi="Times New Roman" w:cs="Times New Roman"/>
          <w:sz w:val="24"/>
          <w:szCs w:val="24"/>
          <w:lang w:val="ru-RU" w:eastAsia="ru-RU" w:bidi="ar-SA"/>
        </w:rPr>
        <w:t>порядком</w:t>
      </w:r>
      <w:proofErr w:type="gramEnd"/>
      <w:r w:rsidRPr="00800172">
        <w:rPr>
          <w:rFonts w:ascii="Times New Roman" w:eastAsia="Times New Roman" w:hAnsi="Times New Roman" w:cs="Times New Roman"/>
          <w:sz w:val="24"/>
          <w:szCs w:val="24"/>
          <w:lang w:val="ru-RU" w:eastAsia="ru-RU" w:bidi="ar-SA"/>
        </w:rPr>
        <w:t xml:space="preserve"> как и комплексные проверки.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Оперативные проверки</w:t>
      </w:r>
      <w:r w:rsidRPr="00800172">
        <w:rPr>
          <w:rFonts w:ascii="Times New Roman" w:eastAsia="Times New Roman" w:hAnsi="Times New Roman" w:cs="Times New Roman"/>
          <w:sz w:val="24"/>
          <w:szCs w:val="24"/>
          <w:lang w:val="ru-RU" w:eastAsia="ru-RU" w:bidi="ar-SA"/>
        </w:rPr>
        <w:t> проводятся руководителями центральных дирекций ОАО «РЖД», их управлений и служб, региональных дирекций и их служб, филиалов и других структурных подразделений ОАО «РЖД» (всех уровней) — при выезде в подразделения.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Основными задачами проведения оперативных проверок являются: выявление нарушений должностных обязанностей руководителями и специалистами в области охраны труда, состояния условий и охраны труда на рабочих местах, соблюдение работниками требований </w:t>
      </w:r>
      <w:r w:rsidRPr="00800172">
        <w:rPr>
          <w:rFonts w:ascii="Times New Roman" w:eastAsia="Times New Roman" w:hAnsi="Times New Roman" w:cs="Times New Roman"/>
          <w:sz w:val="24"/>
          <w:szCs w:val="24"/>
          <w:lang w:val="ru-RU" w:eastAsia="ru-RU" w:bidi="ar-SA"/>
        </w:rPr>
        <w:lastRenderedPageBreak/>
        <w:t>законов, нормативных правовых актов РФ, нормативных документов по охране труда ОАО «РЖД», дороги, дирекций, а также соответствия производственных процессов требованиям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Руководители структурных подразделений проводят оперативные проверки, согласно порядку установленного соответствующими локальными документами по </w:t>
      </w:r>
      <w:proofErr w:type="gramStart"/>
      <w:r w:rsidRPr="00800172">
        <w:rPr>
          <w:rFonts w:ascii="Times New Roman" w:eastAsia="Times New Roman" w:hAnsi="Times New Roman" w:cs="Times New Roman"/>
          <w:sz w:val="24"/>
          <w:szCs w:val="24"/>
          <w:lang w:val="ru-RU" w:eastAsia="ru-RU" w:bidi="ar-SA"/>
        </w:rPr>
        <w:t>контролю</w:t>
      </w:r>
      <w:proofErr w:type="gramEnd"/>
      <w:r w:rsidRPr="00800172">
        <w:rPr>
          <w:rFonts w:ascii="Times New Roman" w:eastAsia="Times New Roman" w:hAnsi="Times New Roman" w:cs="Times New Roman"/>
          <w:sz w:val="24"/>
          <w:szCs w:val="24"/>
          <w:lang w:val="ru-RU" w:eastAsia="ru-RU" w:bidi="ar-SA"/>
        </w:rPr>
        <w:t xml:space="preserve"> в которых должен быть установлен, порядок проведения, рассмотрения и оформления оперативных проверок. Результаты оперативной проверки оформляются записью в журнале трехступенчатого контроля, актом, один экземпляр которого передается руководителю проверяемого подразделения для устранения выявленных недостатков, а второй экземпляр остается для контроля </w:t>
      </w:r>
      <w:proofErr w:type="gramStart"/>
      <w:r w:rsidRPr="00800172">
        <w:rPr>
          <w:rFonts w:ascii="Times New Roman" w:eastAsia="Times New Roman" w:hAnsi="Times New Roman" w:cs="Times New Roman"/>
          <w:sz w:val="24"/>
          <w:szCs w:val="24"/>
          <w:lang w:val="ru-RU" w:eastAsia="ru-RU" w:bidi="ar-SA"/>
        </w:rPr>
        <w:t>у</w:t>
      </w:r>
      <w:proofErr w:type="gramEnd"/>
      <w:r w:rsidRPr="00800172">
        <w:rPr>
          <w:rFonts w:ascii="Times New Roman" w:eastAsia="Times New Roman" w:hAnsi="Times New Roman" w:cs="Times New Roman"/>
          <w:sz w:val="24"/>
          <w:szCs w:val="24"/>
          <w:lang w:val="ru-RU" w:eastAsia="ru-RU" w:bidi="ar-SA"/>
        </w:rPr>
        <w:t xml:space="preserve"> проверяющего. Результаты оперативной проверки рассматриваются у руководителя проверяемого подразделения, а при необходимости — у вышестоящего руководителя. Об устранении недостатков, выявленных оперативной проверкой, руководитель проверяемого подразделения информирует руководителя, проводившего проверку.</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Оперативный </w:t>
      </w:r>
      <w:r w:rsidRPr="00800172">
        <w:rPr>
          <w:rFonts w:ascii="Times New Roman" w:eastAsia="Times New Roman" w:hAnsi="Times New Roman" w:cs="Times New Roman"/>
          <w:b/>
          <w:bCs/>
          <w:i/>
          <w:iCs/>
          <w:sz w:val="24"/>
          <w:szCs w:val="24"/>
          <w:lang w:val="ru-RU" w:eastAsia="ru-RU" w:bidi="ar-SA"/>
        </w:rPr>
        <w:t>контроль за соблюдением работниками мер безопасности при нахождении на железнодорожных путях</w:t>
      </w:r>
      <w:r w:rsidRPr="00800172">
        <w:rPr>
          <w:rFonts w:ascii="Times New Roman" w:eastAsia="Times New Roman" w:hAnsi="Times New Roman" w:cs="Times New Roman"/>
          <w:sz w:val="24"/>
          <w:szCs w:val="24"/>
          <w:lang w:val="ru-RU" w:eastAsia="ru-RU" w:bidi="ar-SA"/>
        </w:rPr>
        <w:t> проводиться порядком установленным «Положением об организации в ОАО „РЖД“ работы по </w:t>
      </w:r>
      <w:r w:rsidRPr="00800172">
        <w:rPr>
          <w:rFonts w:ascii="Times New Roman" w:eastAsia="Times New Roman" w:hAnsi="Times New Roman" w:cs="Times New Roman"/>
          <w:b/>
          <w:bCs/>
          <w:i/>
          <w:iCs/>
          <w:sz w:val="24"/>
          <w:szCs w:val="24"/>
          <w:lang w:val="ru-RU" w:eastAsia="ru-RU" w:bidi="ar-SA"/>
        </w:rPr>
        <w:t>системе информации „Работник на пути“ (до 1 марта 2013 года — Человек на пути)</w:t>
      </w:r>
      <w:r w:rsidRPr="00800172">
        <w:rPr>
          <w:rFonts w:ascii="Times New Roman" w:eastAsia="Times New Roman" w:hAnsi="Times New Roman" w:cs="Times New Roman"/>
          <w:sz w:val="24"/>
          <w:szCs w:val="24"/>
          <w:lang w:val="ru-RU" w:eastAsia="ru-RU" w:bidi="ar-SA"/>
        </w:rPr>
        <w:t>, утвержденного распоряжением          ОАО „РЖД“ от 25.06.2010 г. № 1361р, введен в действие с 1 августа 2010 года.</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Система информации „Работник на пути“ направлена на предупреждение случаев производственного травматизма по причине наезда подвижного состава на работающих на железнодорожных путях и обеспечение контроля за соблюдением работниками правил нахождения на железнодорожных путях, а также на уменьшение количества случаев, влияющих на ухудшение функционального состояния машиниста и снижение его работоспособности.</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Главным функциональным звеном в работе по системе информации „Работник на пути“ является локомотивная бригада, осуществляющая действия по предупреждению наездов подвижного состава на работающих на путях и принимающая меры по оповещению дежурного по станции или поездного диспетчера при диспетчерской централизации (далее при ДЦ) об имеющих место нарушениях правил безопасного выполнения работ.</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Работники, обслуживающие сооружения и </w:t>
      </w:r>
      <w:proofErr w:type="gramStart"/>
      <w:r w:rsidRPr="00800172">
        <w:rPr>
          <w:rFonts w:ascii="Times New Roman" w:eastAsia="Times New Roman" w:hAnsi="Times New Roman" w:cs="Times New Roman"/>
          <w:sz w:val="24"/>
          <w:szCs w:val="24"/>
          <w:lang w:val="ru-RU" w:eastAsia="ru-RU" w:bidi="ar-SA"/>
        </w:rPr>
        <w:t>устройства</w:t>
      </w:r>
      <w:proofErr w:type="gramEnd"/>
      <w:r w:rsidRPr="00800172">
        <w:rPr>
          <w:rFonts w:ascii="Times New Roman" w:eastAsia="Times New Roman" w:hAnsi="Times New Roman" w:cs="Times New Roman"/>
          <w:sz w:val="24"/>
          <w:szCs w:val="24"/>
          <w:lang w:val="ru-RU" w:eastAsia="ru-RU" w:bidi="ar-SA"/>
        </w:rPr>
        <w:t xml:space="preserve"> железных дорог и связанные с движением поездов, должны быть одеты в сигнальные жилеты, с нанесенным трафаретом, указывающим принадлежность владельца к соответствующему структурному подразделению.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системе информации „Работник на пути“ должны быть задействованы все работники, участвующие в перевозочном процессе.</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Действия локомотивных бригад</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 каждом случае нарушений работниками требований безопасности при нахождении на железнодорожных путях, а также случае экстренного торможения поезда с целью предотвращения наезда на работников, машинист локомотива (ССПС) немедленно по поездной радиосвязи сообщает дежурному ближайшей станции, поездному диспетчеру при диспетчерской централизации. </w:t>
      </w:r>
      <w:proofErr w:type="gramStart"/>
      <w:r w:rsidRPr="00800172">
        <w:rPr>
          <w:rFonts w:ascii="Times New Roman" w:eastAsia="Times New Roman" w:hAnsi="Times New Roman" w:cs="Times New Roman"/>
          <w:sz w:val="24"/>
          <w:szCs w:val="24"/>
          <w:lang w:val="ru-RU" w:eastAsia="ru-RU" w:bidi="ar-SA"/>
        </w:rPr>
        <w:t>Если при проследовании поезда по соседнему пути продолжаются работы, и люди не ушли на безопасное расстояние (кроме случаев производства работ в «технологическое окно» в графике движения поездов или при ограждении места работ сигналами остановки при движении поездов до 140 км/ч), прежде, чем информировать об этом дежурного по станции или поездного диспетчера, машинист локомотива должен сообщить о нарушении по поездной</w:t>
      </w:r>
      <w:proofErr w:type="gramEnd"/>
      <w:r w:rsidRPr="00800172">
        <w:rPr>
          <w:rFonts w:ascii="Times New Roman" w:eastAsia="Times New Roman" w:hAnsi="Times New Roman" w:cs="Times New Roman"/>
          <w:sz w:val="24"/>
          <w:szCs w:val="24"/>
          <w:lang w:val="ru-RU" w:eastAsia="ru-RU" w:bidi="ar-SA"/>
        </w:rPr>
        <w:t xml:space="preserve"> радиосвязи машинисту встречного поезда, указав точное место нахождения людей.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В информации дежурному по станции или поездному диспетчеру при ДЦ машинист локомотива (ССПС) или его помощник указывают точное время, место (станция, перегон, путь, километр, пикет, стрелочный перевод), количество работающих (по возможности) и характер нарушения, подразделение железной дороги, подразделение функционального филиала ОАО «РЖД», находящееся на территории деятельности железной дороги (далее — подразделение других филиалов ОАО «РЖД»), стороннюю организацию, работники которых нарушили правила</w:t>
      </w:r>
      <w:proofErr w:type="gramEnd"/>
      <w:r w:rsidRPr="00800172">
        <w:rPr>
          <w:rFonts w:ascii="Times New Roman" w:eastAsia="Times New Roman" w:hAnsi="Times New Roman" w:cs="Times New Roman"/>
          <w:sz w:val="24"/>
          <w:szCs w:val="24"/>
          <w:lang w:val="ru-RU" w:eastAsia="ru-RU" w:bidi="ar-SA"/>
        </w:rPr>
        <w:t xml:space="preserve"> нахождения на путях, номер поезда и локомотива, с которым следует, свою фамилию.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lastRenderedPageBreak/>
        <w:t>Действия поездной локомотивной бригады скоростных и высокоскоростных поездов:</w:t>
      </w:r>
      <w:r w:rsidRPr="00800172">
        <w:rPr>
          <w:rFonts w:ascii="Times New Roman" w:eastAsia="Times New Roman" w:hAnsi="Times New Roman" w:cs="Times New Roman"/>
          <w:sz w:val="24"/>
          <w:szCs w:val="24"/>
          <w:lang w:val="ru-RU" w:eastAsia="ru-RU" w:bidi="ar-SA"/>
        </w:rPr>
        <w:t> о каждом случае нахождения работников на расстоянии менее 5 метров от крайнего рельса при пропуске поездов, следующих со скоростью более 140 км/ч, машинист локомотива немедленно по поездной радиосвязи сообщает дежурному ближайшей станции, поездному диспетчеру при ДЦ.</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Действия маневровой локомотивной бригады:</w:t>
      </w:r>
      <w:r w:rsidRPr="00800172">
        <w:rPr>
          <w:rFonts w:ascii="Times New Roman" w:eastAsia="Times New Roman" w:hAnsi="Times New Roman" w:cs="Times New Roman"/>
          <w:sz w:val="24"/>
          <w:szCs w:val="24"/>
          <w:lang w:val="ru-RU" w:eastAsia="ru-RU" w:bidi="ar-SA"/>
        </w:rPr>
        <w:t> при производстве маневровой работы методом осаживания, (вагонами вперед) перед началом движения, машинист локомотива сообщает составителю поездов (кондуктору грузового поезда, помощнику составителя) о наличии мест производства работ по маршруту следования. Машинист маневрового локомотива должен убедиться в правильности восприятия информации о наличии мест производства работ составителем поездов.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Во всех случаях нарушений правил нахождения работников на путях, которые могут привести к наезду, машинист обязан прекратить маневры, а при движении вагонами вперёд составитель поездов принимает меры для остановки поезда.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 случаях нарушений работниками требований безопасности при нахождении на железнодорожных путях, для записи в журнале регистрации нарушений, машинист маневрового локомотива по станционной (маневровой) или поездной радиосвязи сообщает:</w:t>
      </w:r>
    </w:p>
    <w:p w:rsidR="001746FF" w:rsidRPr="00800172" w:rsidRDefault="001746FF" w:rsidP="00800172">
      <w:pPr>
        <w:numPr>
          <w:ilvl w:val="0"/>
          <w:numId w:val="3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при работе на станционных путях — дежурному по станции или маневровому диспетчеру;</w:t>
      </w:r>
    </w:p>
    <w:p w:rsidR="001746FF" w:rsidRPr="00800172" w:rsidRDefault="001746FF" w:rsidP="00800172">
      <w:pPr>
        <w:numPr>
          <w:ilvl w:val="0"/>
          <w:numId w:val="3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при работе на деповских путях локомотивного депо — дежурному по эксплуатационному локомотивному депо, а по окончании смены производит запись в журнал регистрации нарушений;</w:t>
      </w:r>
    </w:p>
    <w:p w:rsidR="001746FF" w:rsidRPr="00800172" w:rsidRDefault="001746FF" w:rsidP="00800172">
      <w:pPr>
        <w:numPr>
          <w:ilvl w:val="0"/>
          <w:numId w:val="3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при работе на железнодорожных путях вагонного депо, дистанции пути, ПМС и других подразделений железных дорог — дежурному по станции.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Действия дежурного по станции, поездного диспетчера при ДЦ</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Дежурный по станции, поездной диспетчер при ДЦ, получив сообщение от машиниста локомотива (ССПС) или его помощника о нарушении работающими требований безопасности при производстве работ, немедленно передает его поездному диспетчеру, дежурному (диспетчеру) подразделения железной дороги, других филиалов ОАО „РЖД“ (в зависимости от того, чьи работники допустили нарушения) и ДЗО ОАО „РЖД“ (в случае выявления нарушений, допущенных работниками ДЗО ОАО „РЖД“).</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При получении сообщения о выявлении нарушения работниками сторонних организаций, в том числе ДЗО ОАО „РЖД“, требований безопасности при производстве работ дежурный по станции, поездной диспетчер при ДЦ дополнительно передает информацию диспетчеру соответствующей службы железной дороги (для которой этими организациями выполняются подрядные работы) и дежурному железной, дороги (в случае выявления нарушений, допущенных работниками ДЗО ОАО „РЖД“).</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При получении сообщения от машиниста локомотива скоростного или высокоскоростного поезда или его помощника о нарушении, дежурный по станции, поездной диспетчер при ДЦ дополнительно передает информацию диспетчеру соответствующей службы железной дороги и территориального подразделения функционального филиала ОАО „РЖД“, находящегося на территории деятельности железной дороги (далее — территориальное подразделение других филиалов ОАО „РЖД“) по принадлежности.</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Поездной диспетчер,</w:t>
      </w:r>
      <w:r w:rsidRPr="00800172">
        <w:rPr>
          <w:rFonts w:ascii="Times New Roman" w:eastAsia="Times New Roman" w:hAnsi="Times New Roman" w:cs="Times New Roman"/>
          <w:sz w:val="24"/>
          <w:szCs w:val="24"/>
          <w:lang w:val="ru-RU" w:eastAsia="ru-RU" w:bidi="ar-SA"/>
        </w:rPr>
        <w:t> при получении сообщения об экстренном торможении поезда от дежурного по станции или машиниста (на участках с диспетчерской централизацией) делает пометку на графике исполненного движения и передает сообщение диспетчеру соответствующей службы железной дороги, территориального подразделения других филиалов ОАО „РЖД“ по принадлежности.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О случаях нарушений требований безопасности</w:t>
      </w:r>
      <w:r w:rsidRPr="00800172">
        <w:rPr>
          <w:rFonts w:ascii="Times New Roman" w:eastAsia="Times New Roman" w:hAnsi="Times New Roman" w:cs="Times New Roman"/>
          <w:sz w:val="24"/>
          <w:szCs w:val="24"/>
          <w:lang w:val="ru-RU" w:eastAsia="ru-RU" w:bidi="ar-SA"/>
        </w:rPr>
        <w:t> работниками станций дежурный по станции, поездной диспетчер при ДЦ сообщает начальнику станции или его заместителю для принятия мер по устранению нарушения и немедленного расследования случая нарушения.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Действия на подразделениях после получения информации о нарушениях</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После передачи информации в подразделение железной дороги, других филиалов ОАО „РЖД“, работники которого допустили нарушения, и ДЗО ОАО „РЖД“ (в случае выявления </w:t>
      </w:r>
      <w:r w:rsidRPr="00800172">
        <w:rPr>
          <w:rFonts w:ascii="Times New Roman" w:eastAsia="Times New Roman" w:hAnsi="Times New Roman" w:cs="Times New Roman"/>
          <w:sz w:val="24"/>
          <w:szCs w:val="24"/>
          <w:lang w:val="ru-RU" w:eastAsia="ru-RU" w:bidi="ar-SA"/>
        </w:rPr>
        <w:lastRenderedPageBreak/>
        <w:t>нарушений, допущенных работниками ДЗО ОАО „РЖД“), дежурный по станции, поездной диспетчер при ДЦ делает запись в журнале регистрации нарушений об этом.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наличии связи с местом работ дежурный по станции или поездной диспетчер при ДЦ дает указание руководителю работ о немедленном принятии мер по устранению нарушения.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Действия дежурного по эксплуатационному локомотивному депо (дежурного (диспетчера) подразделения железной дороги, других филиалов ОАО „РЖД“ эксплуатирующего ССПС):</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Руководитель подразделения железной дороги и других филиалов ОАО „РЖД“ после получения информации о нарушениях работниками правил безопасности в 3-х суточный срок расследует случай нарушения и принимает меры к нарушителям и непосредственным руководителям в </w:t>
      </w:r>
      <w:proofErr w:type="gramStart"/>
      <w:r w:rsidRPr="00800172">
        <w:rPr>
          <w:rFonts w:ascii="Times New Roman" w:eastAsia="Times New Roman" w:hAnsi="Times New Roman" w:cs="Times New Roman"/>
          <w:sz w:val="24"/>
          <w:szCs w:val="24"/>
          <w:lang w:val="ru-RU" w:eastAsia="ru-RU" w:bidi="ar-SA"/>
        </w:rPr>
        <w:t>порядке</w:t>
      </w:r>
      <w:proofErr w:type="gramEnd"/>
      <w:r w:rsidRPr="00800172">
        <w:rPr>
          <w:rFonts w:ascii="Times New Roman" w:eastAsia="Times New Roman" w:hAnsi="Times New Roman" w:cs="Times New Roman"/>
          <w:sz w:val="24"/>
          <w:szCs w:val="24"/>
          <w:lang w:val="ru-RU" w:eastAsia="ru-RU" w:bidi="ar-SA"/>
        </w:rPr>
        <w:t xml:space="preserve"> установленном ОАО „РЖД“ и ТК РФ, при этом работники и их непосредственный руководитель (мастер, бригадир), не обеспечивший соблюдение требований безопасности при работе на путях, должны пройти внеочередную проверку знаний правил и инструкций по охране труда. </w:t>
      </w:r>
      <w:proofErr w:type="gramStart"/>
      <w:r w:rsidRPr="00800172">
        <w:rPr>
          <w:rFonts w:ascii="Times New Roman" w:eastAsia="Times New Roman" w:hAnsi="Times New Roman" w:cs="Times New Roman"/>
          <w:sz w:val="24"/>
          <w:szCs w:val="24"/>
          <w:lang w:val="ru-RU" w:eastAsia="ru-RU" w:bidi="ar-SA"/>
        </w:rPr>
        <w:t>Не позднее чем через 3 дня руководитель подразделения железной дороги, другого филиала ОАО „РЖД“ сообщает в письменной форме в локомотивное депо (подразделение приписки ССПС), а также в службу охраны труда и промышленной безопасности железной дороги, причастную службу железной дороги и территориальное подразделение другого филиала ОАО „РЖД“ о принятых мерах и проведенных мероприятиях по исключению повторения допущенных нарушений.</w:t>
      </w:r>
      <w:proofErr w:type="gramEnd"/>
      <w:r w:rsidRPr="00800172">
        <w:rPr>
          <w:rFonts w:ascii="Times New Roman" w:eastAsia="Times New Roman" w:hAnsi="Times New Roman" w:cs="Times New Roman"/>
          <w:sz w:val="24"/>
          <w:szCs w:val="24"/>
          <w:lang w:val="ru-RU" w:eastAsia="ru-RU" w:bidi="ar-SA"/>
        </w:rPr>
        <w:t xml:space="preserve"> Результаты рассмотрения оформляются протоколом и приказом. Со всеми причастными работниками подразделения железной дороги и другого филиала ОАО „РЖД“ проводится внеплановый инструктаж по обстоятельствам нарушения требований безопасности. </w:t>
      </w:r>
      <w:proofErr w:type="gramStart"/>
      <w:r w:rsidRPr="00800172">
        <w:rPr>
          <w:rFonts w:ascii="Times New Roman" w:eastAsia="Times New Roman" w:hAnsi="Times New Roman" w:cs="Times New Roman"/>
          <w:sz w:val="24"/>
          <w:szCs w:val="24"/>
          <w:lang w:val="ru-RU" w:eastAsia="ru-RU" w:bidi="ar-SA"/>
        </w:rPr>
        <w:t>Если руководитель подразделения железной дороги или другого филиала ОАО „РЖД“ установил, что сообщение о нарушении передано в адрес его подразделения ошибочно, он обязан в суточный срок телеграммой уведомить об этом эксплуатационное локомотивное депо (подразделение приписки ССПС) и службу охраны труда и промышленной безопасности железной дороги, а также принимает меры к выявлению нарушителя.</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Дежурный (диспетчер) подразделения железной дороги, других филиалов ОАО „РЖД“, получив сообщение о нарушении работниками требований безопасности при нахождении на железнодорожных путях:</w:t>
      </w:r>
    </w:p>
    <w:p w:rsidR="001746FF" w:rsidRPr="00800172" w:rsidRDefault="001746FF" w:rsidP="00800172">
      <w:pPr>
        <w:numPr>
          <w:ilvl w:val="0"/>
          <w:numId w:val="3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roofErr w:type="gramStart"/>
      <w:r w:rsidRPr="00800172">
        <w:rPr>
          <w:rFonts w:ascii="Times New Roman" w:eastAsia="Times New Roman" w:hAnsi="Times New Roman" w:cs="Times New Roman"/>
          <w:sz w:val="24"/>
          <w:szCs w:val="24"/>
          <w:lang w:val="ru-RU" w:eastAsia="ru-RU" w:bidi="ar-SA"/>
        </w:rPr>
        <w:t>при наличии связи с местом работ, дает руководителю работ указание о немедленном принятие мер к устранению нарушений;</w:t>
      </w:r>
      <w:proofErr w:type="gramEnd"/>
    </w:p>
    <w:p w:rsidR="001746FF" w:rsidRPr="00800172" w:rsidRDefault="001746FF" w:rsidP="00800172">
      <w:pPr>
        <w:numPr>
          <w:ilvl w:val="0"/>
          <w:numId w:val="3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немедленно ставит об этом в известность лицо, в непосредственном подчинении которого находятся работники, допустившие нарушение, руководителя подразделения, инженера по охране труда, или лицо, на которое возложены эти обязанности.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Случаи экстренного торможения</w:t>
      </w:r>
      <w:r w:rsidRPr="00800172">
        <w:rPr>
          <w:rFonts w:ascii="Times New Roman" w:eastAsia="Times New Roman" w:hAnsi="Times New Roman" w:cs="Times New Roman"/>
          <w:i/>
          <w:iCs/>
          <w:sz w:val="24"/>
          <w:szCs w:val="24"/>
          <w:lang w:val="ru-RU" w:eastAsia="ru-RU" w:bidi="ar-SA"/>
        </w:rPr>
        <w:t> </w:t>
      </w:r>
      <w:r w:rsidRPr="00800172">
        <w:rPr>
          <w:rFonts w:ascii="Times New Roman" w:eastAsia="Times New Roman" w:hAnsi="Times New Roman" w:cs="Times New Roman"/>
          <w:sz w:val="24"/>
          <w:szCs w:val="24"/>
          <w:lang w:val="ru-RU" w:eastAsia="ru-RU" w:bidi="ar-SA"/>
        </w:rPr>
        <w:t xml:space="preserve">для предотвращения наезда на работников и нарушений </w:t>
      </w:r>
      <w:proofErr w:type="gramStart"/>
      <w:r w:rsidRPr="00800172">
        <w:rPr>
          <w:rFonts w:ascii="Times New Roman" w:eastAsia="Times New Roman" w:hAnsi="Times New Roman" w:cs="Times New Roman"/>
          <w:sz w:val="24"/>
          <w:szCs w:val="24"/>
          <w:lang w:val="ru-RU" w:eastAsia="ru-RU" w:bidi="ar-SA"/>
        </w:rPr>
        <w:t>работающими</w:t>
      </w:r>
      <w:proofErr w:type="gramEnd"/>
      <w:r w:rsidRPr="00800172">
        <w:rPr>
          <w:rFonts w:ascii="Times New Roman" w:eastAsia="Times New Roman" w:hAnsi="Times New Roman" w:cs="Times New Roman"/>
          <w:sz w:val="24"/>
          <w:szCs w:val="24"/>
          <w:lang w:val="ru-RU" w:eastAsia="ru-RU" w:bidi="ar-SA"/>
        </w:rPr>
        <w:t xml:space="preserve"> требований безопасности при производстве работ при пропуске скоростного или высокоскоростного поезда, рассматриваются руководством причастной службы железной дороги и территориального подразделения другого филиала ОАО „РЖД“ в 10-дневный срок. Результаты рассмотрения оформляются протоколом и приказом. Копии протоколов и приказов представляются в службу охраны труда и промышленной безопасности железной дороги.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Все выявленные нарушения требований безопасности на железнодорожных путях работниками сторонних организаций (кроме работников ДЗО „ОАО ‹РЖД›), а также все случаи экстренных торможений поездов для предотвращения наезда на работающих и нарушений работающими требований безопасности при производстве работ при пропуске скоростного или высокоскоростного поезда расследуются в 10-дневный срок главным инженером причастной службы железной дороги, для которой этими организациями выполняются подрядные работы.</w:t>
      </w:r>
      <w:proofErr w:type="gramEnd"/>
      <w:r w:rsidRPr="00800172">
        <w:rPr>
          <w:rFonts w:ascii="Times New Roman" w:eastAsia="Times New Roman" w:hAnsi="Times New Roman" w:cs="Times New Roman"/>
          <w:sz w:val="24"/>
          <w:szCs w:val="24"/>
          <w:lang w:val="ru-RU" w:eastAsia="ru-RU" w:bidi="ar-SA"/>
        </w:rPr>
        <w:t xml:space="preserve"> Материалы рассмотрения предоставляются в службу охраны труда и промышленной безопасности железной дороги.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Случаи нарушений работниками ДЗО ОАО ‹РЖД› требований безопасности при производстве работ рассматриваются руководством службы охраны труда и промышленной безопасности железной дороги в 10-дневный срок с определением мер направленных на предупреждение наездов подвижного состава. Результаты рассмотрения оформляются протоколом.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lastRenderedPageBreak/>
        <w:t>Локальным документом определяются</w:t>
      </w:r>
      <w:r w:rsidRPr="00800172">
        <w:rPr>
          <w:rFonts w:ascii="Times New Roman" w:eastAsia="Times New Roman" w:hAnsi="Times New Roman" w:cs="Times New Roman"/>
          <w:sz w:val="24"/>
          <w:szCs w:val="24"/>
          <w:lang w:val="ru-RU" w:eastAsia="ru-RU" w:bidi="ar-SA"/>
        </w:rPr>
        <w:t>:</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ответственные лица за соблюдение требований Положения при заключении договоров со сторонними организациями;</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порядок передачи информации ‹Работник на пути› и оперативные действия дежурно — диспетчерского персонала;</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ответственных лиц и порядок рассмотрения случаев нарушений требований безопасности, переданных по системе информации ‹Работник на пути›, применительно к местным условиям;</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порядок и ответственных лиц за внесение замечаний по системе информации ‹Работник на пути› в действующие АСУ;</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обязанности руководителей и специалистов по системе информации ‹Работник на пути›;</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‹Схема передачи информации по системе информации › Работник на пути“ по выявленным нарушениям требований безопасности» на основании </w:t>
      </w:r>
      <w:hyperlink r:id="rId10" w:tooltip="Приложения" w:history="1">
        <w:r w:rsidRPr="00800172">
          <w:rPr>
            <w:rFonts w:ascii="Times New Roman" w:eastAsia="Times New Roman" w:hAnsi="Times New Roman" w:cs="Times New Roman"/>
            <w:sz w:val="24"/>
            <w:szCs w:val="24"/>
            <w:u w:val="single"/>
            <w:lang w:val="ru-RU" w:eastAsia="ru-RU" w:bidi="ar-SA"/>
          </w:rPr>
          <w:t>приложения</w:t>
        </w:r>
      </w:hyperlink>
      <w:r w:rsidRPr="00800172">
        <w:rPr>
          <w:rFonts w:ascii="Times New Roman" w:eastAsia="Times New Roman" w:hAnsi="Times New Roman" w:cs="Times New Roman"/>
          <w:sz w:val="24"/>
          <w:szCs w:val="24"/>
          <w:lang w:val="ru-RU" w:eastAsia="ru-RU" w:bidi="ar-SA"/>
        </w:rPr>
        <w:t> № 2 Положения;</w:t>
      </w:r>
    </w:p>
    <w:p w:rsidR="001746FF" w:rsidRPr="00800172" w:rsidRDefault="001746FF" w:rsidP="00800172">
      <w:pPr>
        <w:numPr>
          <w:ilvl w:val="0"/>
          <w:numId w:val="3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порядок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действиями системы информации «Работник на пути».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Дополнительные направления контроля.</w:t>
      </w:r>
    </w:p>
    <w:p w:rsidR="001746FF" w:rsidRPr="00800172" w:rsidRDefault="001746FF" w:rsidP="00800172">
      <w:pPr>
        <w:numPr>
          <w:ilvl w:val="0"/>
          <w:numId w:val="3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особый режим работы по охране труда</w:t>
      </w:r>
      <w:r w:rsidRPr="00800172">
        <w:rPr>
          <w:rFonts w:ascii="Times New Roman" w:eastAsia="Times New Roman" w:hAnsi="Times New Roman" w:cs="Times New Roman"/>
          <w:sz w:val="24"/>
          <w:szCs w:val="24"/>
          <w:lang w:val="ru-RU" w:eastAsia="ru-RU" w:bidi="ar-SA"/>
        </w:rPr>
        <w:t> — при ухудшении состояния охраны труда на отдельных подразделениях и организациях федерального железнодорожного транспорта, их руководителями, по согласованию с соответствующим профсоюзным органом, может вводиться особый режим работы по охране труда в соответствии с нормативными документами ОАО «РЖД»;</w:t>
      </w:r>
    </w:p>
    <w:p w:rsidR="001746FF" w:rsidRPr="00800172" w:rsidRDefault="001746FF" w:rsidP="00800172">
      <w:pPr>
        <w:numPr>
          <w:ilvl w:val="0"/>
          <w:numId w:val="3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контроль и надзор за обеспечением безопасной эксплуатацией и техническим состоянием электроустановок</w:t>
      </w:r>
      <w:r w:rsidRPr="00800172">
        <w:rPr>
          <w:rFonts w:ascii="Times New Roman" w:eastAsia="Times New Roman" w:hAnsi="Times New Roman" w:cs="Times New Roman"/>
          <w:sz w:val="24"/>
          <w:szCs w:val="24"/>
          <w:lang w:val="ru-RU" w:eastAsia="ru-RU" w:bidi="ar-SA"/>
        </w:rPr>
        <w:t xml:space="preserve"> структурных подразделений осуществляется работниками службы и отделов охраны труда и промышленной безопасности, в соответствии с нормативными документами ОАО «РЖД», при проведении комплексных, целевых проверок по охране труда, а также отдельных целевых и оперативных проверках по вопросам </w:t>
      </w:r>
      <w:proofErr w:type="spellStart"/>
      <w:r w:rsidRPr="00800172">
        <w:rPr>
          <w:rFonts w:ascii="Times New Roman" w:eastAsia="Times New Roman" w:hAnsi="Times New Roman" w:cs="Times New Roman"/>
          <w:sz w:val="24"/>
          <w:szCs w:val="24"/>
          <w:lang w:val="ru-RU" w:eastAsia="ru-RU" w:bidi="ar-SA"/>
        </w:rPr>
        <w:t>электробезопасности</w:t>
      </w:r>
      <w:proofErr w:type="spell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При проведении контроля необходимо использовать систему предупредительных талонов, которые предназначены для повышения персональной ответственности и упорядочения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требований охраны труда работниками, при исполнении служебных обязанностей.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Весенние и осенние смотры состояния зданий и сооружений</w:t>
      </w:r>
      <w:r w:rsidRPr="00800172">
        <w:rPr>
          <w:rFonts w:ascii="Times New Roman" w:eastAsia="Times New Roman" w:hAnsi="Times New Roman" w:cs="Times New Roman"/>
          <w:sz w:val="24"/>
          <w:szCs w:val="24"/>
          <w:lang w:val="ru-RU" w:eastAsia="ru-RU" w:bidi="ar-SA"/>
        </w:rPr>
        <w:t> проводятся порядком установленным «Инструкцией о порядке осмотра зданий и сооружений, эксплуатируемых организациями федерального железнодорожного транспорта» от 29.09.2000 г. № ЦУКС —788.</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i/>
          <w:iCs/>
          <w:sz w:val="24"/>
          <w:szCs w:val="24"/>
          <w:lang w:val="ru-RU" w:eastAsia="ru-RU" w:bidi="ar-SA"/>
        </w:rPr>
        <w:t>Осенние осмотры состояния зданий и сооружений</w:t>
      </w:r>
      <w:r w:rsidRPr="00800172">
        <w:rPr>
          <w:rFonts w:ascii="Times New Roman" w:eastAsia="Times New Roman" w:hAnsi="Times New Roman" w:cs="Times New Roman"/>
          <w:sz w:val="24"/>
          <w:szCs w:val="24"/>
          <w:lang w:val="ru-RU" w:eastAsia="ru-RU" w:bidi="ar-SA"/>
        </w:rPr>
        <w:t> дополнительно проводятся с учетом требований «Инструкции о порядке подготовки к зиме жилых и служебно-технических зданий, объектов социальной сферы, водоснабжения, водоотведения и котельного хозяйства, эксплуатируемых организациями федерального железнодорожного транспорта» от 25 апреля 2002 г. № ЦУКС—886.</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Дата окончания подготовки к зиме объектов железнодорожного транспорта определяется организацией с учетом завершения всех работ в сроки, но не позднее: для северных и восточных районов — 1 сентября, центральных — 15 сентября, южных — 1 октября.</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1.5 Ответственность за нарушения требований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1.5 Ответственность за нарушения требований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419 ТК РФ определяет виды ответственности за нарушение требований трудового законодательства и иных актов, содержащих нормы трудового права. Лица, виновные в нарушении трудового законодательства и иных актов, содержащих нормы трудового права, привлекаются:</w:t>
      </w:r>
    </w:p>
    <w:p w:rsidR="001746FF" w:rsidRPr="00800172" w:rsidRDefault="001746FF" w:rsidP="00800172">
      <w:pPr>
        <w:numPr>
          <w:ilvl w:val="0"/>
          <w:numId w:val="3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дисциплинарной и материальной ответственности в порядке, установленном ТК РФ и иными федеральными законами;</w:t>
      </w:r>
    </w:p>
    <w:p w:rsidR="001746FF" w:rsidRPr="00800172" w:rsidRDefault="001746FF" w:rsidP="00800172">
      <w:pPr>
        <w:numPr>
          <w:ilvl w:val="0"/>
          <w:numId w:val="3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гражданско-правовой</w:t>
      </w:r>
    </w:p>
    <w:p w:rsidR="001746FF" w:rsidRPr="00800172" w:rsidRDefault="001746FF" w:rsidP="00800172">
      <w:pPr>
        <w:numPr>
          <w:ilvl w:val="0"/>
          <w:numId w:val="3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административной</w:t>
      </w:r>
    </w:p>
    <w:p w:rsidR="001746FF" w:rsidRPr="00800172" w:rsidRDefault="001746FF" w:rsidP="00800172">
      <w:pPr>
        <w:numPr>
          <w:ilvl w:val="0"/>
          <w:numId w:val="3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уголовной ответственности в порядке, установленной федеральными законами.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Кроме того, в ст.362 ТК РФ закреплено, что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1.5.1 Дисциплинарная ответственность</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Дисциплинарный проступок</w:t>
      </w:r>
      <w:r w:rsidRPr="00800172">
        <w:rPr>
          <w:rFonts w:ascii="Times New Roman" w:eastAsia="Times New Roman" w:hAnsi="Times New Roman" w:cs="Times New Roman"/>
          <w:sz w:val="24"/>
          <w:szCs w:val="24"/>
          <w:lang w:val="ru-RU" w:eastAsia="ru-RU" w:bidi="ar-SA"/>
        </w:rPr>
        <w:t> — неисполнение или ненадлежащее исполнение работником по его вине возложенных на него трудовых обязанностей.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Дисциплинарная ответственность</w:t>
      </w:r>
      <w:r w:rsidRPr="00800172">
        <w:rPr>
          <w:rFonts w:ascii="Times New Roman" w:eastAsia="Times New Roman" w:hAnsi="Times New Roman" w:cs="Times New Roman"/>
          <w:sz w:val="24"/>
          <w:szCs w:val="24"/>
          <w:lang w:val="ru-RU" w:eastAsia="ru-RU" w:bidi="ar-SA"/>
        </w:rPr>
        <w:t> — это вид юридической ответственности, заключающийся в наложении на работника дисциплинарных взысканий работодателем. Это одна из правовых форм воздействия на нарушителей дисциплины.</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192 ТК РФ предусматривает возможность применения следующих видов дисциплинарного взыскания: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3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замечание;</w:t>
      </w:r>
    </w:p>
    <w:p w:rsidR="001746FF" w:rsidRPr="00800172" w:rsidRDefault="001746FF" w:rsidP="00800172">
      <w:pPr>
        <w:numPr>
          <w:ilvl w:val="0"/>
          <w:numId w:val="3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выговор;</w:t>
      </w:r>
    </w:p>
    <w:p w:rsidR="001746FF" w:rsidRPr="00800172" w:rsidRDefault="001746FF" w:rsidP="00800172">
      <w:pPr>
        <w:numPr>
          <w:ilvl w:val="0"/>
          <w:numId w:val="3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увольнение по соответствующим основаниям.</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Другие виды дисциплинарного взыскания могут быть предусмотрены в отношении отдельных категорий работников только:</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3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федеральными законами;</w:t>
      </w:r>
    </w:p>
    <w:p w:rsidR="001746FF" w:rsidRPr="00800172" w:rsidRDefault="001746FF" w:rsidP="00800172">
      <w:pPr>
        <w:numPr>
          <w:ilvl w:val="0"/>
          <w:numId w:val="3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уставами и положениями о дисциплине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.5 ст.189 ТК РФ).</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наложении дисциплинарного взыскания должны учитываться: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3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тяжесть совершенного поступка;</w:t>
      </w:r>
    </w:p>
    <w:p w:rsidR="001746FF" w:rsidRPr="00800172" w:rsidRDefault="001746FF" w:rsidP="00800172">
      <w:pPr>
        <w:numPr>
          <w:ilvl w:val="0"/>
          <w:numId w:val="3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обстоятельства, при которых он был совершен.</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Основанием для наложения взыскания является обязательное наличие вины работника. Не будет нарушением невыполнение работником такого требования работодателя, которое может быть выполнено только с согласия работника. К примеру, работодатель не вправе наказать работника за невыход из отпуска до его окончания, хотя необходимость в досрочном выходе работника была. Привлекать работника к ответственности можно только за невыполнение возложенных именно на него трудовых обязанностей. Отказ работника от выполнения работ при возникновении опасности для его жизни и здоровья либо от выполнения не предусмотренных трудовым договором  работ с вредными и опасными условиями труда также не влечет за собой дисциплинарной ответственности.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Кроме того, статья 193 ТК РФ определяет порядок применения дисциплинарных взысканий.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Во-первых</w:t>
      </w:r>
      <w:r w:rsidRPr="00800172">
        <w:rPr>
          <w:rFonts w:ascii="Times New Roman" w:eastAsia="Times New Roman" w:hAnsi="Times New Roman" w:cs="Times New Roman"/>
          <w:sz w:val="24"/>
          <w:szCs w:val="24"/>
          <w:lang w:val="ru-RU" w:eastAsia="ru-RU" w:bidi="ar-SA"/>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800172">
        <w:rPr>
          <w:rFonts w:ascii="Times New Roman" w:eastAsia="Times New Roman" w:hAnsi="Times New Roman" w:cs="Times New Roman"/>
          <w:sz w:val="24"/>
          <w:szCs w:val="24"/>
          <w:lang w:val="ru-RU" w:eastAsia="ru-RU" w:bidi="ar-SA"/>
        </w:rPr>
        <w:t>Непредоставление</w:t>
      </w:r>
      <w:proofErr w:type="spellEnd"/>
      <w:r w:rsidRPr="00800172">
        <w:rPr>
          <w:rFonts w:ascii="Times New Roman" w:eastAsia="Times New Roman" w:hAnsi="Times New Roman" w:cs="Times New Roman"/>
          <w:sz w:val="24"/>
          <w:szCs w:val="24"/>
          <w:lang w:val="ru-RU" w:eastAsia="ru-RU" w:bidi="ar-SA"/>
        </w:rPr>
        <w:t xml:space="preserve"> работником объяснения не является препятствием для применения дисциплинарного взыскания.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Во-вторых</w:t>
      </w:r>
      <w:r w:rsidRPr="00800172">
        <w:rPr>
          <w:rFonts w:ascii="Times New Roman" w:eastAsia="Times New Roman" w:hAnsi="Times New Roman" w:cs="Times New Roman"/>
          <w:sz w:val="24"/>
          <w:szCs w:val="24"/>
          <w:lang w:val="ru-RU" w:eastAsia="ru-RU" w:bidi="ar-SA"/>
        </w:rPr>
        <w:t>, дисциплинарное взыскание применяется не позднее одного месяца со дня обнаружения проступка. В указанный период не засчитываются: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3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время болезни работника;</w:t>
      </w:r>
    </w:p>
    <w:p w:rsidR="001746FF" w:rsidRPr="00800172" w:rsidRDefault="001746FF" w:rsidP="00800172">
      <w:pPr>
        <w:numPr>
          <w:ilvl w:val="0"/>
          <w:numId w:val="3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пребывание его в отпуске;</w:t>
      </w:r>
    </w:p>
    <w:p w:rsidR="001746FF" w:rsidRPr="00800172" w:rsidRDefault="001746FF" w:rsidP="00800172">
      <w:pPr>
        <w:numPr>
          <w:ilvl w:val="0"/>
          <w:numId w:val="3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время, необходимое на учет мнения представительного органа работников.</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В-третьих</w:t>
      </w:r>
      <w:r w:rsidRPr="00800172">
        <w:rPr>
          <w:rFonts w:ascii="Times New Roman" w:eastAsia="Times New Roman" w:hAnsi="Times New Roman" w:cs="Times New Roman"/>
          <w:sz w:val="24"/>
          <w:szCs w:val="24"/>
          <w:lang w:val="ru-RU" w:eastAsia="ru-RU" w:bidi="ar-SA"/>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его совершения. В указанные сроки не включается время производства по уголовному делу.</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В-четвертых</w:t>
      </w:r>
      <w:r w:rsidRPr="00800172">
        <w:rPr>
          <w:rFonts w:ascii="Times New Roman" w:eastAsia="Times New Roman" w:hAnsi="Times New Roman" w:cs="Times New Roman"/>
          <w:sz w:val="24"/>
          <w:szCs w:val="24"/>
          <w:lang w:val="ru-RU" w:eastAsia="ru-RU" w:bidi="ar-SA"/>
        </w:rPr>
        <w:t>, за каждый дисциплинарный проступок может быть применено только одно дисциплинарное взыскание.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В-пятых</w:t>
      </w:r>
      <w:r w:rsidRPr="00800172">
        <w:rPr>
          <w:rFonts w:ascii="Times New Roman" w:eastAsia="Times New Roman" w:hAnsi="Times New Roman" w:cs="Times New Roman"/>
          <w:sz w:val="24"/>
          <w:szCs w:val="24"/>
          <w:lang w:val="ru-RU" w:eastAsia="ru-RU" w:bidi="ar-SA"/>
        </w:rPr>
        <w:t>,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его отсутствия на работе. Если работник отказывается ознакомиться с указанным приказом (распоряжением) под роспись, то составляется соответствующий акт.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Учитывая важность отношений по обеспечению охраны</w:t>
      </w:r>
      <w:proofErr w:type="gramStart"/>
      <w:r w:rsidRPr="00800172">
        <w:rPr>
          <w:rFonts w:ascii="Times New Roman" w:eastAsia="Times New Roman" w:hAnsi="Times New Roman" w:cs="Times New Roman"/>
          <w:sz w:val="24"/>
          <w:szCs w:val="24"/>
          <w:lang w:val="ru-RU" w:eastAsia="ru-RU" w:bidi="ar-SA"/>
        </w:rPr>
        <w:t xml:space="preserve"> ,</w:t>
      </w:r>
      <w:proofErr w:type="gramEnd"/>
      <w:r w:rsidRPr="00800172">
        <w:rPr>
          <w:rFonts w:ascii="Times New Roman" w:eastAsia="Times New Roman" w:hAnsi="Times New Roman" w:cs="Times New Roman"/>
          <w:sz w:val="24"/>
          <w:szCs w:val="24"/>
          <w:lang w:val="ru-RU" w:eastAsia="ru-RU" w:bidi="ar-SA"/>
        </w:rPr>
        <w:t xml:space="preserve"> безопасности и гигиены труда, законодателем в ТК РФ в п.6 части первой ст.81 в качестве дисциплинарного взыскания предусмотрено увольнение в случае однократного грубого нарушения работником трудовых обязанностей,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дисциплинарной ответственности могут быть привлечены помимо рядовых работников и должностные лица организации, в чьи обязанности входит обеспечение безопасных условий труда в организации, за неисполнение или ненадлежащее исполнение этих обязанностей.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Как показывает практика, для должностных лиц наиболее распространенными являются следующие нарушения правил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допуск работников к выполнению работ без проверки знания ими требования охраны труда;</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допуск к работе без прохождения обязательного предварительного (периодического) медицинского осмотра;</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допуск к работе на неисправном оборудовании либо к эксплуатации технологического оборудования с нарушением технических требований;</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допуск работников к самостоятельной работе без прохождения стажировки и ее соответствующего оформления;</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допуск к работе, не связанной с прямыми обязанностями по специальности, без проведения целевого инструктажа;</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w:t>
      </w:r>
      <w:proofErr w:type="gramStart"/>
      <w:r w:rsidRPr="00800172">
        <w:rPr>
          <w:rFonts w:ascii="Times New Roman" w:eastAsia="Times New Roman" w:hAnsi="Times New Roman" w:cs="Times New Roman"/>
          <w:sz w:val="24"/>
          <w:szCs w:val="24"/>
          <w:lang w:val="ru-RU" w:eastAsia="ru-RU" w:bidi="ar-SA"/>
        </w:rPr>
        <w:t>ск к пр</w:t>
      </w:r>
      <w:proofErr w:type="gramEnd"/>
      <w:r w:rsidRPr="00800172">
        <w:rPr>
          <w:rFonts w:ascii="Times New Roman" w:eastAsia="Times New Roman" w:hAnsi="Times New Roman" w:cs="Times New Roman"/>
          <w:sz w:val="24"/>
          <w:szCs w:val="24"/>
          <w:lang w:val="ru-RU" w:eastAsia="ru-RU" w:bidi="ar-SA"/>
        </w:rPr>
        <w:t>оведению особо опасных работ без оформления наряда — допуска и проведения дополнительного инструктажа;</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допуск к работе при отсутствии предохранительных и оградительных устройств, без применения работниками средств индивидуальной защиты;</w:t>
      </w:r>
    </w:p>
    <w:p w:rsidR="001746FF" w:rsidRPr="00800172" w:rsidRDefault="001746FF" w:rsidP="00800172">
      <w:pPr>
        <w:numPr>
          <w:ilvl w:val="0"/>
          <w:numId w:val="4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привлечение отдельных категорий работников к  работам с вредными или опасными условиями труда, к ночным и сверхурочным работам, которые законодательством для них запрещены.</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ТК РФ не обязывает работодателя налагать на работника взыскание за каждый дисциплинарный проступок. Применение дисциплинарного взыскания — право, а не обязанность работодателя.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Дисциплинарное взыскание действует в течение одного года. По истечении этого срока работник считается ненаказанным, если за это время к нему не было применено новое </w:t>
      </w:r>
      <w:r w:rsidRPr="00800172">
        <w:rPr>
          <w:rFonts w:ascii="Times New Roman" w:eastAsia="Times New Roman" w:hAnsi="Times New Roman" w:cs="Times New Roman"/>
          <w:sz w:val="24"/>
          <w:szCs w:val="24"/>
          <w:lang w:val="ru-RU" w:eastAsia="ru-RU" w:bidi="ar-SA"/>
        </w:rPr>
        <w:lastRenderedPageBreak/>
        <w:t>дисциплинарное взыскание. Применение в течение срока действия дисциплинарного взыскания нового дисциплинарного взыскания влечет исчисление годичного срока со дня применения последнего дисциплинарного взыскания.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Дисциплинарное взыскание снимается по истечении годичного срока наложения автоматически — приказа (распоряжения) не требуется. Оно может быть снято также до истечения года по собственной инициативе работодателя, по ходатайству непосредственного руководителя, по просьбе самого работника или представительного органа работников, если </w:t>
      </w:r>
      <w:proofErr w:type="gramStart"/>
      <w:r w:rsidRPr="00800172">
        <w:rPr>
          <w:rFonts w:ascii="Times New Roman" w:eastAsia="Times New Roman" w:hAnsi="Times New Roman" w:cs="Times New Roman"/>
          <w:sz w:val="24"/>
          <w:szCs w:val="24"/>
          <w:lang w:val="ru-RU" w:eastAsia="ru-RU" w:bidi="ar-SA"/>
        </w:rPr>
        <w:t>подвергнутый</w:t>
      </w:r>
      <w:proofErr w:type="gramEnd"/>
      <w:r w:rsidRPr="00800172">
        <w:rPr>
          <w:rFonts w:ascii="Times New Roman" w:eastAsia="Times New Roman" w:hAnsi="Times New Roman" w:cs="Times New Roman"/>
          <w:sz w:val="24"/>
          <w:szCs w:val="24"/>
          <w:lang w:val="ru-RU" w:eastAsia="ru-RU" w:bidi="ar-SA"/>
        </w:rPr>
        <w:t xml:space="preserve"> взысканию проявил себя добросовестным работником. Удовлетворение подобного ходатайства является правом, а не обязанностью работодателя. В данном случае работодатель издает приказ (распоряжение) о снятии с работника дисциплинарного взыскания.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1.5.2 Материальная ответственность</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Материальная ответственность работников и работодателей предусмотрена главами 38 и 39 ТК РФ. Материальная ответственность лиц, не связанных трудовыми отношениями, регулируется нормами гражданского права.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1.5.3 Административная ответственность</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Основания и объем административной ответственности за нарушение требований охраны труда определены в Кодексе Российской Федерации об административных правонарушениях (</w:t>
      </w:r>
      <w:proofErr w:type="spellStart"/>
      <w:r w:rsidRPr="00800172">
        <w:rPr>
          <w:rFonts w:ascii="Times New Roman" w:eastAsia="Times New Roman" w:hAnsi="Times New Roman" w:cs="Times New Roman"/>
          <w:sz w:val="24"/>
          <w:szCs w:val="24"/>
          <w:lang w:val="ru-RU" w:eastAsia="ru-RU" w:bidi="ar-SA"/>
        </w:rPr>
        <w:t>КоАП</w:t>
      </w:r>
      <w:proofErr w:type="spellEnd"/>
      <w:r w:rsidRPr="00800172">
        <w:rPr>
          <w:rFonts w:ascii="Times New Roman" w:eastAsia="Times New Roman" w:hAnsi="Times New Roman" w:cs="Times New Roman"/>
          <w:sz w:val="24"/>
          <w:szCs w:val="24"/>
          <w:lang w:val="ru-RU" w:eastAsia="ru-RU" w:bidi="ar-SA"/>
        </w:rPr>
        <w:t xml:space="preserve">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Административная ответственность</w:t>
      </w:r>
      <w:r w:rsidRPr="00800172">
        <w:rPr>
          <w:rFonts w:ascii="Times New Roman" w:eastAsia="Times New Roman" w:hAnsi="Times New Roman" w:cs="Times New Roman"/>
          <w:sz w:val="24"/>
          <w:szCs w:val="24"/>
          <w:lang w:val="ru-RU" w:eastAsia="ru-RU" w:bidi="ar-SA"/>
        </w:rPr>
        <w:t> — это одна из форм юридической ответственности физических и юридических лиц за совершение административного правонарушения.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Возраст, по достижении которого наступает административная ответственность, согласно статье 2.3 </w:t>
      </w:r>
      <w:proofErr w:type="spellStart"/>
      <w:r w:rsidRPr="00800172">
        <w:rPr>
          <w:rFonts w:ascii="Times New Roman" w:eastAsia="Times New Roman" w:hAnsi="Times New Roman" w:cs="Times New Roman"/>
          <w:sz w:val="24"/>
          <w:szCs w:val="24"/>
          <w:lang w:val="ru-RU" w:eastAsia="ru-RU" w:bidi="ar-SA"/>
        </w:rPr>
        <w:t>КоАП</w:t>
      </w:r>
      <w:proofErr w:type="spellEnd"/>
      <w:r w:rsidRPr="00800172">
        <w:rPr>
          <w:rFonts w:ascii="Times New Roman" w:eastAsia="Times New Roman" w:hAnsi="Times New Roman" w:cs="Times New Roman"/>
          <w:sz w:val="24"/>
          <w:szCs w:val="24"/>
          <w:lang w:val="ru-RU" w:eastAsia="ru-RU" w:bidi="ar-SA"/>
        </w:rPr>
        <w:t xml:space="preserve"> РФ составляет </w:t>
      </w:r>
      <w:r w:rsidRPr="00800172">
        <w:rPr>
          <w:rFonts w:ascii="Times New Roman" w:eastAsia="Times New Roman" w:hAnsi="Times New Roman" w:cs="Times New Roman"/>
          <w:i/>
          <w:iCs/>
          <w:sz w:val="24"/>
          <w:szCs w:val="24"/>
          <w:lang w:val="ru-RU" w:eastAsia="ru-RU" w:bidi="ar-SA"/>
        </w:rPr>
        <w:t>шестнадцать лет</w:t>
      </w:r>
      <w:r w:rsidRPr="00800172">
        <w:rPr>
          <w:rFonts w:ascii="Times New Roman" w:eastAsia="Times New Roman" w:hAnsi="Times New Roman" w:cs="Times New Roman"/>
          <w:sz w:val="24"/>
          <w:szCs w:val="24"/>
          <w:lang w:val="ru-RU" w:eastAsia="ru-RU" w:bidi="ar-SA"/>
        </w:rPr>
        <w:t>.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 воздействия, предусмотренных федеральным законодательством о защите прав несовершеннолетних.</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 административным взысканиям за нарушение требований охраны труда относятся: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4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предупреждение;</w:t>
      </w:r>
    </w:p>
    <w:p w:rsidR="001746FF" w:rsidRPr="00800172" w:rsidRDefault="001746FF" w:rsidP="00800172">
      <w:pPr>
        <w:numPr>
          <w:ilvl w:val="0"/>
          <w:numId w:val="4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административный штраф;</w:t>
      </w:r>
    </w:p>
    <w:p w:rsidR="001746FF" w:rsidRPr="00800172" w:rsidRDefault="001746FF" w:rsidP="00800172">
      <w:pPr>
        <w:numPr>
          <w:ilvl w:val="0"/>
          <w:numId w:val="4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дисквалификация.</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Предупреждение</w:t>
      </w:r>
      <w:r w:rsidRPr="00800172">
        <w:rPr>
          <w:rFonts w:ascii="Times New Roman" w:eastAsia="Times New Roman" w:hAnsi="Times New Roman" w:cs="Times New Roman"/>
          <w:sz w:val="24"/>
          <w:szCs w:val="24"/>
          <w:lang w:val="ru-RU" w:eastAsia="ru-RU" w:bidi="ar-SA"/>
        </w:rPr>
        <w:t xml:space="preserve"> — мера административного </w:t>
      </w:r>
      <w:proofErr w:type="gramStart"/>
      <w:r w:rsidRPr="00800172">
        <w:rPr>
          <w:rFonts w:ascii="Times New Roman" w:eastAsia="Times New Roman" w:hAnsi="Times New Roman" w:cs="Times New Roman"/>
          <w:sz w:val="24"/>
          <w:szCs w:val="24"/>
          <w:lang w:val="ru-RU" w:eastAsia="ru-RU" w:bidi="ar-SA"/>
        </w:rPr>
        <w:t>наказания</w:t>
      </w:r>
      <w:proofErr w:type="gramEnd"/>
      <w:r w:rsidRPr="00800172">
        <w:rPr>
          <w:rFonts w:ascii="Times New Roman" w:eastAsia="Times New Roman" w:hAnsi="Times New Roman" w:cs="Times New Roman"/>
          <w:sz w:val="24"/>
          <w:szCs w:val="24"/>
          <w:lang w:val="ru-RU" w:eastAsia="ru-RU" w:bidi="ar-SA"/>
        </w:rPr>
        <w:t xml:space="preserve"> выраженная в официальном порицании физического или юридического лица. Предупреждение выносится в письменной форме.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Административный штраф</w:t>
      </w:r>
      <w:r w:rsidRPr="00800172">
        <w:rPr>
          <w:rFonts w:ascii="Times New Roman" w:eastAsia="Times New Roman" w:hAnsi="Times New Roman" w:cs="Times New Roman"/>
          <w:sz w:val="24"/>
          <w:szCs w:val="24"/>
          <w:lang w:val="ru-RU" w:eastAsia="ru-RU" w:bidi="ar-SA"/>
        </w:rPr>
        <w:t> — денежное взыскание.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Дисквалификация</w:t>
      </w:r>
      <w:r w:rsidRPr="00800172">
        <w:rPr>
          <w:rFonts w:ascii="Times New Roman" w:eastAsia="Times New Roman" w:hAnsi="Times New Roman" w:cs="Times New Roman"/>
          <w:sz w:val="24"/>
          <w:szCs w:val="24"/>
          <w:lang w:val="ru-RU" w:eastAsia="ru-RU" w:bidi="ar-SA"/>
        </w:rPr>
        <w:t> — это лишение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управлением юридическим лицом в иных случаях, предусмотренных законодательством РФ. Дисквалификация устанавливается на срок от шести месяцев до трех лет. Административное наказание в виде дисквалификации назначается судьей.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Изменения, внесенные Федеральным законом № 421-ФЗ от 20.12.2013г,  в  </w:t>
      </w:r>
      <w:proofErr w:type="spellStart"/>
      <w:r w:rsidRPr="00800172">
        <w:rPr>
          <w:rFonts w:ascii="Times New Roman" w:eastAsia="Times New Roman" w:hAnsi="Times New Roman" w:cs="Times New Roman"/>
          <w:sz w:val="24"/>
          <w:szCs w:val="24"/>
          <w:lang w:val="ru-RU" w:eastAsia="ru-RU" w:bidi="ar-SA"/>
        </w:rPr>
        <w:t>КоАП</w:t>
      </w:r>
      <w:proofErr w:type="spellEnd"/>
      <w:r w:rsidRPr="00800172">
        <w:rPr>
          <w:rFonts w:ascii="Times New Roman" w:eastAsia="Times New Roman" w:hAnsi="Times New Roman" w:cs="Times New Roman"/>
          <w:sz w:val="24"/>
          <w:szCs w:val="24"/>
          <w:lang w:val="ru-RU" w:eastAsia="ru-RU" w:bidi="ar-SA"/>
        </w:rPr>
        <w:t xml:space="preserve"> Российской Федерации за нарушения требований трудового законодательства</w:t>
      </w:r>
      <w:r w:rsidRPr="00800172">
        <w:rPr>
          <w:rFonts w:ascii="Times New Roman" w:eastAsia="Times New Roman" w:hAnsi="Times New Roman" w:cs="Times New Roman"/>
          <w:b/>
          <w:bCs/>
          <w:sz w:val="24"/>
          <w:szCs w:val="24"/>
          <w:lang w:val="ru-RU" w:eastAsia="ru-RU" w:bidi="ar-SA"/>
        </w:rPr>
        <w:t>, </w:t>
      </w:r>
      <w:r w:rsidRPr="00800172">
        <w:rPr>
          <w:rFonts w:ascii="Times New Roman" w:eastAsia="Times New Roman" w:hAnsi="Times New Roman" w:cs="Times New Roman"/>
          <w:sz w:val="24"/>
          <w:szCs w:val="24"/>
          <w:lang w:val="ru-RU" w:eastAsia="ru-RU" w:bidi="ar-SA"/>
        </w:rPr>
        <w:t>которые вводятся с 1 января 2015г.:</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tbl>
      <w:tblPr>
        <w:tblW w:w="9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4272"/>
        <w:gridCol w:w="2296"/>
        <w:gridCol w:w="2243"/>
      </w:tblGrid>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 xml:space="preserve"> Административная ответственность за допущенные правонарушения в соответствии с требованиями </w:t>
            </w:r>
            <w:proofErr w:type="spellStart"/>
            <w:r w:rsidRPr="00800172">
              <w:rPr>
                <w:rFonts w:ascii="Times New Roman" w:eastAsia="Times New Roman" w:hAnsi="Times New Roman" w:cs="Times New Roman"/>
                <w:bCs/>
                <w:sz w:val="24"/>
                <w:szCs w:val="24"/>
                <w:lang w:val="ru-RU" w:eastAsia="ru-RU" w:bidi="ar-SA"/>
              </w:rPr>
              <w:t>КоАП</w:t>
            </w:r>
            <w:proofErr w:type="spellEnd"/>
            <w:r w:rsidRPr="00800172">
              <w:rPr>
                <w:rFonts w:ascii="Times New Roman" w:eastAsia="Times New Roman" w:hAnsi="Times New Roman" w:cs="Times New Roman"/>
                <w:bCs/>
                <w:sz w:val="24"/>
                <w:szCs w:val="24"/>
                <w:lang w:val="ru-RU" w:eastAsia="ru-RU" w:bidi="ar-SA"/>
              </w:rPr>
              <w:t xml:space="preserve"> РФ и указанием статьи.</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Должностных лиц организации (административный штраф, дисквалификация)</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Юридических лиц   (административный штраф, административное приостановление деятельности)</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w:t>
            </w:r>
          </w:p>
        </w:tc>
      </w:tr>
      <w:tr w:rsidR="001746FF" w:rsidRPr="00800172" w:rsidTr="00800172">
        <w:tc>
          <w:tcPr>
            <w:tcW w:w="9392" w:type="dxa"/>
            <w:gridSpan w:val="4"/>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 xml:space="preserve"> Требования </w:t>
            </w:r>
            <w:proofErr w:type="spellStart"/>
            <w:r w:rsidRPr="00800172">
              <w:rPr>
                <w:rFonts w:ascii="Times New Roman" w:eastAsia="Times New Roman" w:hAnsi="Times New Roman" w:cs="Times New Roman"/>
                <w:bCs/>
                <w:sz w:val="24"/>
                <w:szCs w:val="24"/>
                <w:lang w:val="ru-RU" w:eastAsia="ru-RU" w:bidi="ar-SA"/>
              </w:rPr>
              <w:t>КоАП</w:t>
            </w:r>
            <w:proofErr w:type="spellEnd"/>
            <w:r w:rsidRPr="00800172">
              <w:rPr>
                <w:rFonts w:ascii="Times New Roman" w:eastAsia="Times New Roman" w:hAnsi="Times New Roman" w:cs="Times New Roman"/>
                <w:bCs/>
                <w:sz w:val="24"/>
                <w:szCs w:val="24"/>
                <w:lang w:val="ru-RU" w:eastAsia="ru-RU" w:bidi="ar-SA"/>
              </w:rPr>
              <w:t xml:space="preserve"> РФ о  нарушениях трудового законодательства и иных нормативных правовых актов, содержащих нормы трудового права, которые вводятся с 01.01.2015г.</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"Статья 5.27. Нарушение трудового законодательства и иных нормативных правовых актов, содержащих нормы трудового права.</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 Часть 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w:t>
            </w:r>
            <w:r w:rsidRPr="00800172">
              <w:rPr>
                <w:rFonts w:ascii="Times New Roman" w:eastAsia="Times New Roman" w:hAnsi="Times New Roman" w:cs="Times New Roman"/>
                <w:bCs/>
                <w:sz w:val="24"/>
                <w:szCs w:val="24"/>
                <w:vertAlign w:val="superscript"/>
                <w:lang w:val="ru-RU" w:eastAsia="ru-RU" w:bidi="ar-SA"/>
              </w:rPr>
              <w:t>1</w:t>
            </w:r>
            <w:r w:rsidRPr="00800172">
              <w:rPr>
                <w:rFonts w:ascii="Times New Roman" w:eastAsia="Times New Roman" w:hAnsi="Times New Roman" w:cs="Times New Roman"/>
                <w:bCs/>
                <w:sz w:val="24"/>
                <w:szCs w:val="24"/>
                <w:lang w:val="ru-RU" w:eastAsia="ru-RU" w:bidi="ar-SA"/>
              </w:rPr>
              <w:t> настоящего Кодекса.</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Предупреждение</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 до 5 тыс. руб.</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30 до 50 тыс. руб.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2. Ст. 5.27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 до 5 тыс. руб.</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 предусмотрено</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3. ст. 5.27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10 до 20 тыс. руб.</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50 до 100 тыс. руб.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4. ст. 5.27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10 до 20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Дисквалификация на срок от 1-го до 3 лет</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50 до 70 тыс. руб.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5</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5.  ст. 5.27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Дисквалификация на срок от 1-го до 3 лет</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100 до 200 тыс. руб.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6</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1 ст. 5.27.</w:t>
            </w:r>
            <w:r w:rsidRPr="00800172">
              <w:rPr>
                <w:rFonts w:ascii="Times New Roman" w:eastAsia="Times New Roman" w:hAnsi="Times New Roman" w:cs="Times New Roman"/>
                <w:bCs/>
                <w:sz w:val="24"/>
                <w:szCs w:val="24"/>
                <w:vertAlign w:val="superscript"/>
                <w:lang w:val="ru-RU" w:eastAsia="ru-RU" w:bidi="ar-SA"/>
              </w:rPr>
              <w:t>1</w:t>
            </w:r>
            <w:r w:rsidRPr="00800172">
              <w:rPr>
                <w:rFonts w:ascii="Times New Roman" w:eastAsia="Times New Roman" w:hAnsi="Times New Roman" w:cs="Times New Roman"/>
                <w:bCs/>
                <w:sz w:val="24"/>
                <w:szCs w:val="24"/>
                <w:lang w:val="ru-RU" w:eastAsia="ru-RU" w:bidi="ar-SA"/>
              </w:rPr>
              <w:t xml:space="preserve"> Нарушение государственных нормативных требований охраны </w:t>
            </w:r>
            <w:proofErr w:type="spellStart"/>
            <w:r w:rsidRPr="00800172">
              <w:rPr>
                <w:rFonts w:ascii="Times New Roman" w:eastAsia="Times New Roman" w:hAnsi="Times New Roman" w:cs="Times New Roman"/>
                <w:bCs/>
                <w:sz w:val="24"/>
                <w:szCs w:val="24"/>
                <w:lang w:val="ru-RU" w:eastAsia="ru-RU" w:bidi="ar-SA"/>
              </w:rPr>
              <w:t>трудасодержащихся</w:t>
            </w:r>
            <w:proofErr w:type="spellEnd"/>
            <w:r w:rsidRPr="00800172">
              <w:rPr>
                <w:rFonts w:ascii="Times New Roman" w:eastAsia="Times New Roman" w:hAnsi="Times New Roman" w:cs="Times New Roman"/>
                <w:bCs/>
                <w:sz w:val="24"/>
                <w:szCs w:val="24"/>
                <w:lang w:val="ru-RU" w:eastAsia="ru-RU" w:bidi="ar-SA"/>
              </w:rPr>
              <w:t xml:space="preserve"> в федеральных законах и иных нормативных правовых актах Российской Федерации, за исключением случаев, предусмотренных частями 2 – 4 настоящей статьи.</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2 до 5 тыс. руб. или предупреждение</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50 до 80 тыс. руб.</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7</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2 ст. 5.27.</w:t>
            </w:r>
            <w:r w:rsidRPr="00800172">
              <w:rPr>
                <w:rFonts w:ascii="Times New Roman" w:eastAsia="Times New Roman" w:hAnsi="Times New Roman" w:cs="Times New Roman"/>
                <w:bCs/>
                <w:sz w:val="24"/>
                <w:szCs w:val="24"/>
                <w:vertAlign w:val="superscript"/>
                <w:lang w:val="ru-RU" w:eastAsia="ru-RU" w:bidi="ar-SA"/>
              </w:rPr>
              <w:t>1</w:t>
            </w:r>
            <w:r w:rsidRPr="00800172">
              <w:rPr>
                <w:rFonts w:ascii="Times New Roman" w:eastAsia="Times New Roman" w:hAnsi="Times New Roman" w:cs="Times New Roman"/>
                <w:bCs/>
                <w:sz w:val="24"/>
                <w:szCs w:val="24"/>
                <w:lang w:val="ru-RU" w:eastAsia="ru-RU" w:bidi="ar-SA"/>
              </w:rPr>
              <w:t>  Нарушение работодателем установленного порядка проведения специальной оценки условий труда на рабочих местах или ее не проведение.</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5 до 10 тыс. руб. или предупреждение</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60 до 80 тыс. руб.</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8</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bCs/>
                <w:sz w:val="24"/>
                <w:szCs w:val="24"/>
                <w:lang w:val="ru-RU" w:eastAsia="ru-RU" w:bidi="ar-SA"/>
              </w:rPr>
              <w:t>Часть 3 ст. 5.27.</w:t>
            </w:r>
            <w:r w:rsidRPr="00800172">
              <w:rPr>
                <w:rFonts w:ascii="Times New Roman" w:eastAsia="Times New Roman" w:hAnsi="Times New Roman" w:cs="Times New Roman"/>
                <w:bCs/>
                <w:sz w:val="24"/>
                <w:szCs w:val="24"/>
                <w:vertAlign w:val="superscript"/>
                <w:lang w:val="ru-RU" w:eastAsia="ru-RU" w:bidi="ar-SA"/>
              </w:rPr>
              <w:t>1</w:t>
            </w:r>
            <w:r w:rsidRPr="00800172">
              <w:rPr>
                <w:rFonts w:ascii="Times New Roman" w:eastAsia="Times New Roman" w:hAnsi="Times New Roman" w:cs="Times New Roman"/>
                <w:bCs/>
                <w:sz w:val="24"/>
                <w:szCs w:val="24"/>
                <w:lang w:val="ru-RU" w:eastAsia="ru-RU" w:bidi="ar-SA"/>
              </w:rPr>
              <w:t>  .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roofErr w:type="gramEnd"/>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15 до 25 тыс. руб.</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110 до 130 тыс. руб.</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9</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4 ст. 5.27.</w:t>
            </w:r>
            <w:r w:rsidRPr="00800172">
              <w:rPr>
                <w:rFonts w:ascii="Times New Roman" w:eastAsia="Times New Roman" w:hAnsi="Times New Roman" w:cs="Times New Roman"/>
                <w:bCs/>
                <w:sz w:val="24"/>
                <w:szCs w:val="24"/>
                <w:vertAlign w:val="superscript"/>
                <w:lang w:val="ru-RU" w:eastAsia="ru-RU" w:bidi="ar-SA"/>
              </w:rPr>
              <w:t>1</w:t>
            </w:r>
            <w:r w:rsidRPr="00800172">
              <w:rPr>
                <w:rFonts w:ascii="Times New Roman" w:eastAsia="Times New Roman" w:hAnsi="Times New Roman" w:cs="Times New Roman"/>
                <w:bCs/>
                <w:sz w:val="24"/>
                <w:szCs w:val="24"/>
                <w:lang w:val="ru-RU" w:eastAsia="ru-RU" w:bidi="ar-SA"/>
              </w:rPr>
              <w:t>  </w:t>
            </w:r>
            <w:proofErr w:type="spellStart"/>
            <w:r w:rsidRPr="00800172">
              <w:rPr>
                <w:rFonts w:ascii="Times New Roman" w:eastAsia="Times New Roman" w:hAnsi="Times New Roman" w:cs="Times New Roman"/>
                <w:bCs/>
                <w:sz w:val="24"/>
                <w:szCs w:val="24"/>
                <w:lang w:val="ru-RU" w:eastAsia="ru-RU" w:bidi="ar-SA"/>
              </w:rPr>
              <w:t>Необеспечение</w:t>
            </w:r>
            <w:proofErr w:type="spellEnd"/>
            <w:r w:rsidRPr="00800172">
              <w:rPr>
                <w:rFonts w:ascii="Times New Roman" w:eastAsia="Times New Roman" w:hAnsi="Times New Roman" w:cs="Times New Roman"/>
                <w:bCs/>
                <w:sz w:val="24"/>
                <w:szCs w:val="24"/>
                <w:lang w:val="ru-RU" w:eastAsia="ru-RU" w:bidi="ar-SA"/>
              </w:rPr>
              <w:t xml:space="preserve"> работников средствами индивидуальной защиты.</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20 до 30 тыс. руб.</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130 до 150 тыс. руб.</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10</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5 ст. 5.27.</w:t>
            </w:r>
            <w:r w:rsidRPr="00800172">
              <w:rPr>
                <w:rFonts w:ascii="Times New Roman" w:eastAsia="Times New Roman" w:hAnsi="Times New Roman" w:cs="Times New Roman"/>
                <w:bCs/>
                <w:sz w:val="24"/>
                <w:szCs w:val="24"/>
                <w:vertAlign w:val="superscript"/>
                <w:lang w:val="ru-RU" w:eastAsia="ru-RU" w:bidi="ar-SA"/>
              </w:rPr>
              <w:t>1</w:t>
            </w:r>
            <w:r w:rsidRPr="00800172">
              <w:rPr>
                <w:rFonts w:ascii="Times New Roman" w:eastAsia="Times New Roman" w:hAnsi="Times New Roman" w:cs="Times New Roman"/>
                <w:bCs/>
                <w:sz w:val="24"/>
                <w:szCs w:val="24"/>
                <w:lang w:val="ru-RU" w:eastAsia="ru-RU" w:bidi="ar-SA"/>
              </w:rPr>
              <w:t>  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30 до 40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Дисквалификация на срок от 1 года до 3 лет</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100до 200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 90 суток</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11</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 xml:space="preserve">Статья 14.54. Нарушение установленного </w:t>
            </w:r>
            <w:proofErr w:type="gramStart"/>
            <w:r w:rsidRPr="00800172">
              <w:rPr>
                <w:rFonts w:ascii="Times New Roman" w:eastAsia="Times New Roman" w:hAnsi="Times New Roman" w:cs="Times New Roman"/>
                <w:bCs/>
                <w:sz w:val="24"/>
                <w:szCs w:val="24"/>
                <w:lang w:val="ru-RU" w:eastAsia="ru-RU" w:bidi="ar-SA"/>
              </w:rPr>
              <w:t>порядка проведения специальной оценки условий труда</w:t>
            </w:r>
            <w:proofErr w:type="gramEnd"/>
            <w:r w:rsidRPr="00800172">
              <w:rPr>
                <w:rFonts w:ascii="Times New Roman" w:eastAsia="Times New Roman" w:hAnsi="Times New Roman" w:cs="Times New Roman"/>
                <w:bCs/>
                <w:sz w:val="24"/>
                <w:szCs w:val="24"/>
                <w:lang w:val="ru-RU" w:eastAsia="ru-RU" w:bidi="ar-SA"/>
              </w:rPr>
              <w:t>.</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1. Нарушение организацией, проводившей специальную оценку условий труда, установленного порядка проведения специальной оценки условий труда.</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20 до 30 тыс. руб.</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70 до 100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 90 суток</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12</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2. статьи 14.54.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w:t>
            </w:r>
            <w:r w:rsidRPr="00800172">
              <w:rPr>
                <w:rFonts w:ascii="Times New Roman" w:eastAsia="Times New Roman" w:hAnsi="Times New Roman" w:cs="Times New Roman"/>
                <w:sz w:val="24"/>
                <w:szCs w:val="24"/>
                <w:lang w:val="ru-RU" w:eastAsia="ru-RU" w:bidi="ar-SA"/>
              </w:rPr>
              <w:t>.</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о</w:t>
            </w:r>
            <w:proofErr w:type="gramEnd"/>
            <w:r w:rsidRPr="00800172">
              <w:rPr>
                <w:rFonts w:ascii="Times New Roman" w:eastAsia="Times New Roman" w:hAnsi="Times New Roman" w:cs="Times New Roman"/>
                <w:sz w:val="24"/>
                <w:szCs w:val="24"/>
                <w:lang w:val="ru-RU" w:eastAsia="ru-RU" w:bidi="ar-SA"/>
              </w:rPr>
              <w:t>т 40 до 50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Дисквалификация на срок от 1 года до 3 лет</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100 до 200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 90 суток</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13</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Примечание.</w:t>
            </w:r>
            <w:r w:rsidRPr="00800172">
              <w:rPr>
                <w:rFonts w:ascii="Times New Roman" w:eastAsia="Times New Roman" w:hAnsi="Times New Roman" w:cs="Times New Roman"/>
                <w:sz w:val="24"/>
                <w:szCs w:val="24"/>
                <w:lang w:val="ru-RU" w:eastAsia="ru-RU" w:bidi="ar-SA"/>
              </w:rPr>
              <w:t> </w:t>
            </w:r>
            <w:r w:rsidRPr="00800172">
              <w:rPr>
                <w:rFonts w:ascii="Times New Roman" w:eastAsia="Times New Roman" w:hAnsi="Times New Roman" w:cs="Times New Roman"/>
                <w:bCs/>
                <w:sz w:val="24"/>
                <w:szCs w:val="24"/>
                <w:lang w:val="ru-RU" w:eastAsia="ru-RU" w:bidi="ar-SA"/>
              </w:rPr>
              <w:t xml:space="preserve">Эксперт организации, </w:t>
            </w:r>
            <w:r w:rsidRPr="00800172">
              <w:rPr>
                <w:rFonts w:ascii="Times New Roman" w:eastAsia="Times New Roman" w:hAnsi="Times New Roman" w:cs="Times New Roman"/>
                <w:bCs/>
                <w:sz w:val="24"/>
                <w:szCs w:val="24"/>
                <w:lang w:val="ru-RU" w:eastAsia="ru-RU" w:bidi="ar-SA"/>
              </w:rPr>
              <w:lastRenderedPageBreak/>
              <w:t xml:space="preserve">проводившей специальную оценку условий труда, совершивший при ее проведении  административное правонарушение, предусмотренное </w:t>
            </w:r>
            <w:proofErr w:type="gramStart"/>
            <w:r w:rsidRPr="00800172">
              <w:rPr>
                <w:rFonts w:ascii="Times New Roman" w:eastAsia="Times New Roman" w:hAnsi="Times New Roman" w:cs="Times New Roman"/>
                <w:bCs/>
                <w:sz w:val="24"/>
                <w:szCs w:val="24"/>
                <w:lang w:val="ru-RU" w:eastAsia="ru-RU" w:bidi="ar-SA"/>
              </w:rPr>
              <w:t>ч</w:t>
            </w:r>
            <w:proofErr w:type="gramEnd"/>
            <w:r w:rsidRPr="00800172">
              <w:rPr>
                <w:rFonts w:ascii="Times New Roman" w:eastAsia="Times New Roman" w:hAnsi="Times New Roman" w:cs="Times New Roman"/>
                <w:bCs/>
                <w:sz w:val="24"/>
                <w:szCs w:val="24"/>
                <w:lang w:val="ru-RU" w:eastAsia="ru-RU" w:bidi="ar-SA"/>
              </w:rPr>
              <w:t>. 1 ст. 14.54 несет административную ответственность как должностное лицо.</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lastRenderedPageBreak/>
              <w:t>о</w:t>
            </w:r>
            <w:proofErr w:type="gramEnd"/>
            <w:r w:rsidRPr="00800172">
              <w:rPr>
                <w:rFonts w:ascii="Times New Roman" w:eastAsia="Times New Roman" w:hAnsi="Times New Roman" w:cs="Times New Roman"/>
                <w:sz w:val="24"/>
                <w:szCs w:val="24"/>
                <w:lang w:val="ru-RU" w:eastAsia="ru-RU" w:bidi="ar-SA"/>
              </w:rPr>
              <w:t>т 20 до 30 тыс. руб.</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Дисквалификация на срок от 1 года до 3 лет</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Не установлено</w:t>
            </w:r>
          </w:p>
        </w:tc>
      </w:tr>
      <w:tr w:rsidR="001746FF" w:rsidRPr="00800172" w:rsidTr="00800172">
        <w:tc>
          <w:tcPr>
            <w:tcW w:w="581"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14</w:t>
            </w:r>
          </w:p>
        </w:tc>
        <w:tc>
          <w:tcPr>
            <w:tcW w:w="4272"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Часть 23 ст.19.5</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Cs/>
                <w:sz w:val="24"/>
                <w:szCs w:val="24"/>
                <w:lang w:val="ru-RU" w:eastAsia="ru-RU" w:bidi="ar-SA"/>
              </w:rPr>
              <w:t>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roofErr w:type="gramStart"/>
            <w:r w:rsidRPr="00800172">
              <w:rPr>
                <w:rFonts w:ascii="Times New Roman" w:eastAsia="Times New Roman" w:hAnsi="Times New Roman" w:cs="Times New Roman"/>
                <w:bCs/>
                <w:sz w:val="24"/>
                <w:szCs w:val="24"/>
                <w:lang w:val="ru-RU" w:eastAsia="ru-RU" w:bidi="ar-SA"/>
              </w:rPr>
              <w:t>ч</w:t>
            </w:r>
            <w:proofErr w:type="gramEnd"/>
            <w:r w:rsidRPr="00800172">
              <w:rPr>
                <w:rFonts w:ascii="Times New Roman" w:eastAsia="Times New Roman" w:hAnsi="Times New Roman" w:cs="Times New Roman"/>
                <w:bCs/>
                <w:sz w:val="24"/>
                <w:szCs w:val="24"/>
                <w:lang w:val="ru-RU" w:eastAsia="ru-RU" w:bidi="ar-SA"/>
              </w:rPr>
              <w:t>. 23 ст.19.5).</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tc>
        <w:tc>
          <w:tcPr>
            <w:tcW w:w="2296"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От  30 до 50 тыс. </w:t>
            </w:r>
            <w:proofErr w:type="spellStart"/>
            <w:r w:rsidRPr="00800172">
              <w:rPr>
                <w:rFonts w:ascii="Times New Roman" w:eastAsia="Times New Roman" w:hAnsi="Times New Roman" w:cs="Times New Roman"/>
                <w:sz w:val="24"/>
                <w:szCs w:val="24"/>
                <w:lang w:val="ru-RU" w:eastAsia="ru-RU" w:bidi="ar-SA"/>
              </w:rPr>
              <w:t>руб</w:t>
            </w:r>
            <w:proofErr w:type="spellEnd"/>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Дисквалификация  от 1 года до 3 лет</w:t>
            </w:r>
          </w:p>
        </w:tc>
        <w:tc>
          <w:tcPr>
            <w:tcW w:w="2243" w:type="dxa"/>
            <w:tcBorders>
              <w:top w:val="outset" w:sz="6" w:space="0" w:color="auto"/>
              <w:left w:val="outset" w:sz="6" w:space="0" w:color="auto"/>
              <w:bottom w:val="outset" w:sz="6" w:space="0" w:color="auto"/>
              <w:right w:val="outset" w:sz="6" w:space="0" w:color="auto"/>
            </w:tcBorders>
            <w:shd w:val="clear" w:color="auto" w:fill="auto"/>
            <w:hideMark/>
          </w:tcPr>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w:t>
            </w:r>
          </w:p>
          <w:p w:rsidR="001746FF" w:rsidRPr="00800172" w:rsidRDefault="001746FF" w:rsidP="00800172">
            <w:pPr>
              <w:spacing w:after="0" w:line="240" w:lineRule="auto"/>
              <w:ind w:firstLine="8"/>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От 100 до 200 тыс. </w:t>
            </w:r>
            <w:proofErr w:type="spellStart"/>
            <w:r w:rsidRPr="00800172">
              <w:rPr>
                <w:rFonts w:ascii="Times New Roman" w:eastAsia="Times New Roman" w:hAnsi="Times New Roman" w:cs="Times New Roman"/>
                <w:sz w:val="24"/>
                <w:szCs w:val="24"/>
                <w:lang w:val="ru-RU" w:eastAsia="ru-RU" w:bidi="ar-SA"/>
              </w:rPr>
              <w:t>руб</w:t>
            </w:r>
            <w:proofErr w:type="spellEnd"/>
          </w:p>
        </w:tc>
      </w:tr>
    </w:tbl>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1.5.4 Уголовная ответственность</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i/>
          <w:iCs/>
          <w:sz w:val="24"/>
          <w:szCs w:val="24"/>
          <w:lang w:val="ru-RU" w:eastAsia="ru-RU" w:bidi="ar-SA"/>
        </w:rPr>
        <w:t>Уголовная ответственность</w:t>
      </w:r>
      <w:r w:rsidRPr="00800172">
        <w:rPr>
          <w:rFonts w:ascii="Times New Roman" w:eastAsia="Times New Roman" w:hAnsi="Times New Roman" w:cs="Times New Roman"/>
          <w:sz w:val="24"/>
          <w:szCs w:val="24"/>
          <w:lang w:val="ru-RU" w:eastAsia="ru-RU" w:bidi="ar-SA"/>
        </w:rPr>
        <w:t> — это одна из наиболее суровых форм юридической ответственности, которая применяется к лицам, совершившим преступление, т.е. уголовное правонарушение.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Уголовным кодексом (УК РФ) предусмотрена ответственность наступает за наиболее грубые нарушения положений законодательства о труде и охране труда либо те, которые повлекли за собой значительные негативные последствия, например, причинение вреда здоровью либо гибель людей.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Уголовная ответственность за нарушение требований охраны труда включает следующие виды наказаний: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numPr>
          <w:ilvl w:val="0"/>
          <w:numId w:val="4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штраф;</w:t>
      </w:r>
    </w:p>
    <w:p w:rsidR="001746FF" w:rsidRPr="00800172" w:rsidRDefault="001746FF" w:rsidP="00800172">
      <w:pPr>
        <w:numPr>
          <w:ilvl w:val="0"/>
          <w:numId w:val="4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лишение права занимать определенную должность и заниматься определенной деятельностью;</w:t>
      </w:r>
    </w:p>
    <w:p w:rsidR="001746FF" w:rsidRPr="00800172" w:rsidRDefault="001746FF" w:rsidP="00800172">
      <w:pPr>
        <w:numPr>
          <w:ilvl w:val="0"/>
          <w:numId w:val="4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исправительные работы;</w:t>
      </w:r>
    </w:p>
    <w:p w:rsidR="001746FF" w:rsidRPr="00800172" w:rsidRDefault="001746FF" w:rsidP="00800172">
      <w:pPr>
        <w:numPr>
          <w:ilvl w:val="0"/>
          <w:numId w:val="4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лишение свободы на определенный срок.</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 1 января 2014 г. внесены изменения в Уголовный кодекс РФ в части ответственности за нарушение требований охраны труда (421-ФЗ).</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Статья 143 УК РФ предусматривает ответственность за 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w:t>
      </w:r>
      <w:proofErr w:type="gramEnd"/>
      <w:r w:rsidRPr="00800172">
        <w:rPr>
          <w:rFonts w:ascii="Times New Roman" w:eastAsia="Times New Roman" w:hAnsi="Times New Roman" w:cs="Times New Roman"/>
          <w:sz w:val="24"/>
          <w:szCs w:val="24"/>
          <w:lang w:val="ru-RU" w:eastAsia="ru-RU" w:bidi="ar-SA"/>
        </w:rPr>
        <w:t xml:space="preserve"> работами на срок от 180 до 240 часов, либо исправительными работами на срок до двух лет, либо принудительными работами на срок до года, либо лишением свободы на срок до одного года. То же </w:t>
      </w:r>
      <w:proofErr w:type="gramStart"/>
      <w:r w:rsidRPr="00800172">
        <w:rPr>
          <w:rFonts w:ascii="Times New Roman" w:eastAsia="Times New Roman" w:hAnsi="Times New Roman" w:cs="Times New Roman"/>
          <w:sz w:val="24"/>
          <w:szCs w:val="24"/>
          <w:lang w:val="ru-RU" w:eastAsia="ru-RU" w:bidi="ar-SA"/>
        </w:rPr>
        <w:t>деяние</w:t>
      </w:r>
      <w:proofErr w:type="gramEnd"/>
      <w:r w:rsidRPr="00800172">
        <w:rPr>
          <w:rFonts w:ascii="Times New Roman" w:eastAsia="Times New Roman" w:hAnsi="Times New Roman" w:cs="Times New Roman"/>
          <w:sz w:val="24"/>
          <w:szCs w:val="24"/>
          <w:lang w:val="ru-RU" w:eastAsia="ru-RU" w:bidi="ar-SA"/>
        </w:rPr>
        <w:t xml:space="preserve"> повлекшее по неосторожности смерть человека, — наказывается принудительными работами на срок до четырех лет, лишением свободы на срок до четырех лет с лишением права занимать определенные должности на тот же срок или заниматься определенной деятельностью на срок до трех лет или без такового. При смертельном несчастном случае с двумя и более работниками - на срок до пяти лет с лишением права занимать определенные должности на тот же срок или заниматься определенной деятельности на срок до трех лет или без такового.</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lastRenderedPageBreak/>
        <w:t>Ответственность по ст.143 УК РФ могут нести лица,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 а также руководители предприятий и организаций, их заместители, главные инженеры, главные специалисты, если они не приняли мер к устранению заведомо известного им нарушения правил охраны труда</w:t>
      </w:r>
      <w:proofErr w:type="gramEnd"/>
      <w:r w:rsidRPr="00800172">
        <w:rPr>
          <w:rFonts w:ascii="Times New Roman" w:eastAsia="Times New Roman" w:hAnsi="Times New Roman" w:cs="Times New Roman"/>
          <w:sz w:val="24"/>
          <w:szCs w:val="24"/>
          <w:lang w:val="ru-RU" w:eastAsia="ru-RU" w:bidi="ar-SA"/>
        </w:rPr>
        <w:t xml:space="preserve"> либо дали указания, противоречащие этим правилам, или, взяв на себя непосредственное руководство отдельными видами работ, не обеспечили соблюдение этих правил. (Постановление Пленума Верховного Суда РФ от 23 апреля 1991 года №1 «О судебной практике по делам нарушения правил охраны труда и безопасности при ведении горных, строительных или иных работ»).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219 «Нарушение правил пожарной безопасности».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236 «Нарушение санитарно-эпидемиологических правил».</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Статья 237 «Сокрытие информации об обстоятельствах, создающих опасность для жизни и здоровья людей» и др.</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1.6 Обязанности работодателя по обеспечению безопасных условий и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1.6 Обязанности работодателя по обеспечению безопасных условий и охраны труда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статьей 212 ТК РФ обязанности по обеспечению безопасных условий и охраны труда в организации возлагаются на работодателя. Приведенные в указанной статье обязанности работодателя призваны обеспечить реализацию права работника на труд в условиях, отвечающих требования охраны труда (ст. 219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Работодатель обязан обеспечить:</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безопасность работников при эксплуатации зданий, сооружений, оборудования, осуществления технологических процессов, а также применяемых в производстве инструментов, сырья и материалов;</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применение сертифицированных средств индивидуальной и коллективной защиты работников;</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соответствующие требованиям охраны труда условия труда на каждом рабочем месте;</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 xml:space="preserve">приобретение и выдачу за счет собственных средств сертифицированной спецодежды, </w:t>
      </w:r>
      <w:proofErr w:type="spellStart"/>
      <w:r w:rsidRPr="00800172">
        <w:rPr>
          <w:rFonts w:ascii="Times New Roman" w:eastAsia="Times New Roman" w:hAnsi="Times New Roman" w:cs="Times New Roman"/>
          <w:sz w:val="24"/>
          <w:szCs w:val="24"/>
          <w:lang w:val="ru-RU" w:eastAsia="ru-RU" w:bidi="ar-SA"/>
        </w:rPr>
        <w:t>спецобуви</w:t>
      </w:r>
      <w:proofErr w:type="spellEnd"/>
      <w:r w:rsidRPr="00800172">
        <w:rPr>
          <w:rFonts w:ascii="Times New Roman" w:eastAsia="Times New Roman" w:hAnsi="Times New Roman" w:cs="Times New Roman"/>
          <w:sz w:val="24"/>
          <w:szCs w:val="24"/>
          <w:lang w:val="ru-RU" w:eastAsia="ru-RU" w:bidi="ar-SA"/>
        </w:rPr>
        <w:t xml:space="preserve"> и других средств индивидуальной защиты, смывающих и обеззараживающих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обучение безопасным методам и приемам выполнения работ и оказанию первой </w:t>
      </w:r>
      <w:proofErr w:type="gramStart"/>
      <w:r w:rsidRPr="00800172">
        <w:rPr>
          <w:rFonts w:ascii="Times New Roman" w:eastAsia="Times New Roman" w:hAnsi="Times New Roman" w:cs="Times New Roman"/>
          <w:sz w:val="24"/>
          <w:szCs w:val="24"/>
          <w:lang w:val="ru-RU" w:eastAsia="ru-RU" w:bidi="ar-SA"/>
        </w:rPr>
        <w:t>помощи</w:t>
      </w:r>
      <w:proofErr w:type="gramEnd"/>
      <w:r w:rsidRPr="00800172">
        <w:rPr>
          <w:rFonts w:ascii="Times New Roman" w:eastAsia="Times New Roman" w:hAnsi="Times New Roman" w:cs="Times New Roman"/>
          <w:sz w:val="24"/>
          <w:szCs w:val="24"/>
          <w:lang w:val="ru-RU" w:eastAsia="ru-RU" w:bidi="ar-SA"/>
        </w:rPr>
        <w:t xml:space="preserve"> пострадавшим на производстве, проведение инструктажа по охране труда, стажировке на рабочем месте и проверки знаний требований охраны труда;</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недопущению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организацию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проведение специальной оценки условий труда;</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w:t>
      </w:r>
      <w:r w:rsidRPr="00800172">
        <w:rPr>
          <w:rFonts w:ascii="Times New Roman" w:eastAsia="Times New Roman" w:hAnsi="Times New Roman" w:cs="Times New Roman"/>
          <w:sz w:val="24"/>
          <w:szCs w:val="24"/>
          <w:lang w:val="ru-RU" w:eastAsia="ru-RU" w:bidi="ar-SA"/>
        </w:rPr>
        <w:lastRenderedPageBreak/>
        <w:t>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w:t>
      </w:r>
      <w:proofErr w:type="gramEnd"/>
      <w:r w:rsidRPr="00800172">
        <w:rPr>
          <w:rFonts w:ascii="Times New Roman" w:eastAsia="Times New Roman" w:hAnsi="Times New Roman" w:cs="Times New Roman"/>
          <w:sz w:val="24"/>
          <w:szCs w:val="24"/>
          <w:lang w:val="ru-RU" w:eastAsia="ru-RU" w:bidi="ar-SA"/>
        </w:rPr>
        <w:t xml:space="preserve"> среднего заработка на время прохождения указанных медицинских осмотров (обследований);</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случае медицинских противопоказаний;</w:t>
      </w:r>
      <w:proofErr w:type="gramEnd"/>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w:t>
      </w:r>
      <w:proofErr w:type="gramEnd"/>
      <w:r w:rsidRPr="00800172">
        <w:rPr>
          <w:rFonts w:ascii="Times New Roman" w:eastAsia="Times New Roman" w:hAnsi="Times New Roman" w:cs="Times New Roman"/>
          <w:sz w:val="24"/>
          <w:szCs w:val="24"/>
          <w:lang w:val="ru-RU" w:eastAsia="ru-RU" w:bidi="ar-SA"/>
        </w:rPr>
        <w:t xml:space="preserve"> РФ в области охраны труда, органам профсоюзного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трудового законодательства, информации и документов, необходимых для осуществления ими своих полномочий;</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расследование и учет в установленном ТК РФ, иными федеральными законами и нормативными правовыми актами РФ порядке несчастных случаев на производстве и профессиональных заболеваний;</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санитарно — бытовое и лечебно — 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органов Фонда социального страхования РФ,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ТК РФ и иными федеральными законами сроки;</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обязательное социальное страхование работников от несчастных случаев на производстве и профессиональных заболеваний;</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ознакомление работников с требованиями охраны труда;</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разработку и утверждение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1746FF" w:rsidRPr="00800172" w:rsidRDefault="001746FF" w:rsidP="00800172">
      <w:pPr>
        <w:numPr>
          <w:ilvl w:val="0"/>
          <w:numId w:val="4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наличие комплекта нормативных правовых актов, содержащих требования охраны труда в соответствии со спецификой своей деятельности.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Другие статьи ТК РФ и иные нормы трудового законодательства более подробно конкретизируют обязанности работодателя применительно к определенным условиям производства и трудовой деятельности работников. Этим же целям служат коллективные договоры и иные соглашения между работниками и работодателями.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lastRenderedPageBreak/>
        <w:t xml:space="preserve">Отстранить работника по причине </w:t>
      </w:r>
      <w:proofErr w:type="spellStart"/>
      <w:r w:rsidRPr="00800172">
        <w:rPr>
          <w:rFonts w:ascii="Times New Roman" w:eastAsia="Times New Roman" w:hAnsi="Times New Roman" w:cs="Times New Roman"/>
          <w:b/>
          <w:bCs/>
          <w:sz w:val="24"/>
          <w:szCs w:val="24"/>
          <w:lang w:val="ru-RU" w:eastAsia="ru-RU" w:bidi="ar-SA"/>
        </w:rPr>
        <w:t>непрохождения</w:t>
      </w:r>
      <w:proofErr w:type="spellEnd"/>
      <w:r w:rsidRPr="00800172">
        <w:rPr>
          <w:rFonts w:ascii="Times New Roman" w:eastAsia="Times New Roman" w:hAnsi="Times New Roman" w:cs="Times New Roman"/>
          <w:b/>
          <w:bCs/>
          <w:sz w:val="24"/>
          <w:szCs w:val="24"/>
          <w:lang w:val="ru-RU" w:eastAsia="ru-RU" w:bidi="ar-SA"/>
        </w:rPr>
        <w:t xml:space="preserve"> медосмотра или психиатрического освидетельствования можно до момента, пока необходимый осмотр не будет пройден.</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Также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работы, обусловленной трудовым договором, работник должен быть отстранен от работы на основании </w:t>
      </w:r>
      <w:proofErr w:type="spellStart"/>
      <w:r w:rsidRPr="00800172">
        <w:rPr>
          <w:rFonts w:ascii="Times New Roman" w:eastAsia="Times New Roman" w:hAnsi="Times New Roman" w:cs="Times New Roman"/>
          <w:i/>
          <w:iCs/>
          <w:sz w:val="24"/>
          <w:szCs w:val="24"/>
          <w:lang w:val="ru-RU" w:eastAsia="ru-RU" w:bidi="ar-SA"/>
        </w:rPr>
        <w:t>абз</w:t>
      </w:r>
      <w:proofErr w:type="spellEnd"/>
      <w:r w:rsidRPr="00800172">
        <w:rPr>
          <w:rFonts w:ascii="Times New Roman" w:eastAsia="Times New Roman" w:hAnsi="Times New Roman" w:cs="Times New Roman"/>
          <w:i/>
          <w:iCs/>
          <w:sz w:val="24"/>
          <w:szCs w:val="24"/>
          <w:lang w:val="ru-RU" w:eastAsia="ru-RU" w:bidi="ar-SA"/>
        </w:rPr>
        <w:t>. 4 ч. 1 ст. 76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Получив от работника документ о наличии противопоказаний к выполнению работы, обусловленной трудовым договором, и необходимости перевода на другую работу, работодатель должен воспользоваться нормами </w:t>
      </w:r>
      <w:r w:rsidRPr="00800172">
        <w:rPr>
          <w:rFonts w:ascii="Times New Roman" w:eastAsia="Times New Roman" w:hAnsi="Times New Roman" w:cs="Times New Roman"/>
          <w:i/>
          <w:iCs/>
          <w:sz w:val="24"/>
          <w:szCs w:val="24"/>
          <w:lang w:val="ru-RU" w:eastAsia="ru-RU" w:bidi="ar-SA"/>
        </w:rPr>
        <w:t>ст. 73 ТК РФ -</w:t>
      </w:r>
      <w:r w:rsidRPr="00800172">
        <w:rPr>
          <w:rFonts w:ascii="Times New Roman" w:eastAsia="Times New Roman" w:hAnsi="Times New Roman" w:cs="Times New Roman"/>
          <w:sz w:val="24"/>
          <w:szCs w:val="24"/>
          <w:lang w:val="ru-RU" w:eastAsia="ru-RU" w:bidi="ar-SA"/>
        </w:rPr>
        <w:t> </w:t>
      </w:r>
      <w:r w:rsidRPr="00800172">
        <w:rPr>
          <w:rFonts w:ascii="Times New Roman" w:eastAsia="Times New Roman" w:hAnsi="Times New Roman" w:cs="Times New Roman"/>
          <w:b/>
          <w:bCs/>
          <w:sz w:val="24"/>
          <w:szCs w:val="24"/>
          <w:lang w:val="ru-RU" w:eastAsia="ru-RU" w:bidi="ar-SA"/>
        </w:rPr>
        <w:t>с письменного согласия работника перевести его на другую имеющуюся работу, не противопоказанную ему по состоянию здоровья.</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Если работник нуждается во временном переводе на другую работу</w:t>
      </w:r>
      <w:r w:rsidRPr="00800172">
        <w:rPr>
          <w:rFonts w:ascii="Times New Roman" w:eastAsia="Times New Roman" w:hAnsi="Times New Roman" w:cs="Times New Roman"/>
          <w:b/>
          <w:bCs/>
          <w:sz w:val="24"/>
          <w:szCs w:val="24"/>
          <w:lang w:val="ru-RU" w:eastAsia="ru-RU" w:bidi="ar-SA"/>
        </w:rPr>
        <w:t> на срок до четырех месяцев,</w:t>
      </w:r>
      <w:r w:rsidRPr="00800172">
        <w:rPr>
          <w:rFonts w:ascii="Times New Roman" w:eastAsia="Times New Roman" w:hAnsi="Times New Roman" w:cs="Times New Roman"/>
          <w:sz w:val="24"/>
          <w:szCs w:val="24"/>
          <w:lang w:val="ru-RU" w:eastAsia="ru-RU" w:bidi="ar-SA"/>
        </w:rPr>
        <w:t> но отказывается от перевода либо у работодателя отсутствует соответствующая работа, то последний обязан на весь указанный в медицинском заключении срок отстранить работника от работы с сохранением места работы (должности).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 период такого отстранения заработная плата работнику не начисляется, </w:t>
      </w:r>
      <w:r w:rsidRPr="00800172">
        <w:rPr>
          <w:rFonts w:ascii="Times New Roman" w:eastAsia="Times New Roman" w:hAnsi="Times New Roman" w:cs="Times New Roman"/>
          <w:sz w:val="24"/>
          <w:szCs w:val="24"/>
          <w:lang w:val="ru-RU" w:eastAsia="ru-RU" w:bidi="ar-SA"/>
        </w:rPr>
        <w:t>за исключением случаев, предусмотренных ТК РФ, иными федеральными законами, коллективным договором, соглашениями, трудовым договором.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Если же по медицинскому заключению работник нуждается во временном переводе на другую работу </w:t>
      </w:r>
      <w:r w:rsidRPr="00800172">
        <w:rPr>
          <w:rFonts w:ascii="Times New Roman" w:eastAsia="Times New Roman" w:hAnsi="Times New Roman" w:cs="Times New Roman"/>
          <w:b/>
          <w:bCs/>
          <w:sz w:val="24"/>
          <w:szCs w:val="24"/>
          <w:lang w:val="ru-RU" w:eastAsia="ru-RU" w:bidi="ar-SA"/>
        </w:rPr>
        <w:t>на срок более четырех месяцев или в постоянном переводе</w:t>
      </w:r>
      <w:r w:rsidRPr="00800172">
        <w:rPr>
          <w:rFonts w:ascii="Times New Roman" w:eastAsia="Times New Roman" w:hAnsi="Times New Roman" w:cs="Times New Roman"/>
          <w:sz w:val="24"/>
          <w:szCs w:val="24"/>
          <w:lang w:val="ru-RU" w:eastAsia="ru-RU" w:bidi="ar-SA"/>
        </w:rPr>
        <w:t>, то при его отказе от перевода либо отсутствии у работодателя соответствующей работы трудовой договор прекращается согласно </w:t>
      </w:r>
      <w:r w:rsidRPr="00800172">
        <w:rPr>
          <w:rFonts w:ascii="Times New Roman" w:eastAsia="Times New Roman" w:hAnsi="Times New Roman" w:cs="Times New Roman"/>
          <w:i/>
          <w:iCs/>
          <w:sz w:val="24"/>
          <w:szCs w:val="24"/>
          <w:lang w:val="ru-RU" w:eastAsia="ru-RU" w:bidi="ar-SA"/>
        </w:rPr>
        <w:t>п. 8 ч. 1 ст. 77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Также необходимо дополнить,</w:t>
      </w:r>
      <w:r w:rsidRPr="00800172">
        <w:rPr>
          <w:rFonts w:ascii="Times New Roman" w:eastAsia="Times New Roman" w:hAnsi="Times New Roman" w:cs="Times New Roman"/>
          <w:sz w:val="24"/>
          <w:szCs w:val="24"/>
          <w:lang w:val="ru-RU" w:eastAsia="ru-RU" w:bidi="ar-SA"/>
        </w:rPr>
        <w:t> что руководители организаций (филиалов, представительств или иных обособленных структурных подразделений), их заместители и главные бухгалтеры, нуждающиеся по медицинскому заключению во временном или в постоянном переводе на другую работу, вместо расторжения трудового договора могут быть (с их письменного согласия) отстранены от работы на срок, определяемый соглашением сторон. В период такого отстранения заработная плата указанным работникам не начисляется, за исключением случаев, предусмотренных ТК РФ, иными федеральными законами, коллективным договором, соглашениями, трудовым договором.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Работодатель имеет право:</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заключать, изменять или расторгать трудовые договоры с работниками в порядке и на условиях, которые установлены ТК, иными федеральными законами;</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вести коллективные переговоры и заключать коллективные договоры;</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поощрять работников за добросовестный труд;</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в организации;</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принимать локальные нормативные акты;</w:t>
      </w:r>
    </w:p>
    <w:p w:rsidR="001746FF" w:rsidRPr="00800172" w:rsidRDefault="001746FF" w:rsidP="00800172">
      <w:pPr>
        <w:numPr>
          <w:ilvl w:val="0"/>
          <w:numId w:val="4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создавать объединения работодателей в целях представительства и защиты своих интересов и вступать в них.</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1.7 Обязанности и права работников в сфере трудовых отношений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1.7 Обязанности и права работников в сфере трудовых</w:t>
      </w:r>
      <w:r w:rsidRPr="00800172">
        <w:rPr>
          <w:rFonts w:ascii="Times New Roman" w:eastAsia="Times New Roman" w:hAnsi="Times New Roman" w:cs="Times New Roman"/>
          <w:sz w:val="24"/>
          <w:szCs w:val="24"/>
          <w:lang w:val="ru-RU" w:eastAsia="ru-RU" w:bidi="ar-SA"/>
        </w:rPr>
        <w:t> </w:t>
      </w:r>
      <w:r w:rsidRPr="00800172">
        <w:rPr>
          <w:rFonts w:ascii="Times New Roman" w:eastAsia="Times New Roman" w:hAnsi="Times New Roman" w:cs="Times New Roman"/>
          <w:b/>
          <w:bCs/>
          <w:sz w:val="24"/>
          <w:szCs w:val="24"/>
          <w:lang w:val="ru-RU" w:eastAsia="ru-RU" w:bidi="ar-SA"/>
        </w:rPr>
        <w:t>отношений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Неверным было бы предполагать, что в области охраны труда обязанности существуют только у работодателя, работник же имеет только права. </w:t>
      </w:r>
      <w:r w:rsidRPr="00800172">
        <w:rPr>
          <w:rFonts w:ascii="Times New Roman" w:eastAsia="Times New Roman" w:hAnsi="Times New Roman" w:cs="Times New Roman"/>
          <w:i/>
          <w:iCs/>
          <w:sz w:val="24"/>
          <w:szCs w:val="24"/>
          <w:lang w:val="ru-RU" w:eastAsia="ru-RU" w:bidi="ar-SA"/>
        </w:rPr>
        <w:t>Статья 214 Трудового кодекса РФ</w:t>
      </w:r>
      <w:r w:rsidRPr="00800172">
        <w:rPr>
          <w:rFonts w:ascii="Times New Roman" w:eastAsia="Times New Roman" w:hAnsi="Times New Roman" w:cs="Times New Roman"/>
          <w:sz w:val="24"/>
          <w:szCs w:val="24"/>
          <w:lang w:val="ru-RU" w:eastAsia="ru-RU" w:bidi="ar-SA"/>
        </w:rPr>
        <w:t> устанавливает требования в области охраны труда, которые работник должен соблюдать. Так, работник обязан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i/>
          <w:iCs/>
          <w:sz w:val="24"/>
          <w:szCs w:val="24"/>
          <w:lang w:val="ru-RU" w:eastAsia="ru-RU" w:bidi="ar-SA"/>
        </w:rPr>
      </w:pPr>
      <w:r w:rsidRPr="00800172">
        <w:rPr>
          <w:rFonts w:ascii="Times New Roman" w:eastAsia="Times New Roman" w:hAnsi="Times New Roman" w:cs="Times New Roman"/>
          <w:i/>
          <w:iCs/>
          <w:sz w:val="24"/>
          <w:szCs w:val="24"/>
          <w:lang w:val="ru-RU" w:eastAsia="ru-RU" w:bidi="ar-SA"/>
        </w:rPr>
        <w:lastRenderedPageBreak/>
        <w:t>Инструкции по охране труда представляют собой документы, в которых устанавливаются требования безопасности проведения работ работников в цехах, на производствах и т.п., где осуществляется трудовая деятельность. </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От работника же требуется эти инструкции изучить</w:t>
      </w:r>
      <w:r w:rsidRPr="00800172">
        <w:rPr>
          <w:rFonts w:ascii="Times New Roman" w:eastAsia="Times New Roman" w:hAnsi="Times New Roman" w:cs="Times New Roman"/>
          <w:sz w:val="24"/>
          <w:szCs w:val="24"/>
          <w:lang w:val="ru-RU" w:eastAsia="ru-RU" w:bidi="ar-SA"/>
        </w:rPr>
        <w:t> (причем процесс изучения должен быть организован работодателем) и соблюдать их требования. За нарушение требований инструкций по охране труда работник может быть привлечен к дисциплинарной ответственности. Если нарушение работником требований по охране труда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работник может быть уволен по п.6 ст.81 ТК РФ за однократное грубое нарушение трудовых обязанностей. Кроме того, работника, не прошедшего в установленном порядке обучение и проверку знаний и навыков в области охраны труда, работодатель обязан отстранить от работы (не допускать к работе) на весь период времени, пока нарушение работником не будет устранено.</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Работник обязан правильно применять средства индивидуальной и коллективной защиты.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Трудовое законодательство возлагает на работника обязанность </w:t>
      </w:r>
      <w:r w:rsidRPr="00800172">
        <w:rPr>
          <w:rFonts w:ascii="Times New Roman" w:eastAsia="Times New Roman" w:hAnsi="Times New Roman" w:cs="Times New Roman"/>
          <w:b/>
          <w:bCs/>
          <w:sz w:val="24"/>
          <w:szCs w:val="24"/>
          <w:lang w:val="ru-RU" w:eastAsia="ru-RU" w:bidi="ar-SA"/>
        </w:rPr>
        <w:t>о немедленном извещении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Согласно </w:t>
      </w:r>
      <w:r w:rsidRPr="00800172">
        <w:rPr>
          <w:rFonts w:ascii="Times New Roman" w:eastAsia="Times New Roman" w:hAnsi="Times New Roman" w:cs="Times New Roman"/>
          <w:i/>
          <w:iCs/>
          <w:sz w:val="24"/>
          <w:szCs w:val="24"/>
          <w:lang w:val="ru-RU" w:eastAsia="ru-RU" w:bidi="ar-SA"/>
        </w:rPr>
        <w:t>статьи 213 Трудового кодекса РФ</w:t>
      </w:r>
      <w:r w:rsidRPr="00800172">
        <w:rPr>
          <w:rFonts w:ascii="Times New Roman" w:eastAsia="Times New Roman" w:hAnsi="Times New Roman" w:cs="Times New Roman"/>
          <w:sz w:val="24"/>
          <w:szCs w:val="24"/>
          <w:lang w:val="ru-RU" w:eastAsia="ru-RU" w:bidi="ar-SA"/>
        </w:rPr>
        <w:t xml:space="preserve"> работники, занятые на  работах с вредными или опасными условиями труда (в том числе на подземных работах), работах, связанных с движением транспорта, должны проходить медицинские осмотры (предварительные и периодические) за счет средств </w:t>
      </w:r>
      <w:proofErr w:type="spellStart"/>
      <w:r w:rsidRPr="00800172">
        <w:rPr>
          <w:rFonts w:ascii="Times New Roman" w:eastAsia="Times New Roman" w:hAnsi="Times New Roman" w:cs="Times New Roman"/>
          <w:sz w:val="24"/>
          <w:szCs w:val="24"/>
          <w:lang w:val="ru-RU" w:eastAsia="ru-RU" w:bidi="ar-SA"/>
        </w:rPr>
        <w:t>работодателя</w:t>
      </w:r>
      <w:proofErr w:type="gramStart"/>
      <w:r w:rsidRPr="00800172">
        <w:rPr>
          <w:rFonts w:ascii="Times New Roman" w:eastAsia="Times New Roman" w:hAnsi="Times New Roman" w:cs="Times New Roman"/>
          <w:sz w:val="24"/>
          <w:szCs w:val="24"/>
          <w:lang w:val="ru-RU" w:eastAsia="ru-RU" w:bidi="ar-SA"/>
        </w:rPr>
        <w:t>.</w:t>
      </w:r>
      <w:r w:rsidRPr="00800172">
        <w:rPr>
          <w:rFonts w:ascii="Times New Roman" w:eastAsia="Times New Roman" w:hAnsi="Times New Roman" w:cs="Times New Roman"/>
          <w:i/>
          <w:iCs/>
          <w:sz w:val="24"/>
          <w:szCs w:val="24"/>
          <w:lang w:val="ru-RU" w:eastAsia="ru-RU" w:bidi="ar-SA"/>
        </w:rPr>
        <w:t>С</w:t>
      </w:r>
      <w:proofErr w:type="gramEnd"/>
      <w:r w:rsidRPr="00800172">
        <w:rPr>
          <w:rFonts w:ascii="Times New Roman" w:eastAsia="Times New Roman" w:hAnsi="Times New Roman" w:cs="Times New Roman"/>
          <w:i/>
          <w:iCs/>
          <w:sz w:val="24"/>
          <w:szCs w:val="24"/>
          <w:lang w:val="ru-RU" w:eastAsia="ru-RU" w:bidi="ar-SA"/>
        </w:rPr>
        <w:t>татья</w:t>
      </w:r>
      <w:proofErr w:type="spellEnd"/>
      <w:r w:rsidRPr="00800172">
        <w:rPr>
          <w:rFonts w:ascii="Times New Roman" w:eastAsia="Times New Roman" w:hAnsi="Times New Roman" w:cs="Times New Roman"/>
          <w:i/>
          <w:iCs/>
          <w:sz w:val="24"/>
          <w:szCs w:val="24"/>
          <w:lang w:val="ru-RU" w:eastAsia="ru-RU" w:bidi="ar-SA"/>
        </w:rPr>
        <w:t xml:space="preserve"> 6 Федерального закона от 02.07.1993 N 3185-1 “О психиатрической помощи и гарантиях прав граждан при ее оказании” </w:t>
      </w:r>
      <w:r w:rsidRPr="00800172">
        <w:rPr>
          <w:rFonts w:ascii="Times New Roman" w:eastAsia="Times New Roman" w:hAnsi="Times New Roman" w:cs="Times New Roman"/>
          <w:sz w:val="24"/>
          <w:szCs w:val="24"/>
          <w:lang w:val="ru-RU" w:eastAsia="ru-RU" w:bidi="ar-SA"/>
        </w:rPr>
        <w:t>устанавливает, что для осуществления отдельных видов профессиональной деятельности и деятельности, связанной с источником повышенной опасности, обязательно психиатрическое освидетельствование. Такое освидетельствование проводится на добровольной основе по Правилам, утвержденным </w:t>
      </w:r>
      <w:r w:rsidRPr="00800172">
        <w:rPr>
          <w:rFonts w:ascii="Times New Roman" w:eastAsia="Times New Roman" w:hAnsi="Times New Roman" w:cs="Times New Roman"/>
          <w:i/>
          <w:iCs/>
          <w:sz w:val="24"/>
          <w:szCs w:val="24"/>
          <w:lang w:val="ru-RU" w:eastAsia="ru-RU" w:bidi="ar-SA"/>
        </w:rPr>
        <w:t>Постановлением Правительства РФ от 23.09.2002 N 695.</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 </w:t>
      </w:r>
      <w:r w:rsidRPr="00800172">
        <w:rPr>
          <w:rFonts w:ascii="Times New Roman" w:eastAsia="Times New Roman" w:hAnsi="Times New Roman" w:cs="Times New Roman"/>
          <w:i/>
          <w:iCs/>
          <w:sz w:val="24"/>
          <w:szCs w:val="24"/>
          <w:lang w:val="ru-RU" w:eastAsia="ru-RU" w:bidi="ar-SA"/>
        </w:rPr>
        <w:t>Постановлением Совмина – Правительства РФ от 28.04.1993 N 377.</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Примечание.</w:t>
      </w:r>
      <w:r w:rsidRPr="00800172">
        <w:rPr>
          <w:rFonts w:ascii="Times New Roman" w:eastAsia="Times New Roman" w:hAnsi="Times New Roman" w:cs="Times New Roman"/>
          <w:sz w:val="24"/>
          <w:szCs w:val="24"/>
          <w:lang w:val="ru-RU" w:eastAsia="ru-RU" w:bidi="ar-SA"/>
        </w:rPr>
        <w:t> Под источниками повышенной опасности в силу </w:t>
      </w:r>
      <w:r w:rsidRPr="00800172">
        <w:rPr>
          <w:rFonts w:ascii="Times New Roman" w:eastAsia="Times New Roman" w:hAnsi="Times New Roman" w:cs="Times New Roman"/>
          <w:i/>
          <w:iCs/>
          <w:sz w:val="24"/>
          <w:szCs w:val="24"/>
          <w:lang w:val="ru-RU" w:eastAsia="ru-RU" w:bidi="ar-SA"/>
        </w:rPr>
        <w:t>ст. 1079 ГК РФ</w:t>
      </w:r>
      <w:r w:rsidRPr="00800172">
        <w:rPr>
          <w:rFonts w:ascii="Times New Roman" w:eastAsia="Times New Roman" w:hAnsi="Times New Roman" w:cs="Times New Roman"/>
          <w:sz w:val="24"/>
          <w:szCs w:val="24"/>
          <w:lang w:val="ru-RU" w:eastAsia="ru-RU" w:bidi="ar-SA"/>
        </w:rPr>
        <w:t> понимаются использование транспортных средств, механизмов, электрической энергии высокого напряжения и т.п.; осуществление строительной и иной связанной с нею деятельности и др.</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ст.21 и 22 ТК РФ работники обязаны:</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добросовестно исполнять трудовые обязанности, определенные трудовым договором;</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соблюдать трудовую дисциплину и правила трудового распорядка;</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выполнять установленные нормы труда;</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соблюдать требования охраны труда, изложенные в правилах, инструкциях по охране труда и других локальных документах;</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бережно относиться к имуществу работодателя и других работников;</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своевременно проходить медицинские обследования (освидетельствования);</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проходить обучение безопасным методам и приемам выполнения работ по охране труда, оказанию первой помощи, инструктаж по охране труда, стажировку на рабочем месте, проверку знаний требований охраны труда;</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правильно применять средства индивидуальной и коллективной защиты, спецодежду и </w:t>
      </w:r>
      <w:proofErr w:type="spellStart"/>
      <w:r w:rsidRPr="00800172">
        <w:rPr>
          <w:rFonts w:ascii="Times New Roman" w:eastAsia="Times New Roman" w:hAnsi="Times New Roman" w:cs="Times New Roman"/>
          <w:sz w:val="24"/>
          <w:szCs w:val="24"/>
          <w:lang w:val="ru-RU" w:eastAsia="ru-RU" w:bidi="ar-SA"/>
        </w:rPr>
        <w:t>спецобувь</w:t>
      </w:r>
      <w:proofErr w:type="spell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numPr>
          <w:ilvl w:val="0"/>
          <w:numId w:val="4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незамедлительно сообщать работодателю либо непосредственному руководителю о возникновении ситуаций, угрожающей жизни и здоровью людей, а также </w:t>
      </w:r>
      <w:r w:rsidRPr="00800172">
        <w:rPr>
          <w:rFonts w:ascii="Times New Roman" w:eastAsia="Times New Roman" w:hAnsi="Times New Roman" w:cs="Times New Roman"/>
          <w:sz w:val="24"/>
          <w:szCs w:val="24"/>
          <w:lang w:val="ru-RU" w:eastAsia="ru-RU" w:bidi="ar-SA"/>
        </w:rPr>
        <w:lastRenderedPageBreak/>
        <w:t>об ухудшении собственного самочувствия, в том числе о проявлении признаков острого профессионального заболевания или отравления.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Работник имеет право </w:t>
      </w:r>
      <w:proofErr w:type="gramStart"/>
      <w:r w:rsidRPr="00800172">
        <w:rPr>
          <w:rFonts w:ascii="Times New Roman" w:eastAsia="Times New Roman" w:hAnsi="Times New Roman" w:cs="Times New Roman"/>
          <w:sz w:val="24"/>
          <w:szCs w:val="24"/>
          <w:lang w:val="ru-RU" w:eastAsia="ru-RU" w:bidi="ar-SA"/>
        </w:rPr>
        <w:t>на</w:t>
      </w:r>
      <w:proofErr w:type="gram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заключение, изменение и расторжение трудового договора;</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предоставление ему работы, обусловленной трудовым договором;</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рабочее место, соответствующее условиям, предусмотренным государственными стандартами организациями и безопасности труда и коллективным договором;</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отдых, обеспечиваемый установлением нормальной продолжительностью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полную достоверную информацию об условиях труда и требованиях охраны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профессиональную подготовку, переподготовку и повышение своей квалификации в порядке, установленном ТК РФ, иными федеральными законами;</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объединения, включая право на создание профессиональных союзов и вступление в них для защиты своих трудовых прав, свобод и законных интересов;</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участие в управлении организацией в предусмотренном ТК РФ, иными федеральными законами и коллективным договором формах;</w:t>
      </w:r>
      <w:proofErr w:type="gramEnd"/>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защиту своих трудовых прав, свобод и законных интересов всеми не запрещенными законом способами;</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разрешение индивидуальных и коллективных трудовых споров, включая право на забастовку;</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обязательное социальное страхование в случаях, предусмотренных федеральными законами;</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отказ от работы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обеспечение средствами индивидуальной и коллективной защиты в соответствии с требованиями охраны труда (Нормами выдачи) за счет работодателя;</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обучение безопасным методам и приемам труда за счет работодателя;</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профессиональную подготовку, повышение квалификации и переподготовку за счет средств работодателя в случае ликвидации рабочего места вследствие нарушения требования охраны труда;</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запрос о проведении проверки условий охраны труда на его рабочем месте органами государственного надзора и контроля соблюдения законодательства о труде и охране труда, а также органами профсоюзного </w:t>
      </w:r>
      <w:proofErr w:type="gramStart"/>
      <w:r w:rsidRPr="00800172">
        <w:rPr>
          <w:rFonts w:ascii="Times New Roman" w:eastAsia="Times New Roman" w:hAnsi="Times New Roman" w:cs="Times New Roman"/>
          <w:sz w:val="24"/>
          <w:szCs w:val="24"/>
          <w:lang w:val="ru-RU" w:eastAsia="ru-RU" w:bidi="ar-SA"/>
        </w:rPr>
        <w:t>контроля за</w:t>
      </w:r>
      <w:proofErr w:type="gramEnd"/>
      <w:r w:rsidRPr="00800172">
        <w:rPr>
          <w:rFonts w:ascii="Times New Roman" w:eastAsia="Times New Roman" w:hAnsi="Times New Roman" w:cs="Times New Roman"/>
          <w:sz w:val="24"/>
          <w:szCs w:val="24"/>
          <w:lang w:val="ru-RU" w:eastAsia="ru-RU" w:bidi="ar-SA"/>
        </w:rPr>
        <w:t xml:space="preserve"> соблюдением законодательства об охране труда;</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обращение в органы государственной власти РФ, органы государственной власти субъектов Федерации и органы местного самоуправления, в комиссии по трудовым спорам,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произошедшего с ним несчастного случая на производстве или профессионального заболевания;</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746FF" w:rsidRPr="00800172" w:rsidRDefault="001746FF" w:rsidP="00800172">
      <w:pPr>
        <w:numPr>
          <w:ilvl w:val="0"/>
          <w:numId w:val="4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компенсации, установленные федеральными законами, коллективным договором, соглашением, трудовым договором, если он занят на  работах с вредными и (или) опасными условиями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Гарантии государства работникам в области охраны труда (ст.220 ТК РФ):</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условия труда, предусмотренные трудовым договором, соответствующие требованиям охраны труда;</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возмещение вреда в случае причинения вреда жизни и здоровью работнику при исполнении им трудовых обязанностей;</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отказе работника от выполнения работ в случае возникновения опасности для его жизни и здоровья (за исключением случаев, предусмотренных ТК и иными федеральными законами), работодатель обязан предоставить работнику другую работу на время устранения такой опасности;</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его привлечения к дисциплинарной ответственности;</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случае если предоставление другой работы по объективным причинам невозможно, время простоя работника до устранения такой опасности для его жизни и здоровья оплачивается работодателем в соответствии с законодательством РФ;</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1746FF" w:rsidRPr="00800172" w:rsidRDefault="001746FF" w:rsidP="00800172">
      <w:pPr>
        <w:numPr>
          <w:ilvl w:val="0"/>
          <w:numId w:val="4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случае </w:t>
      </w:r>
      <w:proofErr w:type="spellStart"/>
      <w:r w:rsidRPr="00800172">
        <w:rPr>
          <w:rFonts w:ascii="Times New Roman" w:eastAsia="Times New Roman" w:hAnsi="Times New Roman" w:cs="Times New Roman"/>
          <w:sz w:val="24"/>
          <w:szCs w:val="24"/>
          <w:lang w:val="ru-RU" w:eastAsia="ru-RU" w:bidi="ar-SA"/>
        </w:rPr>
        <w:t>необеспечения</w:t>
      </w:r>
      <w:proofErr w:type="spellEnd"/>
      <w:r w:rsidRPr="00800172">
        <w:rPr>
          <w:rFonts w:ascii="Times New Roman" w:eastAsia="Times New Roman" w:hAnsi="Times New Roman" w:cs="Times New Roman"/>
          <w:sz w:val="24"/>
          <w:szCs w:val="24"/>
          <w:lang w:val="ru-RU" w:eastAsia="ru-RU" w:bidi="ar-SA"/>
        </w:rPr>
        <w:t xml:space="preserve">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1.8 Правовое регулирование охраны труда женщин</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1.8.1 Международно-правовое регулирование охраны труда женщин</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Построение в Российской Федерации демократического, правового, социального государства тесным образом обусловлено и связано с законодательным закреплением и практической реализацией целого ряда важнейших принципов, одним из которых является принцип равенства и запрета дискриминации во всех сферах общественных отношений. В статье 19 Конституции РФ зафиксировано, что все равны перед законом и судом, а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отношении к религии, убеждений, принадлежности к общественным объединениям, а также других обстоятельств. Запрещаются любые формы ограничения прав — мужчины и женщины имеют равные права и свободы и равные возможности для их реализации. Данные положения отражены и в Трудовом кодексе РФ (далее ТК РФ), где в ст.3 закреплено, что каждый имеет равные возможности для реализации своих прав.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lastRenderedPageBreak/>
        <w:t>Это в достаточной мере соответствует международным стандартам в области прав человека, которые закреплены в различных актах международного права и, в особенности, в охране, безопасности и гигиене труда женщин, что связано с необходимостью установления повышенной степени защиты женского организма от негативного воздействия тех или иных производственных факторов в связи с его физиологическими особенностями, обусловленными осуществлением женщинами репродуктивной функции, функции материнства и</w:t>
      </w:r>
      <w:proofErr w:type="gramEnd"/>
      <w:r w:rsidRPr="00800172">
        <w:rPr>
          <w:rFonts w:ascii="Times New Roman" w:eastAsia="Times New Roman" w:hAnsi="Times New Roman" w:cs="Times New Roman"/>
          <w:sz w:val="24"/>
          <w:szCs w:val="24"/>
          <w:lang w:val="ru-RU" w:eastAsia="ru-RU" w:bidi="ar-SA"/>
        </w:rPr>
        <w:t xml:space="preserve"> т.д.</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статье 10 Международного пакта об экономических, социальных и культурных правах 1966 г. указано на необходимость особой заботы о женщинах — матерях в течение разумного периода до и после родов. В течение этого времени работающим матерям должен предоставляться оплачиваемый отпуск или отпуск с достаточными пособиями по социальному обеспечению.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Европейской социальной хартии 1996 г. статья 8 посвящена праву работающих женщин на охрану материнства, которая обязывает государства: предусмотреть для работающих женщин отпуск по беременности и родам с оплатой за счет средств социального обеспечения или из государственных фондов общей продолжительностью, по крайней мере, четырнадцать недель; </w:t>
      </w:r>
      <w:proofErr w:type="gramStart"/>
      <w:r w:rsidRPr="00800172">
        <w:rPr>
          <w:rFonts w:ascii="Times New Roman" w:eastAsia="Times New Roman" w:hAnsi="Times New Roman" w:cs="Times New Roman"/>
          <w:sz w:val="24"/>
          <w:szCs w:val="24"/>
          <w:lang w:val="ru-RU" w:eastAsia="ru-RU" w:bidi="ar-SA"/>
        </w:rPr>
        <w:t>считать незаконным для предпринимателя предупреждение работающей женщины об увольнении с момента, когда он узнал о беременности, до конца отпуска в связи с материнством; предусмотреть, что женщинам, имеющим детей грудного возраста, должны предоставляться достаточные по продолжительности перерывы для кормления ребенка; регулировать работу в ночное время беременных женщин, женщин в течение определенного периода после родов и кормящих матерей;</w:t>
      </w:r>
      <w:proofErr w:type="gramEnd"/>
      <w:r w:rsidRPr="00800172">
        <w:rPr>
          <w:rFonts w:ascii="Times New Roman" w:eastAsia="Times New Roman" w:hAnsi="Times New Roman" w:cs="Times New Roman"/>
          <w:sz w:val="24"/>
          <w:szCs w:val="24"/>
          <w:lang w:val="ru-RU" w:eastAsia="ru-RU" w:bidi="ar-SA"/>
        </w:rPr>
        <w:t xml:space="preserve"> запретить применение труда беременных женщин, кормящих матерей на подземных работах и на всех иных опасных, вредных или тяжелых работах и принять необходимые меры по защите их трудовых прав.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Более конкретные и детальные нормы об охране труда женщин и женщин — матерей разработаны в актах МОТ, которые можно подразделить на несколько групп:</w:t>
      </w:r>
    </w:p>
    <w:p w:rsidR="001746FF" w:rsidRPr="00800172" w:rsidRDefault="001746FF" w:rsidP="00800172">
      <w:pPr>
        <w:numPr>
          <w:ilvl w:val="0"/>
          <w:numId w:val="4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акты, направленные на ограничение труда женщин в ночное время (Конвенция 1919 г. №4 и 1948 г. №89 о труде женщин в ночное время);</w:t>
      </w:r>
    </w:p>
    <w:p w:rsidR="001746FF" w:rsidRPr="00800172" w:rsidRDefault="001746FF" w:rsidP="00800172">
      <w:pPr>
        <w:numPr>
          <w:ilvl w:val="0"/>
          <w:numId w:val="4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акты, ограничивающие женский труд на подземных работах (Конвенция 1935 г. №45)</w:t>
      </w:r>
    </w:p>
    <w:p w:rsidR="001746FF" w:rsidRPr="00800172" w:rsidRDefault="001746FF" w:rsidP="00800172">
      <w:pPr>
        <w:numPr>
          <w:ilvl w:val="0"/>
          <w:numId w:val="4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акты, в сфере охраны женщин — матерей (Конвенция 1919 г. №3, 1952 г. №103 и 2000 г. №183 об охране материнства, а также одноименные Рекомендации 1952 г. №95 и 2000 г. №191).</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1.8.2 Правовое регулирование охраны труда женщин в Российской Федерации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Из аналогичных принципов исходят нормы трудового законодательства РФ. Статья 253 ТК РФ ограничивает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утверждается в порядке, установленном Правительством РФ с учетом мнения Российской трехсторонней комиссии по регулированию социально-трудовых отношений.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Пока такой порядок Правительством РФ не установлен, в настоящее время действует Перечень тяжелых работ и работ с вредными и опасными условиями труда, при выполнении </w:t>
      </w:r>
      <w:r w:rsidRPr="00800172">
        <w:rPr>
          <w:rFonts w:ascii="Times New Roman" w:eastAsia="Times New Roman" w:hAnsi="Times New Roman" w:cs="Times New Roman"/>
          <w:sz w:val="24"/>
          <w:szCs w:val="24"/>
          <w:lang w:val="ru-RU" w:eastAsia="ru-RU" w:bidi="ar-SA"/>
        </w:rPr>
        <w:lastRenderedPageBreak/>
        <w:t>которых запрещается применение труда женщин, утвержденный постановлением Правительства РФ от 25.02.2000 №162.</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Первый раздел Перечня устанавливает работы, связанные с подъемом и перемещением тяжестей вручную в случае превышения установленных норм предельно допустимых нагрузок для женщин.</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Данные нормы утверждены постановлением Совета Министров — Правительством РФ от 06.02.93 №105 «О новых нормах предельно допустимых нагрузок для женщин при подъеме и перемещении тяжестей вручную». Предельно допустимая масса груза при чередовании с другой работой (до 2 раз в час) 10 кг. При подъеме и перемещении тяжестей постоянно в течение смены 7 кг. Величина динамической работы, совершаемой в течение каждого часа рабочей смены, не должна превышать: с рабочей поверхности 1750 </w:t>
      </w:r>
      <w:proofErr w:type="spellStart"/>
      <w:r w:rsidRPr="00800172">
        <w:rPr>
          <w:rFonts w:ascii="Times New Roman" w:eastAsia="Times New Roman" w:hAnsi="Times New Roman" w:cs="Times New Roman"/>
          <w:sz w:val="24"/>
          <w:szCs w:val="24"/>
          <w:lang w:val="ru-RU" w:eastAsia="ru-RU" w:bidi="ar-SA"/>
        </w:rPr>
        <w:t>кгм</w:t>
      </w:r>
      <w:proofErr w:type="spellEnd"/>
      <w:r w:rsidRPr="00800172">
        <w:rPr>
          <w:rFonts w:ascii="Times New Roman" w:eastAsia="Times New Roman" w:hAnsi="Times New Roman" w:cs="Times New Roman"/>
          <w:sz w:val="24"/>
          <w:szCs w:val="24"/>
          <w:lang w:val="ru-RU" w:eastAsia="ru-RU" w:bidi="ar-SA"/>
        </w:rPr>
        <w:t xml:space="preserve">; с пола 875 </w:t>
      </w:r>
      <w:proofErr w:type="spellStart"/>
      <w:r w:rsidRPr="00800172">
        <w:rPr>
          <w:rFonts w:ascii="Times New Roman" w:eastAsia="Times New Roman" w:hAnsi="Times New Roman" w:cs="Times New Roman"/>
          <w:sz w:val="24"/>
          <w:szCs w:val="24"/>
          <w:lang w:val="ru-RU" w:eastAsia="ru-RU" w:bidi="ar-SA"/>
        </w:rPr>
        <w:t>кгм</w:t>
      </w:r>
      <w:proofErr w:type="spellEnd"/>
      <w:r w:rsidRPr="00800172">
        <w:rPr>
          <w:rFonts w:ascii="Times New Roman" w:eastAsia="Times New Roman" w:hAnsi="Times New Roman" w:cs="Times New Roman"/>
          <w:sz w:val="24"/>
          <w:szCs w:val="24"/>
          <w:lang w:val="ru-RU" w:eastAsia="ru-RU" w:bidi="ar-SA"/>
        </w:rPr>
        <w:t>. В массу поднимаемого и перемещаемого груза включается масса тары и упаковки. При перемещении грузов на тележках или контейнерах прилагаемое усилие не должно превышать 10 кг.</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Во втором разделе Перечня перечислены работы по отраслям хозяйства, производства и видам работ. Указаны также подземные работы в горнодобывающей промышленности и на строительстве подземных сооружений, за исключением работ, выполняемых женщинами: занимающими руководящие посты и не выполняющие физической работы; занятыми санитарным и бытовым обслуживанием; проходящими курс обучения и допущенными к стажировке в подземных частях организации; которые должны спускаться время от времени в подземные части организации для выполнения работ нефизического характера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.1ст.253 ТК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Работодатель может принимать решение о применении труда женщин на работах (профессиях, должностях), включенных в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Управления </w:t>
      </w:r>
      <w:proofErr w:type="spellStart"/>
      <w:r w:rsidRPr="00800172">
        <w:rPr>
          <w:rFonts w:ascii="Times New Roman" w:eastAsia="Times New Roman" w:hAnsi="Times New Roman" w:cs="Times New Roman"/>
          <w:sz w:val="24"/>
          <w:szCs w:val="24"/>
          <w:lang w:val="ru-RU" w:eastAsia="ru-RU" w:bidi="ar-SA"/>
        </w:rPr>
        <w:t>Роспотребнадзора</w:t>
      </w:r>
      <w:proofErr w:type="spellEnd"/>
      <w:r w:rsidRPr="00800172">
        <w:rPr>
          <w:rFonts w:ascii="Times New Roman" w:eastAsia="Times New Roman" w:hAnsi="Times New Roman" w:cs="Times New Roman"/>
          <w:sz w:val="24"/>
          <w:szCs w:val="24"/>
          <w:lang w:val="ru-RU" w:eastAsia="ru-RU" w:bidi="ar-SA"/>
        </w:rPr>
        <w:t xml:space="preserve"> (примечание 1 к Перечню).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Список должностей руководителей, специалистов и других работников, связанных с подземными работами, на которых разрешается в виде исключения применение женского труда, указан в примечании 2 к Перечню.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Применительно к труду женщин, в организациях, где применение труда женщин разрешено, рабочие места должны для них соответствовать установленным гигиеническим </w:t>
      </w:r>
      <w:proofErr w:type="gramStart"/>
      <w:r w:rsidRPr="00800172">
        <w:rPr>
          <w:rFonts w:ascii="Times New Roman" w:eastAsia="Times New Roman" w:hAnsi="Times New Roman" w:cs="Times New Roman"/>
          <w:sz w:val="24"/>
          <w:szCs w:val="24"/>
          <w:lang w:val="ru-RU" w:eastAsia="ru-RU" w:bidi="ar-SA"/>
        </w:rPr>
        <w:t>нормативам</w:t>
      </w:r>
      <w:proofErr w:type="gramEnd"/>
      <w:r w:rsidRPr="00800172">
        <w:rPr>
          <w:rFonts w:ascii="Times New Roman" w:eastAsia="Times New Roman" w:hAnsi="Times New Roman" w:cs="Times New Roman"/>
          <w:sz w:val="24"/>
          <w:szCs w:val="24"/>
          <w:lang w:val="ru-RU" w:eastAsia="ru-RU" w:bidi="ar-SA"/>
        </w:rPr>
        <w:t xml:space="preserve"> и не могут оказывать неблагоприятного влияния на состояние здоровья работающих и их потомства. </w:t>
      </w:r>
      <w:proofErr w:type="gramStart"/>
      <w:r w:rsidRPr="00800172">
        <w:rPr>
          <w:rFonts w:ascii="Times New Roman" w:eastAsia="Times New Roman" w:hAnsi="Times New Roman" w:cs="Times New Roman"/>
          <w:sz w:val="24"/>
          <w:szCs w:val="24"/>
          <w:lang w:val="ru-RU" w:eastAsia="ru-RU" w:bidi="ar-SA"/>
        </w:rPr>
        <w:t>Также должны соблюдаться обязательные гигиенические требования к величине трудовой нагрузки по каждой профессии, к уровню общей вибрации, к величине тепловой нагрузки с учетом времени года и продолжительности ее воздействия и другим факторам производственной среды и трудового процесса («Гигиенические требования к условиям труда женщин.</w:t>
      </w:r>
      <w:proofErr w:type="gramEnd"/>
      <w:r w:rsidRPr="00800172">
        <w:rPr>
          <w:rFonts w:ascii="Times New Roman" w:eastAsia="Times New Roman" w:hAnsi="Times New Roman" w:cs="Times New Roman"/>
          <w:sz w:val="24"/>
          <w:szCs w:val="24"/>
          <w:lang w:val="ru-RU" w:eastAsia="ru-RU" w:bidi="ar-SA"/>
        </w:rPr>
        <w:t xml:space="preserve"> Санитарные правила и нормы. </w:t>
      </w:r>
      <w:proofErr w:type="spellStart"/>
      <w:proofErr w:type="gramStart"/>
      <w:r w:rsidRPr="00800172">
        <w:rPr>
          <w:rFonts w:ascii="Times New Roman" w:eastAsia="Times New Roman" w:hAnsi="Times New Roman" w:cs="Times New Roman"/>
          <w:sz w:val="24"/>
          <w:szCs w:val="24"/>
          <w:lang w:val="ru-RU" w:eastAsia="ru-RU" w:bidi="ar-SA"/>
        </w:rPr>
        <w:t>СанПин</w:t>
      </w:r>
      <w:proofErr w:type="spellEnd"/>
      <w:r w:rsidRPr="00800172">
        <w:rPr>
          <w:rFonts w:ascii="Times New Roman" w:eastAsia="Times New Roman" w:hAnsi="Times New Roman" w:cs="Times New Roman"/>
          <w:sz w:val="24"/>
          <w:szCs w:val="24"/>
          <w:lang w:val="ru-RU" w:eastAsia="ru-RU" w:bidi="ar-SA"/>
        </w:rPr>
        <w:t xml:space="preserve"> 2.2.0.555-96», утвержденные постановлением Госкомсанэпиднадзора России от 28.10.1996 №32).</w:t>
      </w:r>
      <w:proofErr w:type="gramEnd"/>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Ответственность за выполнение требований санитарных правил и норм возлагается на работодателей, а также на проектные организации, разрабатывающие проекты строительства и реконструкции зданий организаций.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создании рабочих для женщин необходимо руководствоваться следующими научными критериями по оценке условий труда:</w:t>
      </w:r>
    </w:p>
    <w:p w:rsidR="001746FF" w:rsidRPr="00800172" w:rsidRDefault="001746FF" w:rsidP="00800172">
      <w:pPr>
        <w:numPr>
          <w:ilvl w:val="0"/>
          <w:numId w:val="4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гигиеническими критериями производственной среды;</w:t>
      </w:r>
    </w:p>
    <w:p w:rsidR="001746FF" w:rsidRPr="00800172" w:rsidRDefault="001746FF" w:rsidP="00800172">
      <w:pPr>
        <w:numPr>
          <w:ilvl w:val="0"/>
          <w:numId w:val="4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гигиеническими критериями тяжести трудового процесса;</w:t>
      </w:r>
    </w:p>
    <w:p w:rsidR="001746FF" w:rsidRPr="00800172" w:rsidRDefault="001746FF" w:rsidP="00800172">
      <w:pPr>
        <w:numPr>
          <w:ilvl w:val="0"/>
          <w:numId w:val="4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гигиеническими критериями напряженности трудового процесса;</w:t>
      </w:r>
    </w:p>
    <w:p w:rsidR="001746FF" w:rsidRPr="00800172" w:rsidRDefault="001746FF" w:rsidP="00800172">
      <w:pPr>
        <w:numPr>
          <w:ilvl w:val="0"/>
          <w:numId w:val="4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эргономическими критериями рабочего места и производственного оборудования;</w:t>
      </w:r>
    </w:p>
    <w:p w:rsidR="001746FF" w:rsidRPr="00800172" w:rsidRDefault="001746FF" w:rsidP="00800172">
      <w:pPr>
        <w:numPr>
          <w:ilvl w:val="0"/>
          <w:numId w:val="4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proofErr w:type="spellStart"/>
      <w:r w:rsidRPr="00800172">
        <w:rPr>
          <w:rFonts w:ascii="Times New Roman" w:eastAsia="Times New Roman" w:hAnsi="Times New Roman" w:cs="Times New Roman"/>
          <w:sz w:val="24"/>
          <w:szCs w:val="24"/>
          <w:lang w:val="ru-RU" w:eastAsia="ru-RU" w:bidi="ar-SA"/>
        </w:rPr>
        <w:t>медико</w:t>
      </w:r>
      <w:proofErr w:type="spellEnd"/>
      <w:r w:rsidRPr="00800172">
        <w:rPr>
          <w:rFonts w:ascii="Times New Roman" w:eastAsia="Times New Roman" w:hAnsi="Times New Roman" w:cs="Times New Roman"/>
          <w:sz w:val="24"/>
          <w:szCs w:val="24"/>
          <w:lang w:val="ru-RU" w:eastAsia="ru-RU" w:bidi="ar-SA"/>
        </w:rPr>
        <w:t xml:space="preserve"> — социальными критериями организации.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Указанные критерии дают возможность подходить к подбору рабочих мест для женщин дифференцированно: для здоровых женщин; молодых с незавершенным физическим развитием работниц; работниц </w:t>
      </w:r>
      <w:proofErr w:type="spellStart"/>
      <w:r w:rsidRPr="00800172">
        <w:rPr>
          <w:rFonts w:ascii="Times New Roman" w:eastAsia="Times New Roman" w:hAnsi="Times New Roman" w:cs="Times New Roman"/>
          <w:sz w:val="24"/>
          <w:szCs w:val="24"/>
          <w:lang w:val="ru-RU" w:eastAsia="ru-RU" w:bidi="ar-SA"/>
        </w:rPr>
        <w:t>предпенсионного</w:t>
      </w:r>
      <w:proofErr w:type="spellEnd"/>
      <w:r w:rsidRPr="00800172">
        <w:rPr>
          <w:rFonts w:ascii="Times New Roman" w:eastAsia="Times New Roman" w:hAnsi="Times New Roman" w:cs="Times New Roman"/>
          <w:sz w:val="24"/>
          <w:szCs w:val="24"/>
          <w:lang w:val="ru-RU" w:eastAsia="ru-RU" w:bidi="ar-SA"/>
        </w:rPr>
        <w:t xml:space="preserve"> и пенсионного возраста; женщин с ограниченной трудоспособностью, инвалидов.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1.8.3 Ограничение применение труда беременных женщин и женщин, имеющих детей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Трудовым законодательством установлены дополнительные гарантии в сфере охраны труда беременных женщин, направленные на сохранение здоровья женщины и будущего ребенка. Статья 259 ТК РФ запрещает направлять в служебные командировки, привлекать к сверхурочной работе, работе в ночное время, выходные и праздничные дни беременных женщин.</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Согласно ч.2 статьи 259 ТК РФ направление в служебные командировки, привлечение сверхурочной работе, работе в ночное время, выходные и праздничные дни женщин, имеющих детей в возрасте до 3 лет, допускается только с их письменного согласия и при условии, что это не запрещено им медицинским заключением, выданным в порядке, установленным федеральными законами и иными нормативными правовыми актами РФ.</w:t>
      </w:r>
      <w:proofErr w:type="gramEnd"/>
      <w:r w:rsidRPr="00800172">
        <w:rPr>
          <w:rFonts w:ascii="Times New Roman" w:eastAsia="Times New Roman" w:hAnsi="Times New Roman" w:cs="Times New Roman"/>
          <w:sz w:val="24"/>
          <w:szCs w:val="24"/>
          <w:lang w:val="ru-RU" w:eastAsia="ru-RU" w:bidi="ar-SA"/>
        </w:rPr>
        <w:t xml:space="preserve"> При этом они должны быть ознакомлены в письменной форме со своим правом отказаться от направления в служебные командировки или выполнения работ в указанных условиях.</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Беременные женщины и женщины, имеющие детей в возрасте до 3 лет, также не могут привлекаться к работам, выполняемым вахтовым методом, на что указано в статье 298 ТК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Беременным женщинам в соответствии с медицинским заключением и по их заявлению, снижаются нормы выработки, нормы обслуживания либо они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Также средний заработок по месту работы сохраняется за беременными женщинами при прохождении ими обязательного диспансерного обследования в медицинских учреждениях.</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 целью оказания помощи работодателям в организации трудоустройства беременных женщин Госкомсанэпиднадзором России и Минздравом России 21-23 декабря 1993 года утверждены Гигиенические рекомендации к рациональному трудоустройству беременных женщин.</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 указанными рекомендациями беременным женщинам на основании медицинского заключения устанавливаются нормы выработки со снижением в среднем на 40% от постоянной нормы.</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Снижение норм выработки, норм обслуживания либо перевод беременных женщин на другую работу, исключающую воздействие неблагоприятных факторов, производится с сохранением среднего заработка по прежней работе.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Беременные женщины не должны работать в условиях воздействия инфракрасного излучения, вибрации, ультразвука, ионизирующего излучения, в условиях резкого перепада барометрического давления, воздействия промышленных аэрозолей, потенциально опасных химических веществ, без естественного освещения и т.п.</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рекомендациях предусматривается, что оптимальная масса груза при подъеме и перемещении тяжестей при чередовании с другой работой (до 2 раз в час) не должна превышать 2,5 кг; при подъеме и перемещении тяжестей постоянно в течение рабочей смены </w:t>
      </w:r>
      <w:r w:rsidRPr="00800172">
        <w:rPr>
          <w:rFonts w:ascii="Times New Roman" w:eastAsia="Times New Roman" w:hAnsi="Times New Roman" w:cs="Times New Roman"/>
          <w:sz w:val="24"/>
          <w:szCs w:val="24"/>
          <w:lang w:val="ru-RU" w:eastAsia="ru-RU" w:bidi="ar-SA"/>
        </w:rPr>
        <w:lastRenderedPageBreak/>
        <w:t>1,25 кг. Суммарная масса грузов, перемещаемых в течение каждого часа рабочей смены до 5 м, не должна превышать с рабочей поверхности 60 кг.</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Беременным женщинам рекомендуется выполнение следующих работ: легкие сборочные, сортировочные, упаковочные.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Женщины, занятые на работах, профессионально связанных с использованием персональных электронно-вычислительных машин, со времени установления беременности должны переводится на работу, не связанную с использованием ПЭВМ, или для них должно быть ограничено время работы на ПЭВМ до 3 часов за рабочую смену, при условии соблюдения соответствующих гигиенических требований (раздел XIII Гигиенических требований к персональным электронно-вычислительным машинам и организации работы.</w:t>
      </w:r>
      <w:proofErr w:type="gramEnd"/>
      <w:r w:rsidRPr="00800172">
        <w:rPr>
          <w:rFonts w:ascii="Times New Roman" w:eastAsia="Times New Roman" w:hAnsi="Times New Roman" w:cs="Times New Roman"/>
          <w:sz w:val="24"/>
          <w:szCs w:val="24"/>
          <w:lang w:val="ru-RU" w:eastAsia="ru-RU" w:bidi="ar-SA"/>
        </w:rPr>
        <w:t xml:space="preserve"> </w:t>
      </w:r>
      <w:proofErr w:type="spellStart"/>
      <w:proofErr w:type="gramStart"/>
      <w:r w:rsidRPr="00800172">
        <w:rPr>
          <w:rFonts w:ascii="Times New Roman" w:eastAsia="Times New Roman" w:hAnsi="Times New Roman" w:cs="Times New Roman"/>
          <w:sz w:val="24"/>
          <w:szCs w:val="24"/>
          <w:lang w:val="ru-RU" w:eastAsia="ru-RU" w:bidi="ar-SA"/>
        </w:rPr>
        <w:t>СанПин</w:t>
      </w:r>
      <w:proofErr w:type="spellEnd"/>
      <w:r w:rsidRPr="00800172">
        <w:rPr>
          <w:rFonts w:ascii="Times New Roman" w:eastAsia="Times New Roman" w:hAnsi="Times New Roman" w:cs="Times New Roman"/>
          <w:sz w:val="24"/>
          <w:szCs w:val="24"/>
          <w:lang w:val="ru-RU" w:eastAsia="ru-RU" w:bidi="ar-SA"/>
        </w:rPr>
        <w:t xml:space="preserve"> 2.2.2/2.4.1340-03, утв. Постановлением главного государственного санитарного врача РФ от 03.06.2003 №118, в редакции от 25.04.2007).</w:t>
      </w:r>
      <w:proofErr w:type="gramEnd"/>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Согласно Гигиеническим рекомендациям технологические процессы и оборудование, используемые беременными женщинами, не должны быть источником повышенных уровней физических, химических, биологических и психофизических факторов. Беременные женщины не должны выполнять операции, связанные с подъемом предметов труда выше уровня плечевого пояса, с подъемом предметов труда с пола, с преобладанием статистического напряжения мышц ног и брюшного пресса, наклоном туловища более 15 градусов, а также работы на оборудовании с управлением с помощью педали. </w:t>
      </w:r>
      <w:proofErr w:type="gramStart"/>
      <w:r w:rsidRPr="00800172">
        <w:rPr>
          <w:rFonts w:ascii="Times New Roman" w:eastAsia="Times New Roman" w:hAnsi="Times New Roman" w:cs="Times New Roman"/>
          <w:sz w:val="24"/>
          <w:szCs w:val="24"/>
          <w:lang w:val="ru-RU" w:eastAsia="ru-RU" w:bidi="ar-SA"/>
        </w:rPr>
        <w:t>Для беременных работниц должны быть исключены операции на конвейере с принудительном ритмом и работы, сопровождающиеся нервно-эмоциональном напряжением.</w:t>
      </w:r>
      <w:proofErr w:type="gramEnd"/>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Работодатель обязан до предоставления беременной женщине другой работы, исключающей воздействие неблагоприятных производственных факторов, освободить ее от работы. Причем за все пропущенные вследствие этого рабочие дни за ней сохраняется средний заработок за счет средств организации.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Женщины, имеющие детей в возрасте до полутора лет, в случае невозможности выполнения прежней работы (воздействие неблагоприятных факторов, разъездной характер работы и т.д.)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Беременные женщины и женщины, имеющие детей в возрасте до полутора лет, переведенные на другую работу, имеют право на получение бесплатного питания до отпуска по беременности и родам, в период такого отпуска, а также </w:t>
      </w:r>
      <w:proofErr w:type="gramStart"/>
      <w:r w:rsidRPr="00800172">
        <w:rPr>
          <w:rFonts w:ascii="Times New Roman" w:eastAsia="Times New Roman" w:hAnsi="Times New Roman" w:cs="Times New Roman"/>
          <w:sz w:val="24"/>
          <w:szCs w:val="24"/>
          <w:lang w:val="ru-RU" w:eastAsia="ru-RU" w:bidi="ar-SA"/>
        </w:rPr>
        <w:t>до</w:t>
      </w:r>
      <w:proofErr w:type="gramEnd"/>
      <w:r w:rsidRPr="00800172">
        <w:rPr>
          <w:rFonts w:ascii="Times New Roman" w:eastAsia="Times New Roman" w:hAnsi="Times New Roman" w:cs="Times New Roman"/>
          <w:sz w:val="24"/>
          <w:szCs w:val="24"/>
          <w:lang w:val="ru-RU" w:eastAsia="ru-RU" w:bidi="ar-SA"/>
        </w:rPr>
        <w:t xml:space="preserve"> </w:t>
      </w:r>
      <w:proofErr w:type="gramStart"/>
      <w:r w:rsidRPr="00800172">
        <w:rPr>
          <w:rFonts w:ascii="Times New Roman" w:eastAsia="Times New Roman" w:hAnsi="Times New Roman" w:cs="Times New Roman"/>
          <w:sz w:val="24"/>
          <w:szCs w:val="24"/>
          <w:lang w:val="ru-RU" w:eastAsia="ru-RU" w:bidi="ar-SA"/>
        </w:rPr>
        <w:t>достижением</w:t>
      </w:r>
      <w:proofErr w:type="gramEnd"/>
      <w:r w:rsidRPr="00800172">
        <w:rPr>
          <w:rFonts w:ascii="Times New Roman" w:eastAsia="Times New Roman" w:hAnsi="Times New Roman" w:cs="Times New Roman"/>
          <w:sz w:val="24"/>
          <w:szCs w:val="24"/>
          <w:lang w:val="ru-RU" w:eastAsia="ru-RU" w:bidi="ar-SA"/>
        </w:rPr>
        <w:t xml:space="preserve"> ребенком возраста полутора лет, если они получали такое питание на основной работе.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соответствии со ст.258 ТК РФ работающим женщинам, имеющим детей в возрасте до </w:t>
      </w:r>
      <w:proofErr w:type="gramStart"/>
      <w:r w:rsidRPr="00800172">
        <w:rPr>
          <w:rFonts w:ascii="Times New Roman" w:eastAsia="Times New Roman" w:hAnsi="Times New Roman" w:cs="Times New Roman"/>
          <w:sz w:val="24"/>
          <w:szCs w:val="24"/>
          <w:lang w:val="ru-RU" w:eastAsia="ru-RU" w:bidi="ar-SA"/>
        </w:rPr>
        <w:t>полутора лет, предоставляется</w:t>
      </w:r>
      <w:proofErr w:type="gramEnd"/>
      <w:r w:rsidRPr="00800172">
        <w:rPr>
          <w:rFonts w:ascii="Times New Roman" w:eastAsia="Times New Roman" w:hAnsi="Times New Roman" w:cs="Times New Roman"/>
          <w:sz w:val="24"/>
          <w:szCs w:val="24"/>
          <w:lang w:val="ru-RU" w:eastAsia="ru-RU" w:bidi="ar-SA"/>
        </w:rPr>
        <w:t xml:space="preserve"> помимо перерыва для отдыха и питания дополнительные перерывы для кормления ребенка (детей) не реже через каждые три часа продолжительностью не менее 30 минут каждый.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Перерывы для кормления ребенка (детей) включаются в рабочее время и подлежат оплате в размере среднего заработка.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Согласно ст.93 ТК РФ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работе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Работа на условиях неполного рабочего времени не влечет для указанных лиц каких-либо ограничений продолжительности ежегодно основного оплачиваемого отпуска, исчисления трудового стажа и других трудовых прав.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Согласно ст.261 ТК РФ расторжение трудового договора 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В случае истечения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декретного отпуска в соответствии с федеральным законом от 29 июня 2015 г. №201-ФЗ "О внесении изменений в статьи 84.1 и 261 Трудового кодекса Российской Федерации", введенного в действие с 11</w:t>
      </w:r>
      <w:proofErr w:type="gramEnd"/>
      <w:r w:rsidRPr="00800172">
        <w:rPr>
          <w:rFonts w:ascii="Times New Roman" w:eastAsia="Times New Roman" w:hAnsi="Times New Roman" w:cs="Times New Roman"/>
          <w:sz w:val="24"/>
          <w:szCs w:val="24"/>
          <w:lang w:val="ru-RU" w:eastAsia="ru-RU" w:bidi="ar-SA"/>
        </w:rPr>
        <w:t xml:space="preserve"> июля 2015 г. Женщина, срок действия трудового договора с которой был продлен до окончания декретного отпуска, обязана по запросу работодателя, но не чаще чем один раз в три месяца, </w:t>
      </w:r>
      <w:proofErr w:type="gramStart"/>
      <w:r w:rsidRPr="00800172">
        <w:rPr>
          <w:rFonts w:ascii="Times New Roman" w:eastAsia="Times New Roman" w:hAnsi="Times New Roman" w:cs="Times New Roman"/>
          <w:sz w:val="24"/>
          <w:szCs w:val="24"/>
          <w:lang w:val="ru-RU" w:eastAsia="ru-RU" w:bidi="ar-SA"/>
        </w:rPr>
        <w:t>предоставлять медицинскую справку</w:t>
      </w:r>
      <w:proofErr w:type="gramEnd"/>
      <w:r w:rsidRPr="00800172">
        <w:rPr>
          <w:rFonts w:ascii="Times New Roman" w:eastAsia="Times New Roman" w:hAnsi="Times New Roman" w:cs="Times New Roman"/>
          <w:sz w:val="24"/>
          <w:szCs w:val="24"/>
          <w:lang w:val="ru-RU" w:eastAsia="ru-RU" w:bidi="ar-SA"/>
        </w:rPr>
        <w:t>, подтверждающую состояние беременности. </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Расторжение трудового договора с женщинами, имеющими детей в возрасте до трех лет, одинокими матерями, воспитывающими ребенка в возрасте до четырнадцати лет (ребенка — инвалида в возрасте до восемнадцати лет), другими лицами, воспитывающими указанных детей без матери, по инициативе работодателя не допускается. Исключение составляют случаи увольнения в связи с ликвидацией организации либо прекращением деятельности работодателя физическим лицом и по виновным основаниям.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1.8.4 Льготы и гарантии в предоставлении отдыха беременным женщинам и женщинам, имеющим детей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Существенная гарантия, направленная на сохранение здоровья женщины и будущего ребенка — право женщины на отпуск по беременности и родам. Женщинам по их заявлению и на основании выданного в установленном порядке листка нетрудоспособности предоставляется дородовый и послеродовый отпуск. Продолжительность отпуска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(ст.255 ТК РФ).</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Отпуск по беременности и родам предоставляется на основании листка нетрудоспособности, выданного соответствующим медицинским учреждением. Листок нетрудоспособности выдается с 30 недель беременности, а при многоплодной беременности с 28 недель.</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Перед отпуском по беременности и родам или непосредственно после него либо по окончанию отпуска по уходу за ребенком женщине по ее заявлению предоставляется ежегодный отпуск независимо от стажа работы.</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 желанию мужа ежегодный отпуск ему предоставляется в период нахождения его жены в отпуске по беременности и родам независимо от непрерывной работы у данного работодателя.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 заявлению женщины ей предоставляется отпуск по уходу за ребенком до достижения им возраста трех лет. Порядок и сроки </w:t>
      </w:r>
      <w:hyperlink r:id="rId11" w:tooltip="Выплаты" w:history="1">
        <w:r w:rsidRPr="00800172">
          <w:rPr>
            <w:rFonts w:ascii="Times New Roman" w:eastAsia="Times New Roman" w:hAnsi="Times New Roman" w:cs="Times New Roman"/>
            <w:sz w:val="24"/>
            <w:szCs w:val="24"/>
            <w:u w:val="single"/>
            <w:lang w:val="ru-RU" w:eastAsia="ru-RU" w:bidi="ar-SA"/>
          </w:rPr>
          <w:t>выплаты</w:t>
        </w:r>
      </w:hyperlink>
      <w:r w:rsidRPr="00800172">
        <w:rPr>
          <w:rFonts w:ascii="Times New Roman" w:eastAsia="Times New Roman" w:hAnsi="Times New Roman" w:cs="Times New Roman"/>
          <w:sz w:val="24"/>
          <w:szCs w:val="24"/>
          <w:lang w:val="ru-RU" w:eastAsia="ru-RU" w:bidi="ar-SA"/>
        </w:rPr>
        <w:t> пособия по государственному социальному страхованию в период указанного отпуска определяются федеральными законами.</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Отпуск по уходу за ребенком может быть использован полностью или по частям. Причем, такой отпуск может быть предоставлен любому члену семьи, родственникам или опекунам, фактически осуществляющим уход за ребенком.</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 заявлению женщины или указанных лиц во время нахождения в отпуске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период отпуска по уходу за ребенком за работником сохраняется место работы (должность).</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Согласно ст.126 ТК РФ не допускается замена денежной компенсацией ежегодного оплачиваемого отпуска и ежегодных дополнительных оплачиваемых отпусков беременным женщинам (за исключением </w:t>
      </w:r>
      <w:hyperlink r:id="rId12" w:tooltip="Выплаты" w:history="1">
        <w:r w:rsidRPr="00800172">
          <w:rPr>
            <w:rFonts w:ascii="Times New Roman" w:eastAsia="Times New Roman" w:hAnsi="Times New Roman" w:cs="Times New Roman"/>
            <w:sz w:val="24"/>
            <w:szCs w:val="24"/>
            <w:u w:val="single"/>
            <w:lang w:val="ru-RU" w:eastAsia="ru-RU" w:bidi="ar-SA"/>
          </w:rPr>
          <w:t>выплаты</w:t>
        </w:r>
      </w:hyperlink>
      <w:r w:rsidRPr="00800172">
        <w:rPr>
          <w:rFonts w:ascii="Times New Roman" w:eastAsia="Times New Roman" w:hAnsi="Times New Roman" w:cs="Times New Roman"/>
          <w:sz w:val="24"/>
          <w:szCs w:val="24"/>
          <w:lang w:val="ru-RU" w:eastAsia="ru-RU" w:bidi="ar-SA"/>
        </w:rPr>
        <w:t> денежной компенсации за неиспользованный отпуск при увольнении).</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ст.257 ТК РФ 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 желанию работников, усыновивших ребенка (детей), им предоставляется отпуск по уходу за ребенком до достижения им (ими) возраста трех лет.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случае усыновлении ребенка (детей) обоими супругами указанные отпуска предоставляются одному супругу по их усмотрению.</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получения отпуска по уходу за ребенком работник, усыновивший ребенка (детей) подает заявление и документ, подтверждающий право на такой отпуск (решение суда об усыновлении, свидетельство о рождении).</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Женщинам, усыновившей ребенка (детей), по их желанию вместо отпуска на период усыновления ребенка (детей) и по истечении 70 (110) календарных дней со дня рождения ребенка (детей) предоставляется отпуск по беременности и родам соответственно на 70 либо 110 календарных дней со дня рождения ребенка (детей).</w:t>
      </w:r>
      <w:proofErr w:type="gramEnd"/>
      <w:r w:rsidRPr="00800172">
        <w:rPr>
          <w:rFonts w:ascii="Times New Roman" w:eastAsia="Times New Roman" w:hAnsi="Times New Roman" w:cs="Times New Roman"/>
          <w:sz w:val="24"/>
          <w:szCs w:val="24"/>
          <w:lang w:val="ru-RU" w:eastAsia="ru-RU" w:bidi="ar-SA"/>
        </w:rPr>
        <w:t xml:space="preserve"> Такой отпуск предоставляется на основании листка нетрудоспособности, выданного медицинским учреждением.</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Порядок предоставления отпусков работникам, усыновившим ребенка, утвержден постановлением Правительства РФ от 11.10.2001 №719 </w:t>
      </w:r>
      <w:proofErr w:type="gramStart"/>
      <w:r w:rsidRPr="00800172">
        <w:rPr>
          <w:rFonts w:ascii="Times New Roman" w:eastAsia="Times New Roman" w:hAnsi="Times New Roman" w:cs="Times New Roman"/>
          <w:sz w:val="24"/>
          <w:szCs w:val="24"/>
          <w:lang w:val="ru-RU" w:eastAsia="ru-RU" w:bidi="ar-SA"/>
        </w:rPr>
        <w:t xml:space="preserve">( </w:t>
      </w:r>
      <w:proofErr w:type="gramEnd"/>
      <w:r w:rsidRPr="00800172">
        <w:rPr>
          <w:rFonts w:ascii="Times New Roman" w:eastAsia="Times New Roman" w:hAnsi="Times New Roman" w:cs="Times New Roman"/>
          <w:sz w:val="24"/>
          <w:szCs w:val="24"/>
          <w:lang w:val="ru-RU" w:eastAsia="ru-RU" w:bidi="ar-SA"/>
        </w:rPr>
        <w:t>в редакции постановлений Правительства РФ от 19.07.2002 №541, от 01.02.2005 №49).</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1.9 Охрана труда несовершеннолетних</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1.9 Охрана труда несовершеннолетних</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Особую заботу государство проявляет в вопросах применения труда несовершеннолетних. Для данной категории работников установлены ограничения для использования их труда, как </w:t>
      </w:r>
      <w:r w:rsidRPr="00800172">
        <w:rPr>
          <w:rFonts w:ascii="Times New Roman" w:eastAsia="Times New Roman" w:hAnsi="Times New Roman" w:cs="Times New Roman"/>
          <w:sz w:val="24"/>
          <w:szCs w:val="24"/>
          <w:lang w:val="ru-RU" w:eastAsia="ru-RU" w:bidi="ar-SA"/>
        </w:rPr>
        <w:lastRenderedPageBreak/>
        <w:t>по физиологическим, так и психологическим параметрам. Одновременно государство установило для данной категории работников определенные льготы в области охраны труда, продолжительности рабочего времени, привлечения к работе в ночное время и т.д.</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ст.256 ТК РФ определен круг работ, на которые запрещается применение труда лиц, моложе 18 лет:</w:t>
      </w:r>
    </w:p>
    <w:p w:rsidR="001746FF" w:rsidRPr="00800172" w:rsidRDefault="001746FF" w:rsidP="00800172">
      <w:pPr>
        <w:numPr>
          <w:ilvl w:val="0"/>
          <w:numId w:val="5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работы с вредными и опасными условиями труда;</w:t>
      </w:r>
    </w:p>
    <w:p w:rsidR="001746FF" w:rsidRPr="00800172" w:rsidRDefault="001746FF" w:rsidP="00800172">
      <w:pPr>
        <w:numPr>
          <w:ilvl w:val="0"/>
          <w:numId w:val="5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подземные работы;</w:t>
      </w:r>
    </w:p>
    <w:p w:rsidR="001746FF" w:rsidRPr="00800172" w:rsidRDefault="001746FF" w:rsidP="00800172">
      <w:pPr>
        <w:numPr>
          <w:ilvl w:val="0"/>
          <w:numId w:val="5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работы, выполнение которых может причинить вред их здоровью и нравственному развитию </w:t>
      </w:r>
      <w:proofErr w:type="gramStart"/>
      <w:r w:rsidRPr="00800172">
        <w:rPr>
          <w:rFonts w:ascii="Times New Roman" w:eastAsia="Times New Roman" w:hAnsi="Times New Roman" w:cs="Times New Roman"/>
          <w:sz w:val="24"/>
          <w:szCs w:val="24"/>
          <w:lang w:val="ru-RU" w:eastAsia="ru-RU" w:bidi="ar-SA"/>
        </w:rPr>
        <w:t xml:space="preserve">( </w:t>
      </w:r>
      <w:proofErr w:type="gramEnd"/>
      <w:r w:rsidRPr="00800172">
        <w:rPr>
          <w:rFonts w:ascii="Times New Roman" w:eastAsia="Times New Roman" w:hAnsi="Times New Roman" w:cs="Times New Roman"/>
          <w:sz w:val="24"/>
          <w:szCs w:val="24"/>
          <w:lang w:val="ru-RU" w:eastAsia="ru-RU" w:bidi="ar-SA"/>
        </w:rPr>
        <w:t>игорный бизнес, работа в ночных кабаре и клубах, производство и торговля спиртными напитками, табачными изделиями, наркотическими и иными токсическими препаратами);</w:t>
      </w:r>
    </w:p>
    <w:p w:rsidR="001746FF" w:rsidRPr="00800172" w:rsidRDefault="001746FF" w:rsidP="00800172">
      <w:pPr>
        <w:numPr>
          <w:ilvl w:val="0"/>
          <w:numId w:val="5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переноска и передвижение тяжестей, превышающих установленные нормы.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Перечень работ, на которых запрещается применение труда работников в возрасте до 18 лет, а также предельные нормы тяжестей утверждаются постановлениями Правительства Российской Федерации с учетом мнения Российской трехсторонней комиссии по регулированию социально-трудовых отношений.</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Перечень  работ с вредными или опасными условиями труда, при выполнении которых запрещается применения труда лиц, моложе 18 лет утвержден постановлением Правительства РФ от 25.02.2000 №163 (приведен в Приложении к Программе).</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Нормы предельно допустимых нагрузок для лиц моложе восемнадцати лет вручную при подъеме и перемещении тяжестей вручную утверждены постановлением Минтруда России от 7 апреля 1999 г. №7.</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7"/>
        <w:gridCol w:w="545"/>
        <w:gridCol w:w="593"/>
        <w:gridCol w:w="596"/>
        <w:gridCol w:w="596"/>
        <w:gridCol w:w="592"/>
        <w:gridCol w:w="544"/>
        <w:gridCol w:w="544"/>
        <w:gridCol w:w="544"/>
      </w:tblGrid>
      <w:tr w:rsidR="001746FF" w:rsidRPr="00800172" w:rsidTr="001746FF">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Характер работы, показатели тяжести труда</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Предельно допустимая нагрузка в </w:t>
            </w:r>
            <w:proofErr w:type="gramStart"/>
            <w:r w:rsidRPr="00800172">
              <w:rPr>
                <w:rFonts w:ascii="Times New Roman" w:eastAsia="Times New Roman" w:hAnsi="Times New Roman" w:cs="Times New Roman"/>
                <w:sz w:val="24"/>
                <w:szCs w:val="24"/>
                <w:lang w:val="ru-RU" w:eastAsia="ru-RU" w:bidi="ar-SA"/>
              </w:rPr>
              <w:t>кг</w:t>
            </w:r>
            <w:proofErr w:type="gramEnd"/>
          </w:p>
        </w:tc>
      </w:tr>
      <w:tr w:rsidR="001746FF" w:rsidRPr="00800172" w:rsidTr="001746FF">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Юноши</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Девушки</w:t>
            </w:r>
          </w:p>
        </w:tc>
      </w:tr>
      <w:tr w:rsidR="001746FF" w:rsidRPr="00800172" w:rsidTr="001746FF">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15 лет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17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14 лет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15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17 лет</w:t>
            </w:r>
          </w:p>
        </w:tc>
      </w:tr>
      <w:tr w:rsidR="001746FF" w:rsidRPr="00800172" w:rsidTr="001746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Подъем и перемещение вручную груза постоянно в течение рабочей смены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tc>
      </w:tr>
      <w:tr w:rsidR="001746FF" w:rsidRPr="00800172" w:rsidTr="001746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Подъем и перемещение груза вручную в течение не более 1/3 рабочей смены:</w:t>
            </w: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постоянно (более 2 раз в час)</w:t>
            </w: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при чередовании с другой работой (до 2 раз в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6</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7</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11</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13</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5</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6</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8</w:t>
            </w:r>
          </w:p>
        </w:tc>
      </w:tr>
      <w:tr w:rsidR="001746FF" w:rsidRPr="00800172" w:rsidTr="001746F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Суммарная масса груза, перемещаемого в течение смены:</w:t>
            </w: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подъем с рабочей поверхности;</w:t>
            </w: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подъем с пола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500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1000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1500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700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180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90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800172"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500</w:t>
            </w:r>
          </w:p>
          <w:p w:rsidR="00800172" w:rsidRPr="00800172" w:rsidRDefault="00800172" w:rsidP="00800172">
            <w:pPr>
              <w:spacing w:after="0" w:line="240" w:lineRule="auto"/>
              <w:rPr>
                <w:rFonts w:ascii="Times New Roman" w:eastAsia="Times New Roman" w:hAnsi="Times New Roman" w:cs="Times New Roman"/>
                <w:sz w:val="24"/>
                <w:szCs w:val="24"/>
                <w:lang w:val="ru-RU" w:eastAsia="ru-RU" w:bidi="ar-SA"/>
              </w:rPr>
            </w:pPr>
          </w:p>
          <w:p w:rsidR="001746FF" w:rsidRPr="00800172" w:rsidRDefault="001746FF" w:rsidP="00800172">
            <w:pPr>
              <w:spacing w:after="0" w:line="240" w:lineRule="auto"/>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250</w:t>
            </w:r>
          </w:p>
        </w:tc>
      </w:tr>
    </w:tbl>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*Примечание:</w:t>
      </w:r>
    </w:p>
    <w:p w:rsidR="001746FF" w:rsidRPr="00800172" w:rsidRDefault="001746FF" w:rsidP="00800172">
      <w:pPr>
        <w:numPr>
          <w:ilvl w:val="0"/>
          <w:numId w:val="5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Подъем и перемещение тяжестей в пределах указанных норм допускается, если это непосредственно связано с выполняемой постоянной профессиональной работой.</w:t>
      </w:r>
    </w:p>
    <w:p w:rsidR="001746FF" w:rsidRPr="00800172" w:rsidRDefault="001746FF" w:rsidP="00800172">
      <w:pPr>
        <w:numPr>
          <w:ilvl w:val="0"/>
          <w:numId w:val="5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массу поднимаемого и перемещаемого груза включается масса тары и упаковки.</w:t>
      </w:r>
    </w:p>
    <w:p w:rsidR="00800172" w:rsidRPr="00800172" w:rsidRDefault="001746FF" w:rsidP="00800172">
      <w:pPr>
        <w:numPr>
          <w:ilvl w:val="0"/>
          <w:numId w:val="5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перемещении грузов на тележках или контейнерах прилагаемое усилие не должно превышать:</w:t>
      </w:r>
    </w:p>
    <w:p w:rsidR="00800172" w:rsidRPr="00800172" w:rsidRDefault="001746FF" w:rsidP="00800172">
      <w:pPr>
        <w:numPr>
          <w:ilvl w:val="0"/>
          <w:numId w:val="5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юношей 14 лет — 12 кг, 15 лет — 15 кг, 16 лет — 20 кг, 17 лет — 24 кг;</w:t>
      </w:r>
    </w:p>
    <w:p w:rsidR="001746FF" w:rsidRPr="00800172" w:rsidRDefault="001746FF" w:rsidP="00800172">
      <w:pPr>
        <w:numPr>
          <w:ilvl w:val="0"/>
          <w:numId w:val="5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девушек 14 лет — 4 кг, 15 лет — 5 кг, 16 лет — 7 кг, 17 лет — 8 кг.</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Кроме того, действуют Санитарные правила и Нормы (</w:t>
      </w:r>
      <w:proofErr w:type="spellStart"/>
      <w:r w:rsidRPr="00800172">
        <w:rPr>
          <w:rFonts w:ascii="Times New Roman" w:eastAsia="Times New Roman" w:hAnsi="Times New Roman" w:cs="Times New Roman"/>
          <w:sz w:val="24"/>
          <w:szCs w:val="24"/>
          <w:lang w:val="ru-RU" w:eastAsia="ru-RU" w:bidi="ar-SA"/>
        </w:rPr>
        <w:t>СанПиН</w:t>
      </w:r>
      <w:proofErr w:type="spellEnd"/>
      <w:r w:rsidRPr="00800172">
        <w:rPr>
          <w:rFonts w:ascii="Times New Roman" w:eastAsia="Times New Roman" w:hAnsi="Times New Roman" w:cs="Times New Roman"/>
          <w:sz w:val="24"/>
          <w:szCs w:val="24"/>
          <w:lang w:val="ru-RU" w:eastAsia="ru-RU" w:bidi="ar-SA"/>
        </w:rPr>
        <w:t xml:space="preserve">) 2.4.6.664-97 «Гигиенические критерии допустимых условий и видов работ для профессионального </w:t>
      </w:r>
      <w:r w:rsidRPr="00800172">
        <w:rPr>
          <w:rFonts w:ascii="Times New Roman" w:eastAsia="Times New Roman" w:hAnsi="Times New Roman" w:cs="Times New Roman"/>
          <w:sz w:val="24"/>
          <w:szCs w:val="24"/>
          <w:lang w:val="ru-RU" w:eastAsia="ru-RU" w:bidi="ar-SA"/>
        </w:rPr>
        <w:lastRenderedPageBreak/>
        <w:t xml:space="preserve">обучения и труда подростков», утвержденные постановлением </w:t>
      </w:r>
      <w:proofErr w:type="spellStart"/>
      <w:r w:rsidRPr="00800172">
        <w:rPr>
          <w:rFonts w:ascii="Times New Roman" w:eastAsia="Times New Roman" w:hAnsi="Times New Roman" w:cs="Times New Roman"/>
          <w:sz w:val="24"/>
          <w:szCs w:val="24"/>
          <w:lang w:val="ru-RU" w:eastAsia="ru-RU" w:bidi="ar-SA"/>
        </w:rPr>
        <w:t>Госкомэпиднадзора</w:t>
      </w:r>
      <w:proofErr w:type="spellEnd"/>
      <w:r w:rsidRPr="00800172">
        <w:rPr>
          <w:rFonts w:ascii="Times New Roman" w:eastAsia="Times New Roman" w:hAnsi="Times New Roman" w:cs="Times New Roman"/>
          <w:sz w:val="24"/>
          <w:szCs w:val="24"/>
          <w:lang w:val="ru-RU" w:eastAsia="ru-RU" w:bidi="ar-SA"/>
        </w:rPr>
        <w:t xml:space="preserve"> России от 4 апреля 1997 года №5. Указанные правила приводят перечень условий и видов работ, на которые запрещается производственное обучение подростков до 18 лет.</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Данный перечень устанавливает работы с особо вредными условиями труда; работы, способные оказать отрицательное влияние на психическое и моральное состояние; работы с повышенной опасностью травматизма, работы, связанные с тяжестью и высокой интенсивностью.</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Ст.266 ТК РФ вводит обязательные медицинские осмотры (обследования) лиц в возрасте до 18 лет, а именно:</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лица в возрасте до 18 лет принимаются на работу только после предварительного обязательного медицинского осмотра (обследования) и в дальнейшем, до достижения возраста 18 лет, ежегодно подлежат обязательному медицинскому осмотру (обследованию).</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Предусмотренные настоящей статьей обязательные медицинские осмотры (обследования) осуществляются за счет средств работодателя.</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Ограничения по использованию труда несовершеннолетних, содержащиеся в ст.268 ТК РФ, устанавливают следующее:</w:t>
      </w:r>
    </w:p>
    <w:p w:rsidR="001746FF" w:rsidRPr="00800172" w:rsidRDefault="001746FF" w:rsidP="00800172">
      <w:pPr>
        <w:numPr>
          <w:ilvl w:val="0"/>
          <w:numId w:val="5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запрещается направление в служебные командировки;</w:t>
      </w:r>
    </w:p>
    <w:p w:rsidR="001746FF" w:rsidRPr="00800172" w:rsidRDefault="001746FF" w:rsidP="00800172">
      <w:pPr>
        <w:numPr>
          <w:ilvl w:val="0"/>
          <w:numId w:val="5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запрещается привлечение к сверхурочной работе;</w:t>
      </w:r>
    </w:p>
    <w:p w:rsidR="001746FF" w:rsidRPr="00800172" w:rsidRDefault="001746FF" w:rsidP="00800172">
      <w:pPr>
        <w:numPr>
          <w:ilvl w:val="0"/>
          <w:numId w:val="5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запрещается привлечение к работе в ночное время (рабочий день может начинаться не ранее 6 часов и заканчиваться не позднее 22 часов);</w:t>
      </w:r>
    </w:p>
    <w:p w:rsidR="001746FF" w:rsidRPr="00800172" w:rsidRDefault="001746FF" w:rsidP="00800172">
      <w:pPr>
        <w:numPr>
          <w:ilvl w:val="0"/>
          <w:numId w:val="5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запрещается привлечение к работе в выходные и нерабочие праздничные дни (за исключением творческих работников).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Работники до 18 лет имеют следующие льготы и гарантии, установленные трудовым законодательством:</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(ст.267 ТК РФ);</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(ст.269 ТК РФ);</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дня (ст.270 ТК РФ);</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 допускается отзыв из отпуска работников в возрасте до 18 лет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.3 ст.125 ТК РФ);</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не допускается замена денежной компенсацией ежегодного основного оплачиваемого отпуска и ежегодных дополнительных оплачиваемых отпусков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.3 ст.126 ТК РФ);</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запрещается привлечение несовершеннолетних к работам, выполняемых вахтовым методом (п.2.2 Основных положений о вахтовом методе организации работ, утвержденных постановлением Госкомтруда СССР, ВЦСПС и Минздрава СССР I 794/33—82 от 31.12.1987);</w:t>
      </w:r>
    </w:p>
    <w:p w:rsidR="001746FF" w:rsidRPr="00800172" w:rsidRDefault="001746FF" w:rsidP="00800172">
      <w:pPr>
        <w:numPr>
          <w:ilvl w:val="0"/>
          <w:numId w:val="53"/>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 несовершеннолетними работниками не может быть заключен договор о полной материальной ответственности (</w:t>
      </w:r>
      <w:proofErr w:type="gramStart"/>
      <w:r w:rsidRPr="00800172">
        <w:rPr>
          <w:rFonts w:ascii="Times New Roman" w:eastAsia="Times New Roman" w:hAnsi="Times New Roman" w:cs="Times New Roman"/>
          <w:sz w:val="24"/>
          <w:szCs w:val="24"/>
          <w:lang w:val="ru-RU" w:eastAsia="ru-RU" w:bidi="ar-SA"/>
        </w:rPr>
        <w:t>ч</w:t>
      </w:r>
      <w:proofErr w:type="gramEnd"/>
      <w:r w:rsidRPr="00800172">
        <w:rPr>
          <w:rFonts w:ascii="Times New Roman" w:eastAsia="Times New Roman" w:hAnsi="Times New Roman" w:cs="Times New Roman"/>
          <w:sz w:val="24"/>
          <w:szCs w:val="24"/>
          <w:lang w:val="ru-RU" w:eastAsia="ru-RU" w:bidi="ar-SA"/>
        </w:rPr>
        <w:t>.1 ст.244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Ст.92 ТК РФ устанавливает сокращенную продолжительность рабочего времени для несовершеннолетних:</w:t>
      </w:r>
    </w:p>
    <w:p w:rsidR="001746FF" w:rsidRPr="00800172" w:rsidRDefault="001746FF" w:rsidP="00800172">
      <w:pPr>
        <w:numPr>
          <w:ilvl w:val="0"/>
          <w:numId w:val="5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в возрасте до 16 лет — не более 24 часов в неделю;</w:t>
      </w:r>
    </w:p>
    <w:p w:rsidR="001746FF" w:rsidRPr="00800172" w:rsidRDefault="001746FF" w:rsidP="00800172">
      <w:pPr>
        <w:numPr>
          <w:ilvl w:val="0"/>
          <w:numId w:val="54"/>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для работников в возрасте от 16 до 18 лет — не более 35 часов в неделю. Сверхурочной работой для лиц моложе 18 лет считается работа, превышающая установленные для них сокращенные нормы продолжительности рабочего времени.</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Продолжительность рабочего времени учащихся, работающих в течение учебного года, не может превышать половины норм, установленных для несовершеннолетних (не более 17,5 часов для лиц в возрасте от 16 до 18 лет и 12 часов для лиц в возрасте от 14 до 16 лет).</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ст.94 ТК РФ продолжительность ежедневной работы (смены) для несовершеннолетних не может превышать:</w:t>
      </w:r>
    </w:p>
    <w:p w:rsidR="001746FF" w:rsidRPr="00800172" w:rsidRDefault="001746FF" w:rsidP="00800172">
      <w:pPr>
        <w:numPr>
          <w:ilvl w:val="0"/>
          <w:numId w:val="5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в возрасте от 15 до 16 лет — 5 часов;</w:t>
      </w:r>
    </w:p>
    <w:p w:rsidR="001746FF" w:rsidRPr="00800172" w:rsidRDefault="001746FF" w:rsidP="00800172">
      <w:pPr>
        <w:numPr>
          <w:ilvl w:val="0"/>
          <w:numId w:val="5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 16 до 18 лет — 7 часов;</w:t>
      </w:r>
    </w:p>
    <w:p w:rsidR="001746FF" w:rsidRPr="00800172" w:rsidRDefault="001746FF" w:rsidP="00800172">
      <w:pPr>
        <w:numPr>
          <w:ilvl w:val="0"/>
          <w:numId w:val="55"/>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учащихся образовательных учреждений (школ), образовательных учреждений начального и среднего профессионального образования, совмещающих в течение учебного года обучение с работой, в возрасте от 14 до 16 лет — 2,5 часа, в возрасте от 16 до 18 лет — 4 часа.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Оплата труда работников в возрасте до 18 лет при сокращенной продолжительности ежедневной работы определена ст.271 ТК РФ, которая предусматривает следующее:</w:t>
      </w:r>
    </w:p>
    <w:p w:rsidR="001746FF" w:rsidRPr="00800172" w:rsidRDefault="001746FF" w:rsidP="00800172">
      <w:pPr>
        <w:numPr>
          <w:ilvl w:val="0"/>
          <w:numId w:val="5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повременной оплате труда заработная плата работниками в возрасте до 18 лет выплачивается с учетом сокращенной продолжительности работы, работодатель может за счет собственных сре</w:t>
      </w:r>
      <w:proofErr w:type="gramStart"/>
      <w:r w:rsidRPr="00800172">
        <w:rPr>
          <w:rFonts w:ascii="Times New Roman" w:eastAsia="Times New Roman" w:hAnsi="Times New Roman" w:cs="Times New Roman"/>
          <w:sz w:val="24"/>
          <w:szCs w:val="24"/>
          <w:lang w:val="ru-RU" w:eastAsia="ru-RU" w:bidi="ar-SA"/>
        </w:rPr>
        <w:t>дств пр</w:t>
      </w:r>
      <w:proofErr w:type="gramEnd"/>
      <w:r w:rsidRPr="00800172">
        <w:rPr>
          <w:rFonts w:ascii="Times New Roman" w:eastAsia="Times New Roman" w:hAnsi="Times New Roman" w:cs="Times New Roman"/>
          <w:sz w:val="24"/>
          <w:szCs w:val="24"/>
          <w:lang w:val="ru-RU" w:eastAsia="ru-RU" w:bidi="ar-SA"/>
        </w:rPr>
        <w:t>оизводить им доплаты до уровня оплаты труда работников соответствующих категорий при полной продолжительности ежедневной работы;</w:t>
      </w:r>
    </w:p>
    <w:p w:rsidR="001746FF" w:rsidRPr="00800172" w:rsidRDefault="001746FF" w:rsidP="00800172">
      <w:pPr>
        <w:numPr>
          <w:ilvl w:val="0"/>
          <w:numId w:val="5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труд работников в возрасте до 18 лет, допущенных к сдельным работам, оплачивается по установленным сдельным расценкам. </w:t>
      </w:r>
      <w:proofErr w:type="gramStart"/>
      <w:r w:rsidRPr="00800172">
        <w:rPr>
          <w:rFonts w:ascii="Times New Roman" w:eastAsia="Times New Roman" w:hAnsi="Times New Roman" w:cs="Times New Roman"/>
          <w:sz w:val="24"/>
          <w:szCs w:val="24"/>
          <w:lang w:val="ru-RU" w:eastAsia="ru-RU" w:bidi="ar-SA"/>
        </w:rPr>
        <w:t>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roofErr w:type="gramEnd"/>
    </w:p>
    <w:p w:rsidR="001746FF" w:rsidRPr="00800172" w:rsidRDefault="001746FF" w:rsidP="00800172">
      <w:pPr>
        <w:numPr>
          <w:ilvl w:val="0"/>
          <w:numId w:val="56"/>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оплата труда работников в возрасте до 18 лет, обучающихся в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1746FF" w:rsidRPr="00800172" w:rsidRDefault="001746FF" w:rsidP="00800172">
      <w:p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1.10 Охрана труда работников, занятых на работах с вредными и (или) опасными условиями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1.10 Охрана труда работников, занятых на  работах с вредными и (или) опасными условиями труда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ст.146-147 ТК РФ:</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оплата труда работников, занятых на работах с вредными и (или) опасными условиями труда, устанавливаются в повышенном размере. Минимальный размер повышения оплаты труда - 4% от тарифной ставки (оклада).</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Ежегодный дополнительный оплачиваемый отпуск работников занятых на  работах с вредными и опасными условиями труда 2, 3 или 4 степени либо опасным условиям труда, установленными по результатам  специальной оценки условий труда, составляет не менее 7 дней.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основании коллективного договора, а также с письменного согласия работника, оформленного отдельным соглашением к трудовому договору, часть ежегодного дополнительного оплачиваемого отпуска, которая превышает минимальную продолжительность (7 дней) может быть заменена отдельно устанавливаемой денежной компенсацией, в размерах и на условиях, определенными коллективным договором.</w:t>
      </w:r>
    </w:p>
    <w:p w:rsidR="00800172" w:rsidRPr="00800172" w:rsidRDefault="00800172"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Для работников, занятых на работах с вредными условиями труда проводятся медицинские осмотры за счет работодателя, осуществляется льготное пенсионное обеспечение (список 1, список 2), сокращенный рабочий день; отдельным категориям </w:t>
      </w:r>
      <w:r w:rsidRPr="00800172">
        <w:rPr>
          <w:rFonts w:ascii="Times New Roman" w:eastAsia="Times New Roman" w:hAnsi="Times New Roman" w:cs="Times New Roman"/>
          <w:sz w:val="24"/>
          <w:szCs w:val="24"/>
          <w:lang w:val="ru-RU" w:eastAsia="ru-RU" w:bidi="ar-SA"/>
        </w:rPr>
        <w:lastRenderedPageBreak/>
        <w:t>работников выдается лечебно-профилактическое питание и молоко (либо его денежная компенсация в соответствии со ст. 222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занятых, которые по результатам проведения специальной оценки условий труда, отнесены к  вредным и (или) опасным условиям труда 3 или 4 степени (т.е.3.3 или 3.4) или опасным условиям труда (</w:t>
      </w:r>
      <w:proofErr w:type="gramStart"/>
      <w:r w:rsidRPr="00800172">
        <w:rPr>
          <w:rFonts w:ascii="Times New Roman" w:eastAsia="Times New Roman" w:hAnsi="Times New Roman" w:cs="Times New Roman"/>
          <w:sz w:val="24"/>
          <w:szCs w:val="24"/>
          <w:lang w:val="ru-RU" w:eastAsia="ru-RU" w:bidi="ar-SA"/>
        </w:rPr>
        <w:t xml:space="preserve">4) </w:t>
      </w:r>
      <w:proofErr w:type="gramEnd"/>
      <w:r w:rsidRPr="00800172">
        <w:rPr>
          <w:rFonts w:ascii="Times New Roman" w:eastAsia="Times New Roman" w:hAnsi="Times New Roman" w:cs="Times New Roman"/>
          <w:sz w:val="24"/>
          <w:szCs w:val="24"/>
          <w:lang w:val="ru-RU" w:eastAsia="ru-RU" w:bidi="ar-SA"/>
        </w:rPr>
        <w:t>установленная сокращенная продолжительность рабочей недели не может превышать 36 часов в неделю.</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основании коллективного договора, а также письменного согласия работника, оформленного отдельным соглашением к трудовому договору, продолжительность рабочей недели может быть увеличена, но не более чем до 40 часов в неделю с выплатой работнику отдельно устанавливаемой денежной компенсацией в порядке, размерах и на условиях, которые устанавливаются коллективным договором.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1746FF" w:rsidRPr="00800172" w:rsidRDefault="001746FF" w:rsidP="00800172">
      <w:pPr>
        <w:numPr>
          <w:ilvl w:val="0"/>
          <w:numId w:val="5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36 — часовой рабочей неделе — 8 часов;</w:t>
      </w:r>
    </w:p>
    <w:p w:rsidR="001746FF" w:rsidRPr="00800172" w:rsidRDefault="001746FF" w:rsidP="00800172">
      <w:pPr>
        <w:numPr>
          <w:ilvl w:val="0"/>
          <w:numId w:val="57"/>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30 — часовой рабочей неделе и менее — 6 часов.</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продолжительность ежедневной работы (смены) для работников, занятых на работах с вредными и (или) опасными условиями труда, но не </w:t>
      </w:r>
      <w:proofErr w:type="gramStart"/>
      <w:r w:rsidRPr="00800172">
        <w:rPr>
          <w:rFonts w:ascii="Times New Roman" w:eastAsia="Times New Roman" w:hAnsi="Times New Roman" w:cs="Times New Roman"/>
          <w:sz w:val="24"/>
          <w:szCs w:val="24"/>
          <w:lang w:val="ru-RU" w:eastAsia="ru-RU" w:bidi="ar-SA"/>
        </w:rPr>
        <w:t>более предельной</w:t>
      </w:r>
      <w:proofErr w:type="gramEnd"/>
      <w:r w:rsidRPr="00800172">
        <w:rPr>
          <w:rFonts w:ascii="Times New Roman" w:eastAsia="Times New Roman" w:hAnsi="Times New Roman" w:cs="Times New Roman"/>
          <w:sz w:val="24"/>
          <w:szCs w:val="24"/>
          <w:lang w:val="ru-RU" w:eastAsia="ru-RU" w:bidi="ar-SA"/>
        </w:rPr>
        <w:t xml:space="preserve"> продолжительности рабочего времени:</w:t>
      </w:r>
    </w:p>
    <w:p w:rsidR="001746FF" w:rsidRPr="00800172" w:rsidRDefault="001746FF" w:rsidP="00800172">
      <w:pPr>
        <w:numPr>
          <w:ilvl w:val="0"/>
          <w:numId w:val="5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36 - часовой рабочей неделе - до 12 часов;</w:t>
      </w:r>
    </w:p>
    <w:p w:rsidR="001746FF" w:rsidRPr="00800172" w:rsidRDefault="001746FF" w:rsidP="00800172">
      <w:pPr>
        <w:numPr>
          <w:ilvl w:val="0"/>
          <w:numId w:val="58"/>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30 часовой - рабочей неделе и менее - до 8 часов. </w:t>
      </w:r>
    </w:p>
    <w:p w:rsidR="001746FF" w:rsidRPr="00800172" w:rsidRDefault="001746FF" w:rsidP="00800172">
      <w:pPr>
        <w:pStyle w:val="ac"/>
        <w:numPr>
          <w:ilvl w:val="0"/>
          <w:numId w:val="58"/>
        </w:numPr>
        <w:shd w:val="clear" w:color="auto" w:fill="FFFFFF"/>
        <w:spacing w:after="0" w:line="240" w:lineRule="auto"/>
        <w:ind w:firstLine="397"/>
        <w:outlineLvl w:val="1"/>
        <w:rPr>
          <w:rFonts w:ascii="Times New Roman" w:eastAsia="Times New Roman" w:hAnsi="Times New Roman" w:cs="Times New Roman"/>
          <w:b/>
          <w:bCs/>
          <w:sz w:val="24"/>
          <w:szCs w:val="24"/>
          <w:lang w:val="ru-RU" w:eastAsia="ru-RU" w:bidi="ar-SA"/>
        </w:rPr>
      </w:pPr>
      <w:r w:rsidRPr="00800172">
        <w:rPr>
          <w:rFonts w:ascii="Times New Roman" w:eastAsia="Times New Roman" w:hAnsi="Times New Roman" w:cs="Times New Roman"/>
          <w:b/>
          <w:bCs/>
          <w:sz w:val="24"/>
          <w:szCs w:val="24"/>
          <w:lang w:val="ru-RU" w:eastAsia="ru-RU" w:bidi="ar-SA"/>
        </w:rPr>
        <w:t>1.11 Нормы бесплатной выдачи работникам молока и других равноценных пищевых продуктов</w:t>
      </w:r>
    </w:p>
    <w:p w:rsidR="001746FF"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1.11 Нормы бесплатной выдачи работникам молока и других равноценных пищевых продуктов</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соответствии со ст.222 ТК РФ на работах с вредными условиями труда работникам выдаются бесплатно по установленным нормам молоко или другие равноценные пищевые продукты.</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Традиционно в качестве продукта, предназначенного для нейтрализации вредных веществ, в организациях выдают молоко. Данная продукция пришла на заводы благодаря Декрету Совнаркома от 4 августа 1921 года. В нем прописывалась необходимость снабжения рабочих 0,769 л молока или же 49 г масла. В 1922 году эта норма была уже включена в состав </w:t>
      </w:r>
      <w:proofErr w:type="spellStart"/>
      <w:r w:rsidRPr="00800172">
        <w:rPr>
          <w:rFonts w:ascii="Times New Roman" w:eastAsia="Times New Roman" w:hAnsi="Times New Roman" w:cs="Times New Roman"/>
          <w:sz w:val="24"/>
          <w:szCs w:val="24"/>
          <w:lang w:val="ru-RU" w:eastAsia="ru-RU" w:bidi="ar-SA"/>
        </w:rPr>
        <w:t>КзоТ</w:t>
      </w:r>
      <w:proofErr w:type="spellEnd"/>
      <w:r w:rsidRPr="00800172">
        <w:rPr>
          <w:rFonts w:ascii="Times New Roman" w:eastAsia="Times New Roman" w:hAnsi="Times New Roman" w:cs="Times New Roman"/>
          <w:sz w:val="24"/>
          <w:szCs w:val="24"/>
          <w:lang w:val="ru-RU" w:eastAsia="ru-RU" w:bidi="ar-SA"/>
        </w:rPr>
        <w:t>, вначале в виде выдачи жиров, а после войны уже в виде выдачи молока.</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Приказе </w:t>
      </w:r>
      <w:proofErr w:type="spellStart"/>
      <w:r w:rsidRPr="00800172">
        <w:rPr>
          <w:rFonts w:ascii="Times New Roman" w:eastAsia="Times New Roman" w:hAnsi="Times New Roman" w:cs="Times New Roman"/>
          <w:sz w:val="24"/>
          <w:szCs w:val="24"/>
          <w:lang w:val="ru-RU" w:eastAsia="ru-RU" w:bidi="ar-SA"/>
        </w:rPr>
        <w:t>Минздравсоцразвития</w:t>
      </w:r>
      <w:proofErr w:type="spellEnd"/>
      <w:r w:rsidRPr="00800172">
        <w:rPr>
          <w:rFonts w:ascii="Times New Roman" w:eastAsia="Times New Roman" w:hAnsi="Times New Roman" w:cs="Times New Roman"/>
          <w:sz w:val="24"/>
          <w:szCs w:val="24"/>
          <w:lang w:val="ru-RU" w:eastAsia="ru-RU" w:bidi="ar-SA"/>
        </w:rPr>
        <w:t xml:space="preserve"> РФ от 16.02.09 №45н, вступившим в силу 2 июня 2009 года, особое внимание уделяется проблемам, которые возникают на предприятиях в связи с выдачей молока или равноценных продуктов, которыми можно его заменять. Исходя из необходимости употребления продуктов, обладающих </w:t>
      </w:r>
      <w:proofErr w:type="spellStart"/>
      <w:r w:rsidRPr="00800172">
        <w:rPr>
          <w:rFonts w:ascii="Times New Roman" w:eastAsia="Times New Roman" w:hAnsi="Times New Roman" w:cs="Times New Roman"/>
          <w:sz w:val="24"/>
          <w:szCs w:val="24"/>
          <w:lang w:val="ru-RU" w:eastAsia="ru-RU" w:bidi="ar-SA"/>
        </w:rPr>
        <w:t>детоксирующими</w:t>
      </w:r>
      <w:proofErr w:type="spellEnd"/>
      <w:r w:rsidRPr="00800172">
        <w:rPr>
          <w:rFonts w:ascii="Times New Roman" w:eastAsia="Times New Roman" w:hAnsi="Times New Roman" w:cs="Times New Roman"/>
          <w:sz w:val="24"/>
          <w:szCs w:val="24"/>
          <w:lang w:val="ru-RU" w:eastAsia="ru-RU" w:bidi="ar-SA"/>
        </w:rPr>
        <w:t xml:space="preserve"> свойствами, список равноценных пищевых продуктов, которые могут выдаваться работниками вместо молока, был значительно сокращен. Из него были исключены сухое и </w:t>
      </w:r>
      <w:proofErr w:type="spellStart"/>
      <w:r w:rsidRPr="00800172">
        <w:rPr>
          <w:rFonts w:ascii="Times New Roman" w:eastAsia="Times New Roman" w:hAnsi="Times New Roman" w:cs="Times New Roman"/>
          <w:sz w:val="24"/>
          <w:szCs w:val="24"/>
          <w:lang w:val="ru-RU" w:eastAsia="ru-RU" w:bidi="ar-SA"/>
        </w:rPr>
        <w:t>концентррованное</w:t>
      </w:r>
      <w:proofErr w:type="spellEnd"/>
      <w:r w:rsidRPr="00800172">
        <w:rPr>
          <w:rFonts w:ascii="Times New Roman" w:eastAsia="Times New Roman" w:hAnsi="Times New Roman" w:cs="Times New Roman"/>
          <w:sz w:val="24"/>
          <w:szCs w:val="24"/>
          <w:lang w:val="ru-RU" w:eastAsia="ru-RU" w:bidi="ar-SA"/>
        </w:rPr>
        <w:t xml:space="preserve"> молоко, творожные массы, сырки и десерты, мясо, рыба, яйца. Кроме того исчезли напитки типа VITA, и витамины — ведь они проходили регистрацию как обычные пищевые продукты или регистрировались как вовсе не предназначенные для использования в качестве пищевых продуктов. В приказе отдельно прописывается, что отдельно выдается молоко питьевое, соответствующее «Техническому регламенту на молоко и молочную продукцию» </w:t>
      </w:r>
      <w:proofErr w:type="gramStart"/>
      <w:r w:rsidRPr="00800172">
        <w:rPr>
          <w:rFonts w:ascii="Times New Roman" w:eastAsia="Times New Roman" w:hAnsi="Times New Roman" w:cs="Times New Roman"/>
          <w:sz w:val="24"/>
          <w:szCs w:val="24"/>
          <w:lang w:val="ru-RU" w:eastAsia="ru-RU" w:bidi="ar-SA"/>
        </w:rPr>
        <w:t xml:space="preserve">( </w:t>
      </w:r>
      <w:proofErr w:type="gramEnd"/>
      <w:r w:rsidRPr="00800172">
        <w:rPr>
          <w:rFonts w:ascii="Times New Roman" w:eastAsia="Times New Roman" w:hAnsi="Times New Roman" w:cs="Times New Roman"/>
          <w:sz w:val="24"/>
          <w:szCs w:val="24"/>
          <w:lang w:val="ru-RU" w:eastAsia="ru-RU" w:bidi="ar-SA"/>
        </w:rPr>
        <w:t>Федеральный закон от 12.06.08 №88-ФЗ).</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 xml:space="preserve">Прежде </w:t>
      </w:r>
      <w:proofErr w:type="gramStart"/>
      <w:r w:rsidRPr="00800172">
        <w:rPr>
          <w:rFonts w:ascii="Times New Roman" w:eastAsia="Times New Roman" w:hAnsi="Times New Roman" w:cs="Times New Roman"/>
          <w:sz w:val="24"/>
          <w:szCs w:val="24"/>
          <w:lang w:val="ru-RU" w:eastAsia="ru-RU" w:bidi="ar-SA"/>
        </w:rPr>
        <w:t>всего</w:t>
      </w:r>
      <w:proofErr w:type="gramEnd"/>
      <w:r w:rsidRPr="00800172">
        <w:rPr>
          <w:rFonts w:ascii="Times New Roman" w:eastAsia="Times New Roman" w:hAnsi="Times New Roman" w:cs="Times New Roman"/>
          <w:sz w:val="24"/>
          <w:szCs w:val="24"/>
          <w:lang w:val="ru-RU" w:eastAsia="ru-RU" w:bidi="ar-SA"/>
        </w:rPr>
        <w:t xml:space="preserve"> необходимо провести специальную оценку условий труда (до 1 января 2014 года - аттестацию рабочих мест по условиям труда) и определить наличие вредных производственных факторов, в соответствии с нормативными правовыми документами. Наличие таких факторов является основанием для обеспечения работников молоком или другими равноценными продуктами.</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Норма бесплатной выдачи молока составляет 0,5 литра в смену, независимо от ее продолжительности. Бесплатная выдача молока производится работникам в дни непосредственной фактической занятости на работах, связанных с наличием на рабочем месте производственных факторов, при воздействии которых в профилактических целях рекомендуется употребление молока.</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Выдача и употребление молока должны осуществляться в буфетах, столовых или в специально оборудованных в соответствии с санитарно-гигиеническими требованиями помещениях, утвержденных в установленном порядке.</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При обеспечении безопасных условий труда работодатель принимает решение о прекращении бесплатной выдачи молока с учетом мнения профсоюзного органа или иного уполномоченного работниками органа.</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Замена молока равноценными пищевыми продуктами допускается, когда по тем или иным причинам невозможна выдача работникам молока, с согласия работников, с учетом мнения выборного профсоюзного органа или иного уполномоченного работниками данной организации органа.</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Замена молока денежной компенсацией допускается при включении данного положения в коллективный договор организации и письменном заявлении самого работника.</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Замена молока на лечебно-профилактические напитки, витаминные препараты и </w:t>
      </w:r>
      <w:proofErr w:type="spellStart"/>
      <w:r w:rsidRPr="00800172">
        <w:rPr>
          <w:rFonts w:ascii="Times New Roman" w:eastAsia="Times New Roman" w:hAnsi="Times New Roman" w:cs="Times New Roman"/>
          <w:sz w:val="24"/>
          <w:szCs w:val="24"/>
          <w:lang w:val="ru-RU" w:eastAsia="ru-RU" w:bidi="ar-SA"/>
        </w:rPr>
        <w:t>бифидосодержащие</w:t>
      </w:r>
      <w:proofErr w:type="spellEnd"/>
      <w:r w:rsidRPr="00800172">
        <w:rPr>
          <w:rFonts w:ascii="Times New Roman" w:eastAsia="Times New Roman" w:hAnsi="Times New Roman" w:cs="Times New Roman"/>
          <w:sz w:val="24"/>
          <w:szCs w:val="24"/>
          <w:lang w:val="ru-RU" w:eastAsia="ru-RU" w:bidi="ar-SA"/>
        </w:rPr>
        <w:t xml:space="preserve"> кисломолочные продукты допускается только при положительном заключении </w:t>
      </w:r>
      <w:proofErr w:type="spellStart"/>
      <w:r w:rsidRPr="00800172">
        <w:rPr>
          <w:rFonts w:ascii="Times New Roman" w:eastAsia="Times New Roman" w:hAnsi="Times New Roman" w:cs="Times New Roman"/>
          <w:sz w:val="24"/>
          <w:szCs w:val="24"/>
          <w:lang w:val="ru-RU" w:eastAsia="ru-RU" w:bidi="ar-SA"/>
        </w:rPr>
        <w:t>Минздравсоцразвития</w:t>
      </w:r>
      <w:proofErr w:type="spellEnd"/>
      <w:r w:rsidRPr="00800172">
        <w:rPr>
          <w:rFonts w:ascii="Times New Roman" w:eastAsia="Times New Roman" w:hAnsi="Times New Roman" w:cs="Times New Roman"/>
          <w:sz w:val="24"/>
          <w:szCs w:val="24"/>
          <w:lang w:val="ru-RU" w:eastAsia="ru-RU" w:bidi="ar-SA"/>
        </w:rPr>
        <w:t>.</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800172"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Работникам, контактирующим с неорганическими соединениями свинца, дополнительно к молоку выдается 2 г </w:t>
      </w:r>
      <w:proofErr w:type="gramStart"/>
      <w:r w:rsidRPr="00800172">
        <w:rPr>
          <w:rFonts w:ascii="Times New Roman" w:eastAsia="Times New Roman" w:hAnsi="Times New Roman" w:cs="Times New Roman"/>
          <w:sz w:val="24"/>
          <w:szCs w:val="24"/>
          <w:lang w:val="ru-RU" w:eastAsia="ru-RU" w:bidi="ar-SA"/>
        </w:rPr>
        <w:t>пектина</w:t>
      </w:r>
      <w:proofErr w:type="gramEnd"/>
      <w:r w:rsidRPr="00800172">
        <w:rPr>
          <w:rFonts w:ascii="Times New Roman" w:eastAsia="Times New Roman" w:hAnsi="Times New Roman" w:cs="Times New Roman"/>
          <w:sz w:val="24"/>
          <w:szCs w:val="24"/>
          <w:lang w:val="ru-RU" w:eastAsia="ru-RU" w:bidi="ar-SA"/>
        </w:rPr>
        <w:t xml:space="preserve"> в виде обогащенных им консервированных растительных пищевых продуктов, напитков, желе, мармеладов и плодоовощных соков и консервов (фактическое содержание пектина указывается изготовителем). Допускается замена этих продуктов натуральными фруктовыми соками с мякотью в количестве 250-300 г.</w:t>
      </w:r>
    </w:p>
    <w:p w:rsidR="00800172" w:rsidRPr="00800172" w:rsidRDefault="00800172"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p>
    <w:p w:rsidR="001746FF" w:rsidRPr="00800172" w:rsidRDefault="001746FF" w:rsidP="00800172">
      <w:pPr>
        <w:pStyle w:val="ac"/>
        <w:numPr>
          <w:ilvl w:val="0"/>
          <w:numId w:val="58"/>
        </w:num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Замена молока сметаной и сливочным маслом не допускается.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1.12 Финансирование мероприятий по охране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Финансирование мероприятий по улучшению условий и охраны труда, согласно статьи 226 Трудового кодекса РФ,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Работник не несет расходов на финансирование мероприятий по улучшению условий и охраны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Отчет о фактических затратах на мероприятия по улучшению условий и охраны труда составляется по форме, утвержденной Росстатом.</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Виды затрат по охране труда</w:t>
      </w:r>
      <w:r w:rsidRPr="00800172">
        <w:rPr>
          <w:rFonts w:ascii="Times New Roman" w:eastAsia="Times New Roman" w:hAnsi="Times New Roman" w:cs="Times New Roman"/>
          <w:sz w:val="24"/>
          <w:szCs w:val="24"/>
          <w:lang w:val="ru-RU" w:eastAsia="ru-RU" w:bidi="ar-SA"/>
        </w:rPr>
        <w:t> можно подразделять на следующие разделы:</w:t>
      </w:r>
    </w:p>
    <w:p w:rsidR="001746FF" w:rsidRPr="00800172" w:rsidRDefault="001746FF" w:rsidP="00800172">
      <w:pPr>
        <w:numPr>
          <w:ilvl w:val="0"/>
          <w:numId w:val="5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Мероприятия по улучшению условий и охраны труда.</w:t>
      </w:r>
    </w:p>
    <w:p w:rsidR="001746FF" w:rsidRPr="00800172" w:rsidRDefault="00A4215C" w:rsidP="00800172">
      <w:pPr>
        <w:numPr>
          <w:ilvl w:val="0"/>
          <w:numId w:val="5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hyperlink r:id="rId13" w:tooltip="Выплаты" w:history="1">
        <w:r w:rsidR="001746FF" w:rsidRPr="00800172">
          <w:rPr>
            <w:rFonts w:ascii="Times New Roman" w:eastAsia="Times New Roman" w:hAnsi="Times New Roman" w:cs="Times New Roman"/>
            <w:sz w:val="24"/>
            <w:szCs w:val="24"/>
            <w:u w:val="single"/>
            <w:lang w:val="ru-RU" w:eastAsia="ru-RU" w:bidi="ar-SA"/>
          </w:rPr>
          <w:t>Выплаты</w:t>
        </w:r>
      </w:hyperlink>
      <w:r w:rsidR="001746FF" w:rsidRPr="00800172">
        <w:rPr>
          <w:rFonts w:ascii="Times New Roman" w:eastAsia="Times New Roman" w:hAnsi="Times New Roman" w:cs="Times New Roman"/>
          <w:sz w:val="24"/>
          <w:szCs w:val="24"/>
          <w:lang w:val="ru-RU" w:eastAsia="ru-RU" w:bidi="ar-SA"/>
        </w:rPr>
        <w:t> компенсаций за работу во вредных и опасных условиях труда.</w:t>
      </w:r>
    </w:p>
    <w:p w:rsidR="001746FF" w:rsidRPr="00800172" w:rsidRDefault="001746FF" w:rsidP="00800172">
      <w:pPr>
        <w:numPr>
          <w:ilvl w:val="0"/>
          <w:numId w:val="59"/>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Страховые взносы по обязательному социальному страхованию от несчастных случаев на производстве и профессиональных заболеваний.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u w:val="single"/>
          <w:lang w:val="ru-RU" w:eastAsia="ru-RU" w:bidi="ar-SA"/>
        </w:rPr>
        <w:t>Текущие затраты на мероприятия по охране труда</w:t>
      </w:r>
      <w:r w:rsidRPr="00800172">
        <w:rPr>
          <w:rFonts w:ascii="Times New Roman" w:eastAsia="Times New Roman" w:hAnsi="Times New Roman" w:cs="Times New Roman"/>
          <w:sz w:val="24"/>
          <w:szCs w:val="24"/>
          <w:lang w:val="ru-RU" w:eastAsia="ru-RU" w:bidi="ar-SA"/>
        </w:rPr>
        <w:t> (в рамках установленных нормативов) относят на себестоимость продукции (работ, услуг).</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u w:val="single"/>
          <w:lang w:val="ru-RU" w:eastAsia="ru-RU" w:bidi="ar-SA"/>
        </w:rPr>
        <w:t>Затраты, осуществляемые сверх установленных нормативов</w:t>
      </w:r>
      <w:r w:rsidRPr="00800172">
        <w:rPr>
          <w:rFonts w:ascii="Times New Roman" w:eastAsia="Times New Roman" w:hAnsi="Times New Roman" w:cs="Times New Roman"/>
          <w:sz w:val="24"/>
          <w:szCs w:val="24"/>
          <w:lang w:val="ru-RU" w:eastAsia="ru-RU" w:bidi="ar-SA"/>
        </w:rPr>
        <w:t>, оплачиваются из прибыли организаций.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u w:val="single"/>
          <w:lang w:val="ru-RU" w:eastAsia="ru-RU" w:bidi="ar-SA"/>
        </w:rPr>
        <w:t>Затраты на выплату компенсаций за работу с вредными и опасными условиями труда</w:t>
      </w:r>
      <w:r w:rsidRPr="00800172">
        <w:rPr>
          <w:rFonts w:ascii="Times New Roman" w:eastAsia="Times New Roman" w:hAnsi="Times New Roman" w:cs="Times New Roman"/>
          <w:sz w:val="24"/>
          <w:szCs w:val="24"/>
          <w:lang w:val="ru-RU" w:eastAsia="ru-RU" w:bidi="ar-SA"/>
        </w:rPr>
        <w:t> входят в фонд заработной платы и относятся на себестоимость продукции. Выплачиваемые страховые взносы включаются в себестоимость продукции (выполненных работ, оказанных услуг) либо в смету расходов на содержание страхователя.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Затраты работника –</w:t>
      </w:r>
      <w:r w:rsidRPr="00800172">
        <w:rPr>
          <w:rFonts w:ascii="Times New Roman" w:eastAsia="Times New Roman" w:hAnsi="Times New Roman" w:cs="Times New Roman"/>
          <w:sz w:val="24"/>
          <w:szCs w:val="24"/>
          <w:lang w:val="ru-RU" w:eastAsia="ru-RU" w:bidi="ar-SA"/>
        </w:rPr>
        <w:t> материальные, в том числе денежные, расходы и нематериальные потери работника, понесенные им в результате трудовой деятельности.</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Затраты работника, занятого на рабочем месте с вредными условиями связаны с повышенным расходом физической, интеллектуальной, эмоциональной энергии в процессе трудовой деятельности работника. Они носят, как правило, материальный, хотя и не денежный характер.</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Одно из направлений государственной политики в области охраны труда является установление компенсаций за  работу с вредными и (или) опасными условиями труда (ст.210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b/>
          <w:bCs/>
          <w:sz w:val="24"/>
          <w:szCs w:val="24"/>
          <w:lang w:val="ru-RU" w:eastAsia="ru-RU" w:bidi="ar-SA"/>
        </w:rPr>
        <w:t>Компенсации </w:t>
      </w:r>
      <w:r w:rsidRPr="00800172">
        <w:rPr>
          <w:rFonts w:ascii="Times New Roman" w:eastAsia="Times New Roman" w:hAnsi="Times New Roman" w:cs="Times New Roman"/>
          <w:sz w:val="24"/>
          <w:szCs w:val="24"/>
          <w:lang w:val="ru-RU" w:eastAsia="ru-RU" w:bidi="ar-SA"/>
        </w:rPr>
        <w:t>- денежные </w:t>
      </w:r>
      <w:hyperlink r:id="rId14" w:tooltip="Выплаты" w:history="1">
        <w:r w:rsidRPr="00800172">
          <w:rPr>
            <w:rFonts w:ascii="Times New Roman" w:eastAsia="Times New Roman" w:hAnsi="Times New Roman" w:cs="Times New Roman"/>
            <w:sz w:val="24"/>
            <w:szCs w:val="24"/>
            <w:u w:val="single"/>
            <w:lang w:val="ru-RU" w:eastAsia="ru-RU" w:bidi="ar-SA"/>
          </w:rPr>
          <w:t>выплаты</w:t>
        </w:r>
      </w:hyperlink>
      <w:r w:rsidRPr="00800172">
        <w:rPr>
          <w:rFonts w:ascii="Times New Roman" w:eastAsia="Times New Roman" w:hAnsi="Times New Roman" w:cs="Times New Roman"/>
          <w:sz w:val="24"/>
          <w:szCs w:val="24"/>
          <w:lang w:val="ru-RU" w:eastAsia="ru-RU" w:bidi="ar-SA"/>
        </w:rPr>
        <w:t>,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 (ст. 164 ТК РФ).</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статье 219 ТК РФ сказано, что каждый работник имеет право на компенсации, установленные в соответствии с ТК РФ,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Размеры компенсаций работникам, занятым на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Повышенные или дополнительные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Компенсации работникам устанавливаемые в соответствии со ст. 210, 219 ТК РФ, направлены на обеспечение возможности профилактического лечения и реабилитации в целях сохранения (восстановления) здоровья.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Согласно статьи</w:t>
      </w:r>
      <w:proofErr w:type="gramEnd"/>
      <w:r w:rsidRPr="00800172">
        <w:rPr>
          <w:rFonts w:ascii="Times New Roman" w:eastAsia="Times New Roman" w:hAnsi="Times New Roman" w:cs="Times New Roman"/>
          <w:sz w:val="24"/>
          <w:szCs w:val="24"/>
          <w:lang w:val="ru-RU" w:eastAsia="ru-RU" w:bidi="ar-SA"/>
        </w:rPr>
        <w:t xml:space="preserve"> 165 ТК РФ при предоставлении компенсаций </w:t>
      </w:r>
      <w:hyperlink r:id="rId15" w:tooltip="Выплаты" w:history="1">
        <w:r w:rsidRPr="00800172">
          <w:rPr>
            <w:rFonts w:ascii="Times New Roman" w:eastAsia="Times New Roman" w:hAnsi="Times New Roman" w:cs="Times New Roman"/>
            <w:sz w:val="24"/>
            <w:szCs w:val="24"/>
            <w:u w:val="single"/>
            <w:lang w:val="ru-RU" w:eastAsia="ru-RU" w:bidi="ar-SA"/>
          </w:rPr>
          <w:t>выплаты</w:t>
        </w:r>
      </w:hyperlink>
      <w:r w:rsidRPr="00800172">
        <w:rPr>
          <w:rFonts w:ascii="Times New Roman" w:eastAsia="Times New Roman" w:hAnsi="Times New Roman" w:cs="Times New Roman"/>
          <w:sz w:val="24"/>
          <w:szCs w:val="24"/>
          <w:lang w:val="ru-RU" w:eastAsia="ru-RU" w:bidi="ar-SA"/>
        </w:rPr>
        <w:t> производятся за счет средств работодателя.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Если рассматривать затраты, согласно положения </w:t>
      </w:r>
      <w:r w:rsidRPr="00800172">
        <w:rPr>
          <w:rFonts w:ascii="Times New Roman" w:eastAsia="Times New Roman" w:hAnsi="Times New Roman" w:cs="Times New Roman"/>
          <w:b/>
          <w:bCs/>
          <w:sz w:val="24"/>
          <w:szCs w:val="24"/>
          <w:lang w:val="ru-RU" w:eastAsia="ru-RU" w:bidi="ar-SA"/>
        </w:rPr>
        <w:t>главы 25 «Налог на прибыль организаций» ст. 253</w:t>
      </w:r>
      <w:r w:rsidRPr="00800172">
        <w:rPr>
          <w:rFonts w:ascii="Times New Roman" w:eastAsia="Times New Roman" w:hAnsi="Times New Roman" w:cs="Times New Roman"/>
          <w:sz w:val="24"/>
          <w:szCs w:val="24"/>
          <w:lang w:val="ru-RU" w:eastAsia="ru-RU" w:bidi="ar-SA"/>
        </w:rPr>
        <w:t>, то расходы связанные с производством и (или) реализацией, в том числе и </w:t>
      </w:r>
      <w:r w:rsidRPr="00800172">
        <w:rPr>
          <w:rFonts w:ascii="Times New Roman" w:eastAsia="Times New Roman" w:hAnsi="Times New Roman" w:cs="Times New Roman"/>
          <w:sz w:val="24"/>
          <w:szCs w:val="24"/>
          <w:u w:val="single"/>
          <w:lang w:val="ru-RU" w:eastAsia="ru-RU" w:bidi="ar-SA"/>
        </w:rPr>
        <w:t>затраты в области охраны труда</w:t>
      </w:r>
      <w:r w:rsidRPr="00800172">
        <w:rPr>
          <w:rFonts w:ascii="Times New Roman" w:eastAsia="Times New Roman" w:hAnsi="Times New Roman" w:cs="Times New Roman"/>
          <w:sz w:val="24"/>
          <w:szCs w:val="24"/>
          <w:lang w:val="ru-RU" w:eastAsia="ru-RU" w:bidi="ar-SA"/>
        </w:rPr>
        <w:t xml:space="preserve"> подразделяются </w:t>
      </w:r>
      <w:proofErr w:type="gramStart"/>
      <w:r w:rsidRPr="00800172">
        <w:rPr>
          <w:rFonts w:ascii="Times New Roman" w:eastAsia="Times New Roman" w:hAnsi="Times New Roman" w:cs="Times New Roman"/>
          <w:sz w:val="24"/>
          <w:szCs w:val="24"/>
          <w:lang w:val="ru-RU" w:eastAsia="ru-RU" w:bidi="ar-SA"/>
        </w:rPr>
        <w:t>на</w:t>
      </w:r>
      <w:proofErr w:type="gramEnd"/>
      <w:r w:rsidRPr="00800172">
        <w:rPr>
          <w:rFonts w:ascii="Times New Roman" w:eastAsia="Times New Roman" w:hAnsi="Times New Roman" w:cs="Times New Roman"/>
          <w:sz w:val="24"/>
          <w:szCs w:val="24"/>
          <w:lang w:val="ru-RU" w:eastAsia="ru-RU" w:bidi="ar-SA"/>
        </w:rPr>
        <w:t>:</w:t>
      </w:r>
    </w:p>
    <w:p w:rsidR="001746FF" w:rsidRPr="00800172" w:rsidRDefault="001746FF" w:rsidP="00800172">
      <w:pPr>
        <w:shd w:val="clear" w:color="auto" w:fill="FFFFFF"/>
        <w:spacing w:after="0" w:line="240" w:lineRule="auto"/>
        <w:ind w:left="1005"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 материальные расходы;</w:t>
      </w:r>
    </w:p>
    <w:p w:rsidR="001746FF" w:rsidRPr="00800172" w:rsidRDefault="001746FF" w:rsidP="00800172">
      <w:pPr>
        <w:shd w:val="clear" w:color="auto" w:fill="FFFFFF"/>
        <w:spacing w:after="0" w:line="240" w:lineRule="auto"/>
        <w:ind w:left="1005"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lastRenderedPageBreak/>
        <w:t>2) расходы на оплату труда;</w:t>
      </w:r>
    </w:p>
    <w:p w:rsidR="001746FF" w:rsidRPr="00800172" w:rsidRDefault="001746FF" w:rsidP="00800172">
      <w:pPr>
        <w:shd w:val="clear" w:color="auto" w:fill="FFFFFF"/>
        <w:spacing w:after="0" w:line="240" w:lineRule="auto"/>
        <w:ind w:left="1005"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3) суммы начисленной амортизации;</w:t>
      </w:r>
    </w:p>
    <w:p w:rsidR="001746FF" w:rsidRPr="00800172" w:rsidRDefault="001746FF" w:rsidP="00800172">
      <w:pPr>
        <w:shd w:val="clear" w:color="auto" w:fill="FFFFFF"/>
        <w:spacing w:after="0" w:line="240" w:lineRule="auto"/>
        <w:ind w:left="1005"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4) прочие расходы.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u w:val="single"/>
          <w:lang w:val="ru-RU" w:eastAsia="ru-RU" w:bidi="ar-SA"/>
        </w:rPr>
        <w:t>К материальным расходам</w:t>
      </w:r>
      <w:r w:rsidRPr="00800172">
        <w:rPr>
          <w:rFonts w:ascii="Times New Roman" w:eastAsia="Times New Roman" w:hAnsi="Times New Roman" w:cs="Times New Roman"/>
          <w:sz w:val="24"/>
          <w:szCs w:val="24"/>
          <w:lang w:val="ru-RU" w:eastAsia="ru-RU" w:bidi="ar-SA"/>
        </w:rPr>
        <w:t> можно отнести</w:t>
      </w:r>
    </w:p>
    <w:p w:rsidR="001746FF" w:rsidRPr="00800172" w:rsidRDefault="001746FF" w:rsidP="00800172">
      <w:pPr>
        <w:numPr>
          <w:ilvl w:val="0"/>
          <w:numId w:val="60"/>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затраты на приобретение спецодежды, </w:t>
      </w:r>
      <w:proofErr w:type="spellStart"/>
      <w:r w:rsidRPr="00800172">
        <w:rPr>
          <w:rFonts w:ascii="Times New Roman" w:eastAsia="Times New Roman" w:hAnsi="Times New Roman" w:cs="Times New Roman"/>
          <w:sz w:val="24"/>
          <w:szCs w:val="24"/>
          <w:lang w:val="ru-RU" w:eastAsia="ru-RU" w:bidi="ar-SA"/>
        </w:rPr>
        <w:t>спецобуви</w:t>
      </w:r>
      <w:proofErr w:type="spellEnd"/>
      <w:r w:rsidRPr="00800172">
        <w:rPr>
          <w:rFonts w:ascii="Times New Roman" w:eastAsia="Times New Roman" w:hAnsi="Times New Roman" w:cs="Times New Roman"/>
          <w:sz w:val="24"/>
          <w:szCs w:val="24"/>
          <w:lang w:val="ru-RU" w:eastAsia="ru-RU" w:bidi="ar-SA"/>
        </w:rPr>
        <w:t xml:space="preserve"> и других средств индивидуальной защиты.</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состав </w:t>
      </w:r>
      <w:r w:rsidRPr="00800172">
        <w:rPr>
          <w:rFonts w:ascii="Times New Roman" w:eastAsia="Times New Roman" w:hAnsi="Times New Roman" w:cs="Times New Roman"/>
          <w:sz w:val="24"/>
          <w:szCs w:val="24"/>
          <w:u w:val="single"/>
          <w:lang w:val="ru-RU" w:eastAsia="ru-RU" w:bidi="ar-SA"/>
        </w:rPr>
        <w:t>расходов на оплату труда</w:t>
      </w:r>
      <w:r w:rsidRPr="00800172">
        <w:rPr>
          <w:rFonts w:ascii="Times New Roman" w:eastAsia="Times New Roman" w:hAnsi="Times New Roman" w:cs="Times New Roman"/>
          <w:sz w:val="24"/>
          <w:szCs w:val="24"/>
          <w:lang w:val="ru-RU" w:eastAsia="ru-RU" w:bidi="ar-SA"/>
        </w:rPr>
        <w:t> входят:</w:t>
      </w:r>
    </w:p>
    <w:p w:rsidR="001746FF" w:rsidRPr="00800172" w:rsidRDefault="001746FF" w:rsidP="00800172">
      <w:pPr>
        <w:numPr>
          <w:ilvl w:val="0"/>
          <w:numId w:val="6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начисления к тарифным ставкам, должностным окладам, сдельным расценкам компенсирующего характера, связанным с условиями труда, в том числе за работу в тяжелых, вредных, особо вредных условиях труда;</w:t>
      </w:r>
    </w:p>
    <w:p w:rsidR="001746FF" w:rsidRPr="00800172" w:rsidRDefault="001746FF" w:rsidP="00800172">
      <w:pPr>
        <w:numPr>
          <w:ilvl w:val="0"/>
          <w:numId w:val="61"/>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расходы на оплату дополнительного отпуска и сокращенного рабочего дня.</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u w:val="single"/>
          <w:lang w:val="ru-RU" w:eastAsia="ru-RU" w:bidi="ar-SA"/>
        </w:rPr>
        <w:t>Прочие расходы или другие</w:t>
      </w:r>
      <w:r w:rsidRPr="00800172">
        <w:rPr>
          <w:rFonts w:ascii="Times New Roman" w:eastAsia="Times New Roman" w:hAnsi="Times New Roman" w:cs="Times New Roman"/>
          <w:sz w:val="24"/>
          <w:szCs w:val="24"/>
          <w:lang w:val="ru-RU" w:eastAsia="ru-RU" w:bidi="ar-SA"/>
        </w:rPr>
        <w:t> в области охраны труда это:</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обеспечение нормальных условий и охраны труда, предусмотренные законодательством Российской Федерации;</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сертификация работ по охране труда;</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специальная оценка условий труда;</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оплата консультативных и иных аналогичных услуг касающихся вопросов охраны труда;</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лечение профессиональных заболеваний работников, занятых на работах с вредными и (или) опасными условиями труда;</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оплата услуг по управлению охраной труда в организации;</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на подготовку и переподготовку персонала по охране труда;</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оплата учреждениям здравоохранения услуг, оказываемых работникам, в том числе проведение предварительных и периодических медицинских осмотров;</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лечебно-профилактическое питание, молоко и другие равноценные продукты;</w:t>
      </w:r>
    </w:p>
    <w:p w:rsidR="001746FF" w:rsidRPr="00800172" w:rsidRDefault="001746FF"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содержание помещений и инвентаря здравпунктов, находящихся непосредственно на территории организации;</w:t>
      </w:r>
    </w:p>
    <w:p w:rsidR="001746FF" w:rsidRPr="00800172" w:rsidRDefault="00A4215C" w:rsidP="00800172">
      <w:pPr>
        <w:numPr>
          <w:ilvl w:val="0"/>
          <w:numId w:val="62"/>
        </w:numPr>
        <w:shd w:val="clear" w:color="auto" w:fill="FFFFFF"/>
        <w:spacing w:after="0" w:line="240" w:lineRule="auto"/>
        <w:ind w:left="419" w:firstLine="397"/>
        <w:rPr>
          <w:rFonts w:ascii="Times New Roman" w:eastAsia="Times New Roman" w:hAnsi="Times New Roman" w:cs="Times New Roman"/>
          <w:sz w:val="24"/>
          <w:szCs w:val="24"/>
          <w:lang w:val="ru-RU" w:eastAsia="ru-RU" w:bidi="ar-SA"/>
        </w:rPr>
      </w:pPr>
      <w:hyperlink r:id="rId16" w:tooltip="Выплаты" w:history="1">
        <w:r w:rsidR="001746FF" w:rsidRPr="00800172">
          <w:rPr>
            <w:rFonts w:ascii="Times New Roman" w:eastAsia="Times New Roman" w:hAnsi="Times New Roman" w:cs="Times New Roman"/>
            <w:sz w:val="24"/>
            <w:szCs w:val="24"/>
            <w:u w:val="single"/>
            <w:lang w:val="ru-RU" w:eastAsia="ru-RU" w:bidi="ar-SA"/>
          </w:rPr>
          <w:t>выплаты</w:t>
        </w:r>
      </w:hyperlink>
      <w:r w:rsidR="001746FF" w:rsidRPr="00800172">
        <w:rPr>
          <w:rFonts w:ascii="Times New Roman" w:eastAsia="Times New Roman" w:hAnsi="Times New Roman" w:cs="Times New Roman"/>
          <w:sz w:val="24"/>
          <w:szCs w:val="24"/>
          <w:lang w:val="ru-RU" w:eastAsia="ru-RU" w:bidi="ar-SA"/>
        </w:rPr>
        <w:t> по обязательному социальному страхованию от несчастных случаев на производстве и профессиональных заболеваний.</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2014 году в ОАО «РЖД» на мероприятия по улучшению условий и охраны труда по всем источникам финансирования направлено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16,6 млрд. рублей, в том числе 9,1 млрд. рублей без учета затрат на спецодежду, </w:t>
      </w:r>
      <w:proofErr w:type="spellStart"/>
      <w:r w:rsidRPr="00800172">
        <w:rPr>
          <w:rFonts w:ascii="Times New Roman" w:eastAsia="Times New Roman" w:hAnsi="Times New Roman" w:cs="Times New Roman"/>
          <w:sz w:val="24"/>
          <w:szCs w:val="24"/>
          <w:lang w:val="ru-RU" w:eastAsia="ru-RU" w:bidi="ar-SA"/>
        </w:rPr>
        <w:t>спецобувь</w:t>
      </w:r>
      <w:proofErr w:type="spellEnd"/>
      <w:r w:rsidRPr="00800172">
        <w:rPr>
          <w:rFonts w:ascii="Times New Roman" w:eastAsia="Times New Roman" w:hAnsi="Times New Roman" w:cs="Times New Roman"/>
          <w:sz w:val="24"/>
          <w:szCs w:val="24"/>
          <w:lang w:val="ru-RU" w:eastAsia="ru-RU" w:bidi="ar-SA"/>
        </w:rPr>
        <w:t xml:space="preserve"> и другие средства индивидуальной защиты и медицинские осмотры  или 0,78% от общих годовых расходов.</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В новом Коллективном договоре ОАО «РЖД», вступившем в действие </w:t>
      </w:r>
      <w:proofErr w:type="gramStart"/>
      <w:r w:rsidRPr="00800172">
        <w:rPr>
          <w:rFonts w:ascii="Times New Roman" w:eastAsia="Times New Roman" w:hAnsi="Times New Roman" w:cs="Times New Roman"/>
          <w:sz w:val="24"/>
          <w:szCs w:val="24"/>
          <w:lang w:val="ru-RU" w:eastAsia="ru-RU" w:bidi="ar-SA"/>
        </w:rPr>
        <w:t>с</w:t>
      </w:r>
      <w:proofErr w:type="gramEnd"/>
      <w:r w:rsidRPr="00800172">
        <w:rPr>
          <w:rFonts w:ascii="Times New Roman" w:eastAsia="Times New Roman" w:hAnsi="Times New Roman" w:cs="Times New Roman"/>
          <w:sz w:val="24"/>
          <w:szCs w:val="24"/>
          <w:lang w:val="ru-RU" w:eastAsia="ru-RU" w:bidi="ar-SA"/>
        </w:rPr>
        <w:t> </w:t>
      </w:r>
    </w:p>
    <w:p w:rsidR="00800172"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1 января 2014 года, определен новый порядок отчислений финансовых средств на мероприятия по улучшению условий и охраны труда. Распоряжением </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proofErr w:type="gramStart"/>
      <w:r w:rsidRPr="00800172">
        <w:rPr>
          <w:rFonts w:ascii="Times New Roman" w:eastAsia="Times New Roman" w:hAnsi="Times New Roman" w:cs="Times New Roman"/>
          <w:sz w:val="24"/>
          <w:szCs w:val="24"/>
          <w:lang w:val="ru-RU" w:eastAsia="ru-RU" w:bidi="ar-SA"/>
        </w:rPr>
        <w:t xml:space="preserve">ОАО «РЖД» от 2 апреля 2014 г. №825р каждому филиалу ОАО «РЖД» утвержден норматив расходования средств на мероприятия по улучшению условий и охраны труда на 2014 г., а в целом по компании – 0,7% от общих годовых затрат ОАО «РЖД» по основным видам деятельности без учета затрат на спецодежду, </w:t>
      </w:r>
      <w:proofErr w:type="spellStart"/>
      <w:r w:rsidRPr="00800172">
        <w:rPr>
          <w:rFonts w:ascii="Times New Roman" w:eastAsia="Times New Roman" w:hAnsi="Times New Roman" w:cs="Times New Roman"/>
          <w:sz w:val="24"/>
          <w:szCs w:val="24"/>
          <w:lang w:val="ru-RU" w:eastAsia="ru-RU" w:bidi="ar-SA"/>
        </w:rPr>
        <w:t>спецобувь</w:t>
      </w:r>
      <w:proofErr w:type="spellEnd"/>
      <w:r w:rsidRPr="00800172">
        <w:rPr>
          <w:rFonts w:ascii="Times New Roman" w:eastAsia="Times New Roman" w:hAnsi="Times New Roman" w:cs="Times New Roman"/>
          <w:sz w:val="24"/>
          <w:szCs w:val="24"/>
          <w:lang w:val="ru-RU" w:eastAsia="ru-RU" w:bidi="ar-SA"/>
        </w:rPr>
        <w:t xml:space="preserve"> и другие средства индивидуальной защиты, медицинские осмотры (обследования).</w:t>
      </w:r>
      <w:proofErr w:type="gramEnd"/>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 xml:space="preserve">Расходы на мероприятия по улучшению условий и охраны труда в пересчете на одного работника в среднем по ОАО «РЖД» составили 20,7 тыс. рублей </w:t>
      </w:r>
      <w:proofErr w:type="gramStart"/>
      <w:r w:rsidRPr="00800172">
        <w:rPr>
          <w:rFonts w:ascii="Times New Roman" w:eastAsia="Times New Roman" w:hAnsi="Times New Roman" w:cs="Times New Roman"/>
          <w:sz w:val="24"/>
          <w:szCs w:val="24"/>
          <w:lang w:val="ru-RU" w:eastAsia="ru-RU" w:bidi="ar-SA"/>
        </w:rPr>
        <w:t xml:space="preserve">( </w:t>
      </w:r>
      <w:proofErr w:type="gramEnd"/>
      <w:r w:rsidRPr="00800172">
        <w:rPr>
          <w:rFonts w:ascii="Times New Roman" w:eastAsia="Times New Roman" w:hAnsi="Times New Roman" w:cs="Times New Roman"/>
          <w:sz w:val="24"/>
          <w:szCs w:val="24"/>
          <w:lang w:val="ru-RU" w:eastAsia="ru-RU" w:bidi="ar-SA"/>
        </w:rPr>
        <w:t>в 2013 г. – 18,6 тыс. рублей). Наибольшие вложения на  одного работника   в ДОСС – 62,3 тыс</w:t>
      </w:r>
      <w:proofErr w:type="gramStart"/>
      <w:r w:rsidRPr="00800172">
        <w:rPr>
          <w:rFonts w:ascii="Times New Roman" w:eastAsia="Times New Roman" w:hAnsi="Times New Roman" w:cs="Times New Roman"/>
          <w:sz w:val="24"/>
          <w:szCs w:val="24"/>
          <w:lang w:val="ru-RU" w:eastAsia="ru-RU" w:bidi="ar-SA"/>
        </w:rPr>
        <w:t>.р</w:t>
      </w:r>
      <w:proofErr w:type="gramEnd"/>
      <w:r w:rsidRPr="00800172">
        <w:rPr>
          <w:rFonts w:ascii="Times New Roman" w:eastAsia="Times New Roman" w:hAnsi="Times New Roman" w:cs="Times New Roman"/>
          <w:sz w:val="24"/>
          <w:szCs w:val="24"/>
          <w:lang w:val="ru-RU" w:eastAsia="ru-RU" w:bidi="ar-SA"/>
        </w:rPr>
        <w:t xml:space="preserve">уб.; ЦТ – 29,6 тыс.руб.; ДКРЭ – 26,7 тыс.руб.; ЦДРП – 26,3 тыс.руб.; наименьшие вложения – на Горьковской ж.д. – 10,2 тыс.руб., Юго-Восточной ж.д. – 10,3 тыс.руб. и </w:t>
      </w:r>
      <w:proofErr w:type="spellStart"/>
      <w:r w:rsidRPr="00800172">
        <w:rPr>
          <w:rFonts w:ascii="Times New Roman" w:eastAsia="Times New Roman" w:hAnsi="Times New Roman" w:cs="Times New Roman"/>
          <w:sz w:val="24"/>
          <w:szCs w:val="24"/>
          <w:lang w:val="ru-RU" w:eastAsia="ru-RU" w:bidi="ar-SA"/>
        </w:rPr>
        <w:t>Северо-Кавказской</w:t>
      </w:r>
      <w:proofErr w:type="spellEnd"/>
      <w:r w:rsidRPr="00800172">
        <w:rPr>
          <w:rFonts w:ascii="Times New Roman" w:eastAsia="Times New Roman" w:hAnsi="Times New Roman" w:cs="Times New Roman"/>
          <w:sz w:val="24"/>
          <w:szCs w:val="24"/>
          <w:lang w:val="ru-RU" w:eastAsia="ru-RU" w:bidi="ar-SA"/>
        </w:rPr>
        <w:t xml:space="preserve"> ж.д. – 10,7 тыс.руб.</w:t>
      </w:r>
    </w:p>
    <w:p w:rsidR="001746FF" w:rsidRPr="00800172" w:rsidRDefault="001746FF" w:rsidP="00800172">
      <w:pPr>
        <w:shd w:val="clear" w:color="auto" w:fill="FFFFFF"/>
        <w:spacing w:after="0" w:line="240" w:lineRule="auto"/>
        <w:ind w:firstLine="397"/>
        <w:rPr>
          <w:rFonts w:ascii="Times New Roman" w:eastAsia="Times New Roman" w:hAnsi="Times New Roman" w:cs="Times New Roman"/>
          <w:sz w:val="24"/>
          <w:szCs w:val="24"/>
          <w:lang w:val="ru-RU" w:eastAsia="ru-RU" w:bidi="ar-SA"/>
        </w:rPr>
      </w:pPr>
      <w:r w:rsidRPr="00800172">
        <w:rPr>
          <w:rFonts w:ascii="Times New Roman" w:eastAsia="Times New Roman" w:hAnsi="Times New Roman" w:cs="Times New Roman"/>
          <w:sz w:val="24"/>
          <w:szCs w:val="24"/>
          <w:lang w:val="ru-RU" w:eastAsia="ru-RU" w:bidi="ar-SA"/>
        </w:rPr>
        <w:t>В Компании проводится большая работа по использованию 20% сумм страховых взносов на обязательное социальное страхование от несчастных случаев на производстве и профессиональных заболеваний, которые направляются на финансирование предупредительных мер по сокращению производственного травматизма и профессиональных заболеваний.</w:t>
      </w:r>
    </w:p>
    <w:p w:rsidR="00081B14" w:rsidRPr="00800172" w:rsidRDefault="00081B14" w:rsidP="00800172">
      <w:pPr>
        <w:spacing w:after="0" w:line="240" w:lineRule="auto"/>
        <w:ind w:firstLine="397"/>
        <w:rPr>
          <w:rFonts w:ascii="Times New Roman" w:hAnsi="Times New Roman" w:cs="Times New Roman"/>
          <w:sz w:val="24"/>
          <w:szCs w:val="24"/>
          <w:lang w:val="ru-RU"/>
        </w:rPr>
      </w:pPr>
    </w:p>
    <w:sectPr w:rsidR="00081B14" w:rsidRPr="00800172" w:rsidSect="00800172">
      <w:pgSz w:w="11906" w:h="16838"/>
      <w:pgMar w:top="993"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888"/>
    <w:multiLevelType w:val="multilevel"/>
    <w:tmpl w:val="DFC0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2DE"/>
    <w:multiLevelType w:val="multilevel"/>
    <w:tmpl w:val="146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E7351"/>
    <w:multiLevelType w:val="multilevel"/>
    <w:tmpl w:val="66B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51A26"/>
    <w:multiLevelType w:val="multilevel"/>
    <w:tmpl w:val="C55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E10B2"/>
    <w:multiLevelType w:val="multilevel"/>
    <w:tmpl w:val="5854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400D9"/>
    <w:multiLevelType w:val="multilevel"/>
    <w:tmpl w:val="560C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B92C74"/>
    <w:multiLevelType w:val="multilevel"/>
    <w:tmpl w:val="105E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912C0"/>
    <w:multiLevelType w:val="multilevel"/>
    <w:tmpl w:val="E7A6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A64E8"/>
    <w:multiLevelType w:val="multilevel"/>
    <w:tmpl w:val="DDAA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62DD6"/>
    <w:multiLevelType w:val="multilevel"/>
    <w:tmpl w:val="4BD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CC5C08"/>
    <w:multiLevelType w:val="multilevel"/>
    <w:tmpl w:val="E6AE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962D8"/>
    <w:multiLevelType w:val="multilevel"/>
    <w:tmpl w:val="7B4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844A8"/>
    <w:multiLevelType w:val="multilevel"/>
    <w:tmpl w:val="2FF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F0CCA"/>
    <w:multiLevelType w:val="multilevel"/>
    <w:tmpl w:val="B602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9931B5"/>
    <w:multiLevelType w:val="multilevel"/>
    <w:tmpl w:val="323C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50204"/>
    <w:multiLevelType w:val="multilevel"/>
    <w:tmpl w:val="ED3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E1433B"/>
    <w:multiLevelType w:val="multilevel"/>
    <w:tmpl w:val="BF3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3434B0"/>
    <w:multiLevelType w:val="multilevel"/>
    <w:tmpl w:val="07AA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246767"/>
    <w:multiLevelType w:val="multilevel"/>
    <w:tmpl w:val="3ED8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283AE2"/>
    <w:multiLevelType w:val="multilevel"/>
    <w:tmpl w:val="3F7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11CFA"/>
    <w:multiLevelType w:val="multilevel"/>
    <w:tmpl w:val="D35A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8B12DD"/>
    <w:multiLevelType w:val="multilevel"/>
    <w:tmpl w:val="D914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50C22"/>
    <w:multiLevelType w:val="multilevel"/>
    <w:tmpl w:val="4E4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201F3"/>
    <w:multiLevelType w:val="multilevel"/>
    <w:tmpl w:val="D768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100391"/>
    <w:multiLevelType w:val="multilevel"/>
    <w:tmpl w:val="FF26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E1613A"/>
    <w:multiLevelType w:val="multilevel"/>
    <w:tmpl w:val="714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ED58C3"/>
    <w:multiLevelType w:val="multilevel"/>
    <w:tmpl w:val="E3B6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8201EA"/>
    <w:multiLevelType w:val="multilevel"/>
    <w:tmpl w:val="430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E006C2"/>
    <w:multiLevelType w:val="multilevel"/>
    <w:tmpl w:val="F892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020FCA"/>
    <w:multiLevelType w:val="multilevel"/>
    <w:tmpl w:val="CCE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0F3E55"/>
    <w:multiLevelType w:val="multilevel"/>
    <w:tmpl w:val="250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664AFF"/>
    <w:multiLevelType w:val="multilevel"/>
    <w:tmpl w:val="BCAC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9C183D"/>
    <w:multiLevelType w:val="multilevel"/>
    <w:tmpl w:val="408A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CA36CD"/>
    <w:multiLevelType w:val="multilevel"/>
    <w:tmpl w:val="1626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E20232"/>
    <w:multiLevelType w:val="multilevel"/>
    <w:tmpl w:val="C72C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CA42C8"/>
    <w:multiLevelType w:val="multilevel"/>
    <w:tmpl w:val="5B42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3F67B0"/>
    <w:multiLevelType w:val="multilevel"/>
    <w:tmpl w:val="0CE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0D2D1E"/>
    <w:multiLevelType w:val="multilevel"/>
    <w:tmpl w:val="33D6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580B17"/>
    <w:multiLevelType w:val="multilevel"/>
    <w:tmpl w:val="4F7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CA15C0"/>
    <w:multiLevelType w:val="multilevel"/>
    <w:tmpl w:val="1528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631F8B"/>
    <w:multiLevelType w:val="multilevel"/>
    <w:tmpl w:val="BA8A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571B89"/>
    <w:multiLevelType w:val="multilevel"/>
    <w:tmpl w:val="FBB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EB47B8"/>
    <w:multiLevelType w:val="multilevel"/>
    <w:tmpl w:val="4242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6490530"/>
    <w:multiLevelType w:val="multilevel"/>
    <w:tmpl w:val="47E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AE3BCD"/>
    <w:multiLevelType w:val="multilevel"/>
    <w:tmpl w:val="AF8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105749"/>
    <w:multiLevelType w:val="multilevel"/>
    <w:tmpl w:val="B584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3D40EE"/>
    <w:multiLevelType w:val="multilevel"/>
    <w:tmpl w:val="4D8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BD50F9"/>
    <w:multiLevelType w:val="multilevel"/>
    <w:tmpl w:val="6DD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6A2E7C"/>
    <w:multiLevelType w:val="multilevel"/>
    <w:tmpl w:val="EC6C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89466C"/>
    <w:multiLevelType w:val="multilevel"/>
    <w:tmpl w:val="B99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940451"/>
    <w:multiLevelType w:val="multilevel"/>
    <w:tmpl w:val="B136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346F69"/>
    <w:multiLevelType w:val="multilevel"/>
    <w:tmpl w:val="DDB0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BC53AD"/>
    <w:multiLevelType w:val="multilevel"/>
    <w:tmpl w:val="ABF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E82DF6"/>
    <w:multiLevelType w:val="multilevel"/>
    <w:tmpl w:val="D95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6B4CCE"/>
    <w:multiLevelType w:val="multilevel"/>
    <w:tmpl w:val="986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412675"/>
    <w:multiLevelType w:val="multilevel"/>
    <w:tmpl w:val="1830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CC6152"/>
    <w:multiLevelType w:val="multilevel"/>
    <w:tmpl w:val="B53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E6249D"/>
    <w:multiLevelType w:val="multilevel"/>
    <w:tmpl w:val="8D3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4E070F"/>
    <w:multiLevelType w:val="multilevel"/>
    <w:tmpl w:val="05C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461849"/>
    <w:multiLevelType w:val="multilevel"/>
    <w:tmpl w:val="AF16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A25FE0"/>
    <w:multiLevelType w:val="multilevel"/>
    <w:tmpl w:val="BADC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1F6A72"/>
    <w:multiLevelType w:val="multilevel"/>
    <w:tmpl w:val="7E06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24"/>
  </w:num>
  <w:num w:numId="3">
    <w:abstractNumId w:val="29"/>
  </w:num>
  <w:num w:numId="4">
    <w:abstractNumId w:val="15"/>
  </w:num>
  <w:num w:numId="5">
    <w:abstractNumId w:val="32"/>
  </w:num>
  <w:num w:numId="6">
    <w:abstractNumId w:val="33"/>
  </w:num>
  <w:num w:numId="7">
    <w:abstractNumId w:val="17"/>
  </w:num>
  <w:num w:numId="8">
    <w:abstractNumId w:val="8"/>
  </w:num>
  <w:num w:numId="9">
    <w:abstractNumId w:val="9"/>
  </w:num>
  <w:num w:numId="10">
    <w:abstractNumId w:val="50"/>
  </w:num>
  <w:num w:numId="11">
    <w:abstractNumId w:val="7"/>
  </w:num>
  <w:num w:numId="12">
    <w:abstractNumId w:val="19"/>
  </w:num>
  <w:num w:numId="13">
    <w:abstractNumId w:val="1"/>
  </w:num>
  <w:num w:numId="14">
    <w:abstractNumId w:val="21"/>
  </w:num>
  <w:num w:numId="15">
    <w:abstractNumId w:val="6"/>
  </w:num>
  <w:num w:numId="16">
    <w:abstractNumId w:val="54"/>
  </w:num>
  <w:num w:numId="17">
    <w:abstractNumId w:val="4"/>
  </w:num>
  <w:num w:numId="18">
    <w:abstractNumId w:val="57"/>
  </w:num>
  <w:num w:numId="19">
    <w:abstractNumId w:val="36"/>
  </w:num>
  <w:num w:numId="20">
    <w:abstractNumId w:val="58"/>
  </w:num>
  <w:num w:numId="21">
    <w:abstractNumId w:val="53"/>
  </w:num>
  <w:num w:numId="22">
    <w:abstractNumId w:val="31"/>
  </w:num>
  <w:num w:numId="23">
    <w:abstractNumId w:val="60"/>
  </w:num>
  <w:num w:numId="24">
    <w:abstractNumId w:val="16"/>
  </w:num>
  <w:num w:numId="25">
    <w:abstractNumId w:val="39"/>
  </w:num>
  <w:num w:numId="26">
    <w:abstractNumId w:val="28"/>
  </w:num>
  <w:num w:numId="27">
    <w:abstractNumId w:val="27"/>
  </w:num>
  <w:num w:numId="28">
    <w:abstractNumId w:val="52"/>
  </w:num>
  <w:num w:numId="29">
    <w:abstractNumId w:val="44"/>
  </w:num>
  <w:num w:numId="30">
    <w:abstractNumId w:val="0"/>
  </w:num>
  <w:num w:numId="31">
    <w:abstractNumId w:val="55"/>
  </w:num>
  <w:num w:numId="32">
    <w:abstractNumId w:val="22"/>
  </w:num>
  <w:num w:numId="33">
    <w:abstractNumId w:val="51"/>
  </w:num>
  <w:num w:numId="34">
    <w:abstractNumId w:val="26"/>
  </w:num>
  <w:num w:numId="35">
    <w:abstractNumId w:val="25"/>
  </w:num>
  <w:num w:numId="36">
    <w:abstractNumId w:val="23"/>
  </w:num>
  <w:num w:numId="37">
    <w:abstractNumId w:val="14"/>
  </w:num>
  <w:num w:numId="38">
    <w:abstractNumId w:val="18"/>
  </w:num>
  <w:num w:numId="39">
    <w:abstractNumId w:val="35"/>
  </w:num>
  <w:num w:numId="40">
    <w:abstractNumId w:val="20"/>
  </w:num>
  <w:num w:numId="41">
    <w:abstractNumId w:val="37"/>
  </w:num>
  <w:num w:numId="42">
    <w:abstractNumId w:val="11"/>
  </w:num>
  <w:num w:numId="43">
    <w:abstractNumId w:val="40"/>
  </w:num>
  <w:num w:numId="44">
    <w:abstractNumId w:val="2"/>
  </w:num>
  <w:num w:numId="45">
    <w:abstractNumId w:val="41"/>
  </w:num>
  <w:num w:numId="46">
    <w:abstractNumId w:val="38"/>
  </w:num>
  <w:num w:numId="47">
    <w:abstractNumId w:val="47"/>
  </w:num>
  <w:num w:numId="48">
    <w:abstractNumId w:val="48"/>
  </w:num>
  <w:num w:numId="49">
    <w:abstractNumId w:val="56"/>
  </w:num>
  <w:num w:numId="50">
    <w:abstractNumId w:val="13"/>
  </w:num>
  <w:num w:numId="51">
    <w:abstractNumId w:val="34"/>
  </w:num>
  <w:num w:numId="52">
    <w:abstractNumId w:val="10"/>
  </w:num>
  <w:num w:numId="53">
    <w:abstractNumId w:val="49"/>
  </w:num>
  <w:num w:numId="54">
    <w:abstractNumId w:val="42"/>
  </w:num>
  <w:num w:numId="55">
    <w:abstractNumId w:val="46"/>
  </w:num>
  <w:num w:numId="56">
    <w:abstractNumId w:val="59"/>
  </w:num>
  <w:num w:numId="57">
    <w:abstractNumId w:val="45"/>
  </w:num>
  <w:num w:numId="58">
    <w:abstractNumId w:val="3"/>
  </w:num>
  <w:num w:numId="59">
    <w:abstractNumId w:val="5"/>
  </w:num>
  <w:num w:numId="60">
    <w:abstractNumId w:val="12"/>
  </w:num>
  <w:num w:numId="61">
    <w:abstractNumId w:val="30"/>
  </w:num>
  <w:num w:numId="62">
    <w:abstractNumId w:val="4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46FF"/>
    <w:rsid w:val="00081B14"/>
    <w:rsid w:val="001746FF"/>
    <w:rsid w:val="00250A9C"/>
    <w:rsid w:val="002F75C8"/>
    <w:rsid w:val="00800172"/>
    <w:rsid w:val="00882A21"/>
    <w:rsid w:val="00A4215C"/>
    <w:rsid w:val="00BF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21"/>
  </w:style>
  <w:style w:type="paragraph" w:styleId="1">
    <w:name w:val="heading 1"/>
    <w:basedOn w:val="a"/>
    <w:next w:val="a"/>
    <w:link w:val="10"/>
    <w:uiPriority w:val="9"/>
    <w:qFormat/>
    <w:rsid w:val="00882A21"/>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82A21"/>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882A2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82A21"/>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882A21"/>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882A21"/>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882A21"/>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882A21"/>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882A21"/>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A21"/>
    <w:rPr>
      <w:smallCaps/>
      <w:spacing w:val="5"/>
      <w:sz w:val="32"/>
      <w:szCs w:val="32"/>
    </w:rPr>
  </w:style>
  <w:style w:type="character" w:customStyle="1" w:styleId="20">
    <w:name w:val="Заголовок 2 Знак"/>
    <w:basedOn w:val="a0"/>
    <w:link w:val="2"/>
    <w:uiPriority w:val="9"/>
    <w:rsid w:val="00882A21"/>
    <w:rPr>
      <w:smallCaps/>
      <w:spacing w:val="5"/>
      <w:sz w:val="28"/>
      <w:szCs w:val="28"/>
    </w:rPr>
  </w:style>
  <w:style w:type="character" w:customStyle="1" w:styleId="30">
    <w:name w:val="Заголовок 3 Знак"/>
    <w:basedOn w:val="a0"/>
    <w:link w:val="3"/>
    <w:uiPriority w:val="9"/>
    <w:semiHidden/>
    <w:rsid w:val="00882A21"/>
    <w:rPr>
      <w:smallCaps/>
      <w:spacing w:val="5"/>
      <w:sz w:val="24"/>
      <w:szCs w:val="24"/>
    </w:rPr>
  </w:style>
  <w:style w:type="character" w:customStyle="1" w:styleId="40">
    <w:name w:val="Заголовок 4 Знак"/>
    <w:basedOn w:val="a0"/>
    <w:link w:val="4"/>
    <w:uiPriority w:val="9"/>
    <w:semiHidden/>
    <w:rsid w:val="00882A21"/>
    <w:rPr>
      <w:smallCaps/>
      <w:spacing w:val="10"/>
      <w:sz w:val="22"/>
      <w:szCs w:val="22"/>
    </w:rPr>
  </w:style>
  <w:style w:type="character" w:customStyle="1" w:styleId="50">
    <w:name w:val="Заголовок 5 Знак"/>
    <w:basedOn w:val="a0"/>
    <w:link w:val="5"/>
    <w:uiPriority w:val="9"/>
    <w:semiHidden/>
    <w:rsid w:val="00882A21"/>
    <w:rPr>
      <w:smallCaps/>
      <w:color w:val="943634" w:themeColor="accent2" w:themeShade="BF"/>
      <w:spacing w:val="10"/>
      <w:sz w:val="22"/>
      <w:szCs w:val="26"/>
    </w:rPr>
  </w:style>
  <w:style w:type="character" w:customStyle="1" w:styleId="60">
    <w:name w:val="Заголовок 6 Знак"/>
    <w:basedOn w:val="a0"/>
    <w:link w:val="6"/>
    <w:uiPriority w:val="9"/>
    <w:semiHidden/>
    <w:rsid w:val="00882A21"/>
    <w:rPr>
      <w:smallCaps/>
      <w:color w:val="C0504D" w:themeColor="accent2"/>
      <w:spacing w:val="5"/>
      <w:sz w:val="22"/>
    </w:rPr>
  </w:style>
  <w:style w:type="character" w:customStyle="1" w:styleId="70">
    <w:name w:val="Заголовок 7 Знак"/>
    <w:basedOn w:val="a0"/>
    <w:link w:val="7"/>
    <w:uiPriority w:val="9"/>
    <w:semiHidden/>
    <w:rsid w:val="00882A21"/>
    <w:rPr>
      <w:b/>
      <w:smallCaps/>
      <w:color w:val="C0504D" w:themeColor="accent2"/>
      <w:spacing w:val="10"/>
    </w:rPr>
  </w:style>
  <w:style w:type="character" w:customStyle="1" w:styleId="80">
    <w:name w:val="Заголовок 8 Знак"/>
    <w:basedOn w:val="a0"/>
    <w:link w:val="8"/>
    <w:uiPriority w:val="9"/>
    <w:semiHidden/>
    <w:rsid w:val="00882A21"/>
    <w:rPr>
      <w:b/>
      <w:i/>
      <w:smallCaps/>
      <w:color w:val="943634" w:themeColor="accent2" w:themeShade="BF"/>
    </w:rPr>
  </w:style>
  <w:style w:type="character" w:customStyle="1" w:styleId="90">
    <w:name w:val="Заголовок 9 Знак"/>
    <w:basedOn w:val="a0"/>
    <w:link w:val="9"/>
    <w:uiPriority w:val="9"/>
    <w:semiHidden/>
    <w:rsid w:val="00882A21"/>
    <w:rPr>
      <w:b/>
      <w:i/>
      <w:smallCaps/>
      <w:color w:val="622423" w:themeColor="accent2" w:themeShade="7F"/>
    </w:rPr>
  </w:style>
  <w:style w:type="paragraph" w:styleId="a3">
    <w:name w:val="caption"/>
    <w:basedOn w:val="a"/>
    <w:next w:val="a"/>
    <w:uiPriority w:val="35"/>
    <w:semiHidden/>
    <w:unhideWhenUsed/>
    <w:qFormat/>
    <w:rsid w:val="00882A21"/>
    <w:rPr>
      <w:b/>
      <w:bCs/>
      <w:caps/>
      <w:sz w:val="16"/>
      <w:szCs w:val="18"/>
    </w:rPr>
  </w:style>
  <w:style w:type="paragraph" w:styleId="a4">
    <w:name w:val="Title"/>
    <w:basedOn w:val="a"/>
    <w:next w:val="a"/>
    <w:link w:val="a5"/>
    <w:uiPriority w:val="10"/>
    <w:qFormat/>
    <w:rsid w:val="00882A21"/>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882A21"/>
    <w:rPr>
      <w:smallCaps/>
      <w:sz w:val="48"/>
      <w:szCs w:val="48"/>
    </w:rPr>
  </w:style>
  <w:style w:type="paragraph" w:styleId="a6">
    <w:name w:val="Subtitle"/>
    <w:basedOn w:val="a"/>
    <w:next w:val="a"/>
    <w:link w:val="a7"/>
    <w:uiPriority w:val="11"/>
    <w:qFormat/>
    <w:rsid w:val="00882A21"/>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882A21"/>
    <w:rPr>
      <w:rFonts w:asciiTheme="majorHAnsi" w:eastAsiaTheme="majorEastAsia" w:hAnsiTheme="majorHAnsi" w:cstheme="majorBidi"/>
      <w:szCs w:val="22"/>
    </w:rPr>
  </w:style>
  <w:style w:type="character" w:styleId="a8">
    <w:name w:val="Strong"/>
    <w:uiPriority w:val="22"/>
    <w:qFormat/>
    <w:rsid w:val="00882A21"/>
    <w:rPr>
      <w:b/>
      <w:color w:val="C0504D" w:themeColor="accent2"/>
    </w:rPr>
  </w:style>
  <w:style w:type="character" w:styleId="a9">
    <w:name w:val="Emphasis"/>
    <w:uiPriority w:val="20"/>
    <w:qFormat/>
    <w:rsid w:val="00882A21"/>
    <w:rPr>
      <w:b/>
      <w:i/>
      <w:spacing w:val="10"/>
    </w:rPr>
  </w:style>
  <w:style w:type="paragraph" w:styleId="aa">
    <w:name w:val="No Spacing"/>
    <w:basedOn w:val="a"/>
    <w:link w:val="ab"/>
    <w:uiPriority w:val="1"/>
    <w:qFormat/>
    <w:rsid w:val="00882A21"/>
    <w:pPr>
      <w:spacing w:after="0" w:line="240" w:lineRule="auto"/>
    </w:pPr>
  </w:style>
  <w:style w:type="character" w:customStyle="1" w:styleId="ab">
    <w:name w:val="Без интервала Знак"/>
    <w:basedOn w:val="a0"/>
    <w:link w:val="aa"/>
    <w:uiPriority w:val="1"/>
    <w:rsid w:val="00882A21"/>
  </w:style>
  <w:style w:type="paragraph" w:styleId="ac">
    <w:name w:val="List Paragraph"/>
    <w:basedOn w:val="a"/>
    <w:uiPriority w:val="34"/>
    <w:qFormat/>
    <w:rsid w:val="00882A21"/>
    <w:pPr>
      <w:ind w:left="720"/>
      <w:contextualSpacing/>
    </w:pPr>
  </w:style>
  <w:style w:type="paragraph" w:styleId="21">
    <w:name w:val="Quote"/>
    <w:basedOn w:val="a"/>
    <w:next w:val="a"/>
    <w:link w:val="22"/>
    <w:uiPriority w:val="29"/>
    <w:qFormat/>
    <w:rsid w:val="00882A21"/>
    <w:rPr>
      <w:i/>
    </w:rPr>
  </w:style>
  <w:style w:type="character" w:customStyle="1" w:styleId="22">
    <w:name w:val="Цитата 2 Знак"/>
    <w:basedOn w:val="a0"/>
    <w:link w:val="21"/>
    <w:uiPriority w:val="29"/>
    <w:rsid w:val="00882A21"/>
    <w:rPr>
      <w:i/>
    </w:rPr>
  </w:style>
  <w:style w:type="paragraph" w:styleId="ad">
    <w:name w:val="Intense Quote"/>
    <w:basedOn w:val="a"/>
    <w:next w:val="a"/>
    <w:link w:val="ae"/>
    <w:uiPriority w:val="30"/>
    <w:qFormat/>
    <w:rsid w:val="00882A2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882A21"/>
    <w:rPr>
      <w:b/>
      <w:i/>
      <w:color w:val="FFFFFF" w:themeColor="background1"/>
      <w:shd w:val="clear" w:color="auto" w:fill="C0504D" w:themeFill="accent2"/>
    </w:rPr>
  </w:style>
  <w:style w:type="character" w:styleId="af">
    <w:name w:val="Subtle Emphasis"/>
    <w:uiPriority w:val="19"/>
    <w:qFormat/>
    <w:rsid w:val="00882A21"/>
    <w:rPr>
      <w:i/>
    </w:rPr>
  </w:style>
  <w:style w:type="character" w:styleId="af0">
    <w:name w:val="Intense Emphasis"/>
    <w:uiPriority w:val="21"/>
    <w:qFormat/>
    <w:rsid w:val="00882A21"/>
    <w:rPr>
      <w:b/>
      <w:i/>
      <w:color w:val="C0504D" w:themeColor="accent2"/>
      <w:spacing w:val="10"/>
    </w:rPr>
  </w:style>
  <w:style w:type="character" w:styleId="af1">
    <w:name w:val="Subtle Reference"/>
    <w:uiPriority w:val="31"/>
    <w:qFormat/>
    <w:rsid w:val="00882A21"/>
    <w:rPr>
      <w:b/>
    </w:rPr>
  </w:style>
  <w:style w:type="character" w:styleId="af2">
    <w:name w:val="Intense Reference"/>
    <w:uiPriority w:val="32"/>
    <w:qFormat/>
    <w:rsid w:val="00882A21"/>
    <w:rPr>
      <w:b/>
      <w:bCs/>
      <w:smallCaps/>
      <w:spacing w:val="5"/>
      <w:sz w:val="22"/>
      <w:szCs w:val="22"/>
      <w:u w:val="single"/>
    </w:rPr>
  </w:style>
  <w:style w:type="character" w:styleId="af3">
    <w:name w:val="Book Title"/>
    <w:uiPriority w:val="33"/>
    <w:qFormat/>
    <w:rsid w:val="00882A21"/>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882A21"/>
    <w:pPr>
      <w:outlineLvl w:val="9"/>
    </w:pPr>
  </w:style>
  <w:style w:type="paragraph" w:styleId="af5">
    <w:name w:val="Normal (Web)"/>
    <w:basedOn w:val="a"/>
    <w:uiPriority w:val="99"/>
    <w:unhideWhenUsed/>
    <w:rsid w:val="001746FF"/>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1746FF"/>
    <w:rPr>
      <w:color w:val="0000FF"/>
      <w:u w:val="single"/>
    </w:rPr>
  </w:style>
  <w:style w:type="character" w:customStyle="1" w:styleId="apple-converted-space">
    <w:name w:val="apple-converted-space"/>
    <w:basedOn w:val="a0"/>
    <w:rsid w:val="001746FF"/>
  </w:style>
  <w:style w:type="paragraph" w:styleId="af7">
    <w:name w:val="Balloon Text"/>
    <w:basedOn w:val="a"/>
    <w:link w:val="af8"/>
    <w:uiPriority w:val="99"/>
    <w:semiHidden/>
    <w:unhideWhenUsed/>
    <w:rsid w:val="001746F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74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69589">
      <w:bodyDiv w:val="1"/>
      <w:marLeft w:val="0"/>
      <w:marRight w:val="0"/>
      <w:marTop w:val="0"/>
      <w:marBottom w:val="0"/>
      <w:divBdr>
        <w:top w:val="none" w:sz="0" w:space="0" w:color="auto"/>
        <w:left w:val="none" w:sz="0" w:space="0" w:color="auto"/>
        <w:bottom w:val="none" w:sz="0" w:space="0" w:color="auto"/>
        <w:right w:val="none" w:sz="0" w:space="0" w:color="auto"/>
      </w:divBdr>
      <w:divsChild>
        <w:div w:id="609624633">
          <w:marLeft w:val="0"/>
          <w:marRight w:val="0"/>
          <w:marTop w:val="0"/>
          <w:marBottom w:val="0"/>
          <w:divBdr>
            <w:top w:val="none" w:sz="0" w:space="0" w:color="auto"/>
            <w:left w:val="none" w:sz="0" w:space="0" w:color="auto"/>
            <w:bottom w:val="none" w:sz="0" w:space="0" w:color="auto"/>
            <w:right w:val="none" w:sz="0" w:space="0" w:color="auto"/>
          </w:divBdr>
        </w:div>
      </w:divsChild>
    </w:div>
    <w:div w:id="127087188">
      <w:bodyDiv w:val="1"/>
      <w:marLeft w:val="0"/>
      <w:marRight w:val="0"/>
      <w:marTop w:val="0"/>
      <w:marBottom w:val="0"/>
      <w:divBdr>
        <w:top w:val="none" w:sz="0" w:space="0" w:color="auto"/>
        <w:left w:val="none" w:sz="0" w:space="0" w:color="auto"/>
        <w:bottom w:val="none" w:sz="0" w:space="0" w:color="auto"/>
        <w:right w:val="none" w:sz="0" w:space="0" w:color="auto"/>
      </w:divBdr>
      <w:divsChild>
        <w:div w:id="1644430787">
          <w:marLeft w:val="0"/>
          <w:marRight w:val="0"/>
          <w:marTop w:val="0"/>
          <w:marBottom w:val="0"/>
          <w:divBdr>
            <w:top w:val="none" w:sz="0" w:space="0" w:color="auto"/>
            <w:left w:val="none" w:sz="0" w:space="0" w:color="auto"/>
            <w:bottom w:val="none" w:sz="0" w:space="0" w:color="auto"/>
            <w:right w:val="none" w:sz="0" w:space="0" w:color="auto"/>
          </w:divBdr>
          <w:divsChild>
            <w:div w:id="1947233634">
              <w:marLeft w:val="0"/>
              <w:marRight w:val="0"/>
              <w:marTop w:val="0"/>
              <w:marBottom w:val="0"/>
              <w:divBdr>
                <w:top w:val="none" w:sz="0" w:space="0" w:color="auto"/>
                <w:left w:val="none" w:sz="0" w:space="0" w:color="auto"/>
                <w:bottom w:val="none" w:sz="0" w:space="0" w:color="auto"/>
                <w:right w:val="none" w:sz="0" w:space="0" w:color="auto"/>
              </w:divBdr>
            </w:div>
            <w:div w:id="1761560174">
              <w:marLeft w:val="0"/>
              <w:marRight w:val="0"/>
              <w:marTop w:val="0"/>
              <w:marBottom w:val="0"/>
              <w:divBdr>
                <w:top w:val="none" w:sz="0" w:space="0" w:color="auto"/>
                <w:left w:val="none" w:sz="0" w:space="0" w:color="auto"/>
                <w:bottom w:val="none" w:sz="0" w:space="0" w:color="auto"/>
                <w:right w:val="none" w:sz="0" w:space="0" w:color="auto"/>
              </w:divBdr>
            </w:div>
            <w:div w:id="4378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353">
      <w:bodyDiv w:val="1"/>
      <w:marLeft w:val="0"/>
      <w:marRight w:val="0"/>
      <w:marTop w:val="0"/>
      <w:marBottom w:val="0"/>
      <w:divBdr>
        <w:top w:val="none" w:sz="0" w:space="0" w:color="auto"/>
        <w:left w:val="none" w:sz="0" w:space="0" w:color="auto"/>
        <w:bottom w:val="none" w:sz="0" w:space="0" w:color="auto"/>
        <w:right w:val="none" w:sz="0" w:space="0" w:color="auto"/>
      </w:divBdr>
      <w:divsChild>
        <w:div w:id="954482472">
          <w:marLeft w:val="0"/>
          <w:marRight w:val="0"/>
          <w:marTop w:val="0"/>
          <w:marBottom w:val="0"/>
          <w:divBdr>
            <w:top w:val="none" w:sz="0" w:space="0" w:color="auto"/>
            <w:left w:val="none" w:sz="0" w:space="0" w:color="auto"/>
            <w:bottom w:val="none" w:sz="0" w:space="0" w:color="auto"/>
            <w:right w:val="none" w:sz="0" w:space="0" w:color="auto"/>
          </w:divBdr>
        </w:div>
      </w:divsChild>
    </w:div>
    <w:div w:id="283343423">
      <w:bodyDiv w:val="1"/>
      <w:marLeft w:val="0"/>
      <w:marRight w:val="0"/>
      <w:marTop w:val="0"/>
      <w:marBottom w:val="0"/>
      <w:divBdr>
        <w:top w:val="none" w:sz="0" w:space="0" w:color="auto"/>
        <w:left w:val="none" w:sz="0" w:space="0" w:color="auto"/>
        <w:bottom w:val="none" w:sz="0" w:space="0" w:color="auto"/>
        <w:right w:val="none" w:sz="0" w:space="0" w:color="auto"/>
      </w:divBdr>
      <w:divsChild>
        <w:div w:id="1333875518">
          <w:marLeft w:val="0"/>
          <w:marRight w:val="0"/>
          <w:marTop w:val="0"/>
          <w:marBottom w:val="0"/>
          <w:divBdr>
            <w:top w:val="none" w:sz="0" w:space="0" w:color="auto"/>
            <w:left w:val="none" w:sz="0" w:space="0" w:color="auto"/>
            <w:bottom w:val="none" w:sz="0" w:space="0" w:color="auto"/>
            <w:right w:val="none" w:sz="0" w:space="0" w:color="auto"/>
          </w:divBdr>
          <w:divsChild>
            <w:div w:id="541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523">
      <w:bodyDiv w:val="1"/>
      <w:marLeft w:val="0"/>
      <w:marRight w:val="0"/>
      <w:marTop w:val="0"/>
      <w:marBottom w:val="0"/>
      <w:divBdr>
        <w:top w:val="none" w:sz="0" w:space="0" w:color="auto"/>
        <w:left w:val="none" w:sz="0" w:space="0" w:color="auto"/>
        <w:bottom w:val="none" w:sz="0" w:space="0" w:color="auto"/>
        <w:right w:val="none" w:sz="0" w:space="0" w:color="auto"/>
      </w:divBdr>
      <w:divsChild>
        <w:div w:id="1334332616">
          <w:marLeft w:val="0"/>
          <w:marRight w:val="0"/>
          <w:marTop w:val="0"/>
          <w:marBottom w:val="0"/>
          <w:divBdr>
            <w:top w:val="none" w:sz="0" w:space="0" w:color="auto"/>
            <w:left w:val="none" w:sz="0" w:space="0" w:color="auto"/>
            <w:bottom w:val="none" w:sz="0" w:space="0" w:color="auto"/>
            <w:right w:val="none" w:sz="0" w:space="0" w:color="auto"/>
          </w:divBdr>
          <w:divsChild>
            <w:div w:id="1708526101">
              <w:marLeft w:val="0"/>
              <w:marRight w:val="0"/>
              <w:marTop w:val="0"/>
              <w:marBottom w:val="0"/>
              <w:divBdr>
                <w:top w:val="none" w:sz="0" w:space="0" w:color="auto"/>
                <w:left w:val="none" w:sz="0" w:space="0" w:color="auto"/>
                <w:bottom w:val="none" w:sz="0" w:space="0" w:color="auto"/>
                <w:right w:val="none" w:sz="0" w:space="0" w:color="auto"/>
              </w:divBdr>
              <w:divsChild>
                <w:div w:id="1961494261">
                  <w:marLeft w:val="0"/>
                  <w:marRight w:val="0"/>
                  <w:marTop w:val="0"/>
                  <w:marBottom w:val="0"/>
                  <w:divBdr>
                    <w:top w:val="none" w:sz="0" w:space="0" w:color="auto"/>
                    <w:left w:val="none" w:sz="0" w:space="0" w:color="auto"/>
                    <w:bottom w:val="none" w:sz="0" w:space="0" w:color="auto"/>
                    <w:right w:val="none" w:sz="0" w:space="0" w:color="auto"/>
                  </w:divBdr>
                  <w:divsChild>
                    <w:div w:id="121194101">
                      <w:marLeft w:val="0"/>
                      <w:marRight w:val="0"/>
                      <w:marTop w:val="0"/>
                      <w:marBottom w:val="0"/>
                      <w:divBdr>
                        <w:top w:val="none" w:sz="0" w:space="0" w:color="auto"/>
                        <w:left w:val="none" w:sz="0" w:space="0" w:color="auto"/>
                        <w:bottom w:val="none" w:sz="0" w:space="0" w:color="auto"/>
                        <w:right w:val="none" w:sz="0" w:space="0" w:color="auto"/>
                      </w:divBdr>
                    </w:div>
                    <w:div w:id="3085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5202">
      <w:bodyDiv w:val="1"/>
      <w:marLeft w:val="0"/>
      <w:marRight w:val="0"/>
      <w:marTop w:val="0"/>
      <w:marBottom w:val="0"/>
      <w:divBdr>
        <w:top w:val="none" w:sz="0" w:space="0" w:color="auto"/>
        <w:left w:val="none" w:sz="0" w:space="0" w:color="auto"/>
        <w:bottom w:val="none" w:sz="0" w:space="0" w:color="auto"/>
        <w:right w:val="none" w:sz="0" w:space="0" w:color="auto"/>
      </w:divBdr>
      <w:divsChild>
        <w:div w:id="2051372011">
          <w:marLeft w:val="0"/>
          <w:marRight w:val="0"/>
          <w:marTop w:val="0"/>
          <w:marBottom w:val="0"/>
          <w:divBdr>
            <w:top w:val="none" w:sz="0" w:space="0" w:color="auto"/>
            <w:left w:val="none" w:sz="0" w:space="0" w:color="auto"/>
            <w:bottom w:val="none" w:sz="0" w:space="0" w:color="auto"/>
            <w:right w:val="none" w:sz="0" w:space="0" w:color="auto"/>
          </w:divBdr>
        </w:div>
      </w:divsChild>
    </w:div>
    <w:div w:id="995035011">
      <w:bodyDiv w:val="1"/>
      <w:marLeft w:val="0"/>
      <w:marRight w:val="0"/>
      <w:marTop w:val="0"/>
      <w:marBottom w:val="0"/>
      <w:divBdr>
        <w:top w:val="none" w:sz="0" w:space="0" w:color="auto"/>
        <w:left w:val="none" w:sz="0" w:space="0" w:color="auto"/>
        <w:bottom w:val="none" w:sz="0" w:space="0" w:color="auto"/>
        <w:right w:val="none" w:sz="0" w:space="0" w:color="auto"/>
      </w:divBdr>
      <w:divsChild>
        <w:div w:id="1701515754">
          <w:marLeft w:val="0"/>
          <w:marRight w:val="0"/>
          <w:marTop w:val="0"/>
          <w:marBottom w:val="0"/>
          <w:divBdr>
            <w:top w:val="none" w:sz="0" w:space="0" w:color="auto"/>
            <w:left w:val="none" w:sz="0" w:space="0" w:color="auto"/>
            <w:bottom w:val="none" w:sz="0" w:space="0" w:color="auto"/>
            <w:right w:val="none" w:sz="0" w:space="0" w:color="auto"/>
          </w:divBdr>
          <w:divsChild>
            <w:div w:id="1426611813">
              <w:marLeft w:val="0"/>
              <w:marRight w:val="0"/>
              <w:marTop w:val="0"/>
              <w:marBottom w:val="0"/>
              <w:divBdr>
                <w:top w:val="none" w:sz="0" w:space="0" w:color="auto"/>
                <w:left w:val="none" w:sz="0" w:space="0" w:color="auto"/>
                <w:bottom w:val="none" w:sz="0" w:space="0" w:color="auto"/>
                <w:right w:val="none" w:sz="0" w:space="0" w:color="auto"/>
              </w:divBdr>
            </w:div>
            <w:div w:id="16714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434">
      <w:bodyDiv w:val="1"/>
      <w:marLeft w:val="0"/>
      <w:marRight w:val="0"/>
      <w:marTop w:val="0"/>
      <w:marBottom w:val="0"/>
      <w:divBdr>
        <w:top w:val="none" w:sz="0" w:space="0" w:color="auto"/>
        <w:left w:val="none" w:sz="0" w:space="0" w:color="auto"/>
        <w:bottom w:val="none" w:sz="0" w:space="0" w:color="auto"/>
        <w:right w:val="none" w:sz="0" w:space="0" w:color="auto"/>
      </w:divBdr>
      <w:divsChild>
        <w:div w:id="860707895">
          <w:marLeft w:val="0"/>
          <w:marRight w:val="0"/>
          <w:marTop w:val="0"/>
          <w:marBottom w:val="0"/>
          <w:divBdr>
            <w:top w:val="none" w:sz="0" w:space="0" w:color="auto"/>
            <w:left w:val="none" w:sz="0" w:space="0" w:color="auto"/>
            <w:bottom w:val="none" w:sz="0" w:space="0" w:color="auto"/>
            <w:right w:val="none" w:sz="0" w:space="0" w:color="auto"/>
          </w:divBdr>
        </w:div>
      </w:divsChild>
    </w:div>
    <w:div w:id="1261723806">
      <w:bodyDiv w:val="1"/>
      <w:marLeft w:val="0"/>
      <w:marRight w:val="0"/>
      <w:marTop w:val="0"/>
      <w:marBottom w:val="0"/>
      <w:divBdr>
        <w:top w:val="none" w:sz="0" w:space="0" w:color="auto"/>
        <w:left w:val="none" w:sz="0" w:space="0" w:color="auto"/>
        <w:bottom w:val="none" w:sz="0" w:space="0" w:color="auto"/>
        <w:right w:val="none" w:sz="0" w:space="0" w:color="auto"/>
      </w:divBdr>
      <w:divsChild>
        <w:div w:id="1189174494">
          <w:marLeft w:val="0"/>
          <w:marRight w:val="0"/>
          <w:marTop w:val="0"/>
          <w:marBottom w:val="0"/>
          <w:divBdr>
            <w:top w:val="none" w:sz="0" w:space="0" w:color="auto"/>
            <w:left w:val="none" w:sz="0" w:space="0" w:color="auto"/>
            <w:bottom w:val="none" w:sz="0" w:space="0" w:color="auto"/>
            <w:right w:val="none" w:sz="0" w:space="0" w:color="auto"/>
          </w:divBdr>
        </w:div>
      </w:divsChild>
    </w:div>
    <w:div w:id="1399280732">
      <w:bodyDiv w:val="1"/>
      <w:marLeft w:val="0"/>
      <w:marRight w:val="0"/>
      <w:marTop w:val="0"/>
      <w:marBottom w:val="0"/>
      <w:divBdr>
        <w:top w:val="none" w:sz="0" w:space="0" w:color="auto"/>
        <w:left w:val="none" w:sz="0" w:space="0" w:color="auto"/>
        <w:bottom w:val="none" w:sz="0" w:space="0" w:color="auto"/>
        <w:right w:val="none" w:sz="0" w:space="0" w:color="auto"/>
      </w:divBdr>
      <w:divsChild>
        <w:div w:id="1860116037">
          <w:marLeft w:val="0"/>
          <w:marRight w:val="0"/>
          <w:marTop w:val="0"/>
          <w:marBottom w:val="0"/>
          <w:divBdr>
            <w:top w:val="none" w:sz="0" w:space="0" w:color="auto"/>
            <w:left w:val="none" w:sz="0" w:space="0" w:color="auto"/>
            <w:bottom w:val="none" w:sz="0" w:space="0" w:color="auto"/>
            <w:right w:val="none" w:sz="0" w:space="0" w:color="auto"/>
          </w:divBdr>
        </w:div>
      </w:divsChild>
    </w:div>
    <w:div w:id="1403138259">
      <w:bodyDiv w:val="1"/>
      <w:marLeft w:val="0"/>
      <w:marRight w:val="0"/>
      <w:marTop w:val="0"/>
      <w:marBottom w:val="0"/>
      <w:divBdr>
        <w:top w:val="none" w:sz="0" w:space="0" w:color="auto"/>
        <w:left w:val="none" w:sz="0" w:space="0" w:color="auto"/>
        <w:bottom w:val="none" w:sz="0" w:space="0" w:color="auto"/>
        <w:right w:val="none" w:sz="0" w:space="0" w:color="auto"/>
      </w:divBdr>
      <w:divsChild>
        <w:div w:id="404180746">
          <w:marLeft w:val="0"/>
          <w:marRight w:val="0"/>
          <w:marTop w:val="0"/>
          <w:marBottom w:val="0"/>
          <w:divBdr>
            <w:top w:val="none" w:sz="0" w:space="0" w:color="auto"/>
            <w:left w:val="none" w:sz="0" w:space="0" w:color="auto"/>
            <w:bottom w:val="none" w:sz="0" w:space="0" w:color="auto"/>
            <w:right w:val="none" w:sz="0" w:space="0" w:color="auto"/>
          </w:divBdr>
          <w:divsChild>
            <w:div w:id="1129084587">
              <w:marLeft w:val="0"/>
              <w:marRight w:val="0"/>
              <w:marTop w:val="0"/>
              <w:marBottom w:val="0"/>
              <w:divBdr>
                <w:top w:val="none" w:sz="0" w:space="0" w:color="auto"/>
                <w:left w:val="none" w:sz="0" w:space="0" w:color="auto"/>
                <w:bottom w:val="none" w:sz="0" w:space="0" w:color="auto"/>
                <w:right w:val="none" w:sz="0" w:space="0" w:color="auto"/>
              </w:divBdr>
              <w:divsChild>
                <w:div w:id="1079400429">
                  <w:marLeft w:val="0"/>
                  <w:marRight w:val="0"/>
                  <w:marTop w:val="0"/>
                  <w:marBottom w:val="0"/>
                  <w:divBdr>
                    <w:top w:val="none" w:sz="0" w:space="0" w:color="auto"/>
                    <w:left w:val="none" w:sz="0" w:space="0" w:color="auto"/>
                    <w:bottom w:val="none" w:sz="0" w:space="0" w:color="auto"/>
                    <w:right w:val="none" w:sz="0" w:space="0" w:color="auto"/>
                  </w:divBdr>
                  <w:divsChild>
                    <w:div w:id="1756853952">
                      <w:marLeft w:val="0"/>
                      <w:marRight w:val="0"/>
                      <w:marTop w:val="0"/>
                      <w:marBottom w:val="0"/>
                      <w:divBdr>
                        <w:top w:val="none" w:sz="0" w:space="0" w:color="auto"/>
                        <w:left w:val="none" w:sz="0" w:space="0" w:color="auto"/>
                        <w:bottom w:val="none" w:sz="0" w:space="0" w:color="auto"/>
                        <w:right w:val="none" w:sz="0" w:space="0" w:color="auto"/>
                      </w:divBdr>
                    </w:div>
                    <w:div w:id="15694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3060">
      <w:bodyDiv w:val="1"/>
      <w:marLeft w:val="0"/>
      <w:marRight w:val="0"/>
      <w:marTop w:val="0"/>
      <w:marBottom w:val="0"/>
      <w:divBdr>
        <w:top w:val="none" w:sz="0" w:space="0" w:color="auto"/>
        <w:left w:val="none" w:sz="0" w:space="0" w:color="auto"/>
        <w:bottom w:val="none" w:sz="0" w:space="0" w:color="auto"/>
        <w:right w:val="none" w:sz="0" w:space="0" w:color="auto"/>
      </w:divBdr>
    </w:div>
    <w:div w:id="1904945945">
      <w:bodyDiv w:val="1"/>
      <w:marLeft w:val="0"/>
      <w:marRight w:val="0"/>
      <w:marTop w:val="0"/>
      <w:marBottom w:val="0"/>
      <w:divBdr>
        <w:top w:val="none" w:sz="0" w:space="0" w:color="auto"/>
        <w:left w:val="none" w:sz="0" w:space="0" w:color="auto"/>
        <w:bottom w:val="none" w:sz="0" w:space="0" w:color="auto"/>
        <w:right w:val="none" w:sz="0" w:space="0" w:color="auto"/>
      </w:divBdr>
      <w:divsChild>
        <w:div w:id="1649893983">
          <w:marLeft w:val="0"/>
          <w:marRight w:val="0"/>
          <w:marTop w:val="0"/>
          <w:marBottom w:val="0"/>
          <w:divBdr>
            <w:top w:val="none" w:sz="0" w:space="0" w:color="auto"/>
            <w:left w:val="none" w:sz="0" w:space="0" w:color="auto"/>
            <w:bottom w:val="none" w:sz="0" w:space="0" w:color="auto"/>
            <w:right w:val="none" w:sz="0" w:space="0" w:color="auto"/>
          </w:divBdr>
        </w:div>
      </w:divsChild>
    </w:div>
    <w:div w:id="1912738365">
      <w:bodyDiv w:val="1"/>
      <w:marLeft w:val="0"/>
      <w:marRight w:val="0"/>
      <w:marTop w:val="0"/>
      <w:marBottom w:val="0"/>
      <w:divBdr>
        <w:top w:val="none" w:sz="0" w:space="0" w:color="auto"/>
        <w:left w:val="none" w:sz="0" w:space="0" w:color="auto"/>
        <w:bottom w:val="none" w:sz="0" w:space="0" w:color="auto"/>
        <w:right w:val="none" w:sz="0" w:space="0" w:color="auto"/>
      </w:divBdr>
      <w:divsChild>
        <w:div w:id="13371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aps.edu.ru/mod/page/view.php?id=976" TargetMode="External"/><Relationship Id="rId13" Type="http://schemas.openxmlformats.org/officeDocument/2006/relationships/hyperlink" Target="http://10.144.14.14/mod/resource/view.php?id=105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aps.edu.ru/mod/resource/view.php?id=6507" TargetMode="External"/><Relationship Id="rId12" Type="http://schemas.openxmlformats.org/officeDocument/2006/relationships/hyperlink" Target="http://10.144.14.14/mod/resource/view.php?id=105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144.14.14/mod/resource/view.php?id=10570" TargetMode="External"/><Relationship Id="rId1" Type="http://schemas.openxmlformats.org/officeDocument/2006/relationships/numbering" Target="numbering.xml"/><Relationship Id="rId6" Type="http://schemas.openxmlformats.org/officeDocument/2006/relationships/hyperlink" Target="http://sdo.raps.edu.ru/mod/resource/view.php?id=6507" TargetMode="External"/><Relationship Id="rId11" Type="http://schemas.openxmlformats.org/officeDocument/2006/relationships/hyperlink" Target="http://10.144.14.14/mod/resource/view.php?id=10570" TargetMode="External"/><Relationship Id="rId5" Type="http://schemas.openxmlformats.org/officeDocument/2006/relationships/hyperlink" Target="http://10.144.14.14/mod/folder/view.php?id=10492" TargetMode="External"/><Relationship Id="rId15" Type="http://schemas.openxmlformats.org/officeDocument/2006/relationships/hyperlink" Target="http://10.144.14.14/mod/resource/view.php?id=10570" TargetMode="External"/><Relationship Id="rId10" Type="http://schemas.openxmlformats.org/officeDocument/2006/relationships/hyperlink" Target="http://10.144.14.14/mod/folder/view.php?id=10492"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10.144.14.14/mod/resource/view.php?id=10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53</Pages>
  <Words>26390</Words>
  <Characters>150425</Characters>
  <Application>Microsoft Office Word</Application>
  <DocSecurity>0</DocSecurity>
  <Lines>1253</Lines>
  <Paragraphs>352</Paragraphs>
  <ScaleCrop>false</ScaleCrop>
  <Company>***</Company>
  <LinksUpToDate>false</LinksUpToDate>
  <CharactersWithSpaces>176463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2016-06-23T08:07:00Z</dcterms:created>
  <dcterms:modified xsi:type="dcterms:W3CDTF">2016-06-23T08:28:00Z</dcterms:modified>
</cp:coreProperties>
</file>