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8E" w:rsidRDefault="006B23AF" w:rsidP="003D098E">
      <w:pPr>
        <w:rPr>
          <w:lang w:val="en-US"/>
        </w:rPr>
      </w:pPr>
      <w:r>
        <w:rPr>
          <w:noProof/>
        </w:rPr>
        <w:drawing>
          <wp:anchor distT="0" distB="0" distL="114300" distR="114300" simplePos="0" relativeHeight="251657728" behindDoc="1" locked="0" layoutInCell="1" allowOverlap="1">
            <wp:simplePos x="0" y="0"/>
            <wp:positionH relativeFrom="column">
              <wp:posOffset>-96520</wp:posOffset>
            </wp:positionH>
            <wp:positionV relativeFrom="paragraph">
              <wp:posOffset>-179070</wp:posOffset>
            </wp:positionV>
            <wp:extent cx="1184910" cy="777240"/>
            <wp:effectExtent l="19050" t="0" r="0" b="0"/>
            <wp:wrapNone/>
            <wp:docPr id="2" name="Рисунок 2" descr="Бланк письма филиала с угловыми реквизи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письма филиала с угловыми реквизитами"/>
                    <pic:cNvPicPr>
                      <a:picLocks noChangeAspect="1" noChangeArrowheads="1"/>
                    </pic:cNvPicPr>
                  </pic:nvPicPr>
                  <pic:blipFill>
                    <a:blip r:embed="rId8" cstate="print"/>
                    <a:srcRect l="10853" t="18401" r="73637" b="55164"/>
                    <a:stretch>
                      <a:fillRect/>
                    </a:stretch>
                  </pic:blipFill>
                  <pic:spPr bwMode="auto">
                    <a:xfrm>
                      <a:off x="0" y="0"/>
                      <a:ext cx="1184910" cy="777240"/>
                    </a:xfrm>
                    <a:prstGeom prst="rect">
                      <a:avLst/>
                    </a:prstGeom>
                    <a:noFill/>
                    <a:ln w="9525">
                      <a:noFill/>
                      <a:miter lim="800000"/>
                      <a:headEnd/>
                      <a:tailEnd/>
                    </a:ln>
                  </pic:spPr>
                </pic:pic>
              </a:graphicData>
            </a:graphic>
          </wp:anchor>
        </w:drawing>
      </w:r>
    </w:p>
    <w:p w:rsidR="003D098E" w:rsidRDefault="003D098E" w:rsidP="003D098E">
      <w:pPr>
        <w:rPr>
          <w:lang w:val="en-US"/>
        </w:rPr>
      </w:pPr>
    </w:p>
    <w:tbl>
      <w:tblPr>
        <w:tblpPr w:leftFromText="180" w:rightFromText="180" w:vertAnchor="text" w:horzAnchor="margin" w:tblpX="72" w:tblpY="199"/>
        <w:tblW w:w="9606" w:type="dxa"/>
        <w:tblLook w:val="01E0"/>
      </w:tblPr>
      <w:tblGrid>
        <w:gridCol w:w="9606"/>
      </w:tblGrid>
      <w:tr w:rsidR="00BE0E50" w:rsidRPr="0060595A" w:rsidTr="007C3519">
        <w:trPr>
          <w:trHeight w:val="837"/>
        </w:trPr>
        <w:tc>
          <w:tcPr>
            <w:tcW w:w="9606" w:type="dxa"/>
          </w:tcPr>
          <w:p w:rsidR="007204B9" w:rsidRDefault="00EA2552" w:rsidP="007204B9">
            <w:pPr>
              <w:spacing w:line="360" w:lineRule="exact"/>
              <w:jc w:val="center"/>
              <w:rPr>
                <w:rFonts w:ascii="RussianRail G Pro" w:hAnsi="RussianRail G Pro"/>
                <w:b/>
                <w:sz w:val="28"/>
                <w:szCs w:val="28"/>
              </w:rPr>
            </w:pPr>
            <w:proofErr w:type="gramStart"/>
            <w:r w:rsidRPr="00A14892">
              <w:rPr>
                <w:rFonts w:ascii="RussianRail G Pro" w:hAnsi="RussianRail G Pro"/>
                <w:b/>
                <w:sz w:val="36"/>
                <w:szCs w:val="36"/>
              </w:rPr>
              <w:t>П</w:t>
            </w:r>
            <w:proofErr w:type="gramEnd"/>
            <w:r w:rsidRPr="00A14892">
              <w:rPr>
                <w:rFonts w:ascii="RussianRail G Pro" w:hAnsi="RussianRail G Pro"/>
                <w:b/>
                <w:sz w:val="36"/>
                <w:szCs w:val="36"/>
              </w:rPr>
              <w:t xml:space="preserve"> Р О Т О К О Л</w:t>
            </w:r>
            <w:r w:rsidRPr="00A14892">
              <w:rPr>
                <w:rFonts w:ascii="RussianRail G Pro" w:hAnsi="RussianRail G Pro"/>
                <w:b/>
                <w:sz w:val="36"/>
                <w:szCs w:val="36"/>
              </w:rPr>
              <w:br/>
            </w:r>
            <w:r w:rsidR="00BC498A">
              <w:rPr>
                <w:rFonts w:ascii="RussianRail G Pro" w:hAnsi="RussianRail G Pro"/>
                <w:b/>
                <w:sz w:val="28"/>
                <w:szCs w:val="28"/>
              </w:rPr>
              <w:t xml:space="preserve">комитета по </w:t>
            </w:r>
            <w:r w:rsidR="00D94699">
              <w:rPr>
                <w:rFonts w:ascii="RussianRail G Pro" w:hAnsi="RussianRail G Pro"/>
                <w:b/>
                <w:sz w:val="28"/>
                <w:szCs w:val="28"/>
              </w:rPr>
              <w:t>охране труда</w:t>
            </w:r>
            <w:r w:rsidR="00DD7EA2">
              <w:rPr>
                <w:rFonts w:ascii="RussianRail G Pro" w:hAnsi="RussianRail G Pro"/>
                <w:b/>
                <w:sz w:val="28"/>
                <w:szCs w:val="28"/>
              </w:rPr>
              <w:t xml:space="preserve"> у </w:t>
            </w:r>
            <w:r w:rsidR="00D94699">
              <w:rPr>
                <w:rFonts w:ascii="RussianRail G Pro" w:hAnsi="RussianRail G Pro"/>
                <w:b/>
                <w:sz w:val="28"/>
                <w:szCs w:val="28"/>
              </w:rPr>
              <w:t>начальника</w:t>
            </w:r>
            <w:r w:rsidR="007204B9">
              <w:rPr>
                <w:rFonts w:ascii="RussianRail G Pro" w:hAnsi="RussianRail G Pro"/>
                <w:b/>
                <w:sz w:val="28"/>
                <w:szCs w:val="28"/>
              </w:rPr>
              <w:t xml:space="preserve"> </w:t>
            </w:r>
          </w:p>
          <w:p w:rsidR="00BE0E50" w:rsidRPr="00BE0E50" w:rsidRDefault="00C357A7" w:rsidP="007204B9">
            <w:pPr>
              <w:spacing w:line="360" w:lineRule="exact"/>
              <w:jc w:val="center"/>
              <w:rPr>
                <w:rFonts w:ascii="RussianRail G Pro" w:hAnsi="RussianRail G Pro"/>
                <w:b/>
                <w:sz w:val="28"/>
                <w:szCs w:val="28"/>
              </w:rPr>
            </w:pPr>
            <w:r>
              <w:rPr>
                <w:rFonts w:ascii="RussianRail G Pro" w:hAnsi="RussianRail G Pro"/>
                <w:b/>
                <w:sz w:val="28"/>
                <w:szCs w:val="28"/>
              </w:rPr>
              <w:t xml:space="preserve"> </w:t>
            </w:r>
            <w:r w:rsidR="0062103B">
              <w:rPr>
                <w:rFonts w:ascii="RussianRail G Pro" w:hAnsi="RussianRail G Pro"/>
                <w:b/>
                <w:sz w:val="28"/>
                <w:szCs w:val="28"/>
              </w:rPr>
              <w:t>Красноярской</w:t>
            </w:r>
            <w:r w:rsidR="00EA2552">
              <w:rPr>
                <w:rFonts w:ascii="RussianRail G Pro" w:hAnsi="RussianRail G Pro"/>
                <w:b/>
                <w:sz w:val="28"/>
                <w:szCs w:val="28"/>
              </w:rPr>
              <w:t xml:space="preserve"> железной дороги</w:t>
            </w:r>
          </w:p>
        </w:tc>
      </w:tr>
    </w:tbl>
    <w:p w:rsidR="003D098E" w:rsidRPr="00BE0E50" w:rsidRDefault="003D098E" w:rsidP="007204B9">
      <w:pPr>
        <w:spacing w:before="240" w:line="360" w:lineRule="exact"/>
        <w:rPr>
          <w:b/>
          <w:color w:val="FFFFFF"/>
          <w:sz w:val="32"/>
          <w:szCs w:val="32"/>
          <w:u w:val="single"/>
        </w:rPr>
      </w:pPr>
      <w:r w:rsidRPr="00BE0E50">
        <w:rPr>
          <w:b/>
          <w:u w:val="single"/>
        </w:rPr>
        <w:t xml:space="preserve">                                            </w:t>
      </w:r>
      <w:r w:rsidR="00BE0E50">
        <w:rPr>
          <w:b/>
          <w:u w:val="single"/>
        </w:rPr>
        <w:t xml:space="preserve">                                                                                          </w:t>
      </w:r>
      <w:r w:rsidRPr="00BE0E50">
        <w:rPr>
          <w:b/>
          <w:u w:val="single"/>
        </w:rPr>
        <w:t xml:space="preserve">                        </w:t>
      </w:r>
      <w:r w:rsidRPr="00BE0E50">
        <w:rPr>
          <w:b/>
          <w:color w:val="FFFFFF"/>
          <w:u w:val="single"/>
        </w:rPr>
        <w:t>.</w:t>
      </w:r>
    </w:p>
    <w:p w:rsidR="00BE0E50" w:rsidRPr="00DC163A" w:rsidRDefault="00DC163A" w:rsidP="00820FD0">
      <w:pPr>
        <w:spacing w:before="360" w:after="360" w:line="360" w:lineRule="exact"/>
        <w:jc w:val="center"/>
        <w:rPr>
          <w:sz w:val="28"/>
          <w:szCs w:val="28"/>
        </w:rPr>
      </w:pPr>
      <w:r w:rsidRPr="00DC163A">
        <w:rPr>
          <w:sz w:val="28"/>
          <w:szCs w:val="28"/>
        </w:rPr>
        <w:t xml:space="preserve">г. </w:t>
      </w:r>
      <w:r w:rsidR="0062103B">
        <w:rPr>
          <w:sz w:val="28"/>
          <w:szCs w:val="28"/>
        </w:rPr>
        <w:t>Красноярс</w:t>
      </w:r>
      <w:r w:rsidR="00FF7BCB">
        <w:rPr>
          <w:sz w:val="28"/>
          <w:szCs w:val="28"/>
        </w:rPr>
        <w:t>к</w:t>
      </w:r>
    </w:p>
    <w:p w:rsidR="003D098E" w:rsidRPr="00B51E5B" w:rsidRDefault="003D098E" w:rsidP="00B51E5B">
      <w:pPr>
        <w:tabs>
          <w:tab w:val="left" w:pos="5954"/>
        </w:tabs>
        <w:ind w:firstLine="5529"/>
        <w:rPr>
          <w:sz w:val="28"/>
          <w:szCs w:val="28"/>
          <w:u w:val="single"/>
        </w:rPr>
      </w:pPr>
      <w:r w:rsidRPr="00B51E5B">
        <w:rPr>
          <w:b/>
          <w:sz w:val="28"/>
          <w:szCs w:val="28"/>
          <w:u w:val="single"/>
        </w:rPr>
        <w:t xml:space="preserve">от </w:t>
      </w:r>
      <w:r w:rsidR="00C357A7">
        <w:rPr>
          <w:b/>
          <w:sz w:val="28"/>
          <w:szCs w:val="28"/>
          <w:u w:val="single"/>
        </w:rPr>
        <w:t xml:space="preserve">«       »          </w:t>
      </w:r>
      <w:r w:rsidR="008E3866" w:rsidRPr="00F51B17">
        <w:rPr>
          <w:b/>
          <w:sz w:val="28"/>
          <w:szCs w:val="28"/>
          <w:u w:val="single"/>
        </w:rPr>
        <w:t>20</w:t>
      </w:r>
      <w:r w:rsidR="007558CB" w:rsidRPr="00F51B17">
        <w:rPr>
          <w:b/>
          <w:sz w:val="28"/>
          <w:szCs w:val="28"/>
          <w:u w:val="single"/>
        </w:rPr>
        <w:t>20</w:t>
      </w:r>
      <w:r w:rsidRPr="00F51B17">
        <w:rPr>
          <w:b/>
          <w:sz w:val="28"/>
          <w:szCs w:val="28"/>
          <w:u w:val="single"/>
        </w:rPr>
        <w:t xml:space="preserve"> г. </w:t>
      </w:r>
      <w:r w:rsidR="00376590" w:rsidRPr="00F51B17">
        <w:rPr>
          <w:b/>
          <w:sz w:val="28"/>
          <w:szCs w:val="28"/>
          <w:u w:val="single"/>
        </w:rPr>
        <w:t xml:space="preserve"> </w:t>
      </w:r>
      <w:r w:rsidRPr="00F51B17">
        <w:rPr>
          <w:b/>
          <w:sz w:val="28"/>
          <w:szCs w:val="28"/>
          <w:u w:val="single"/>
        </w:rPr>
        <w:t>№</w:t>
      </w:r>
      <w:proofErr w:type="gramStart"/>
      <w:r w:rsidR="00F51B17" w:rsidRPr="00F51B17">
        <w:rPr>
          <w:b/>
          <w:sz w:val="28"/>
          <w:szCs w:val="28"/>
          <w:u w:val="single"/>
        </w:rPr>
        <w:t xml:space="preserve">             </w:t>
      </w:r>
      <w:r w:rsidR="00F51B17" w:rsidRPr="00F51B17">
        <w:rPr>
          <w:b/>
          <w:sz w:val="16"/>
          <w:szCs w:val="16"/>
          <w:u w:val="single"/>
        </w:rPr>
        <w:t>.</w:t>
      </w:r>
      <w:proofErr w:type="gramEnd"/>
      <w:r w:rsidR="00B51E5B" w:rsidRPr="00F51B17">
        <w:rPr>
          <w:b/>
          <w:sz w:val="28"/>
          <w:szCs w:val="28"/>
          <w:u w:val="single"/>
        </w:rPr>
        <w:t xml:space="preserve"> </w:t>
      </w:r>
      <w:r w:rsidR="00B51E5B" w:rsidRPr="00B51E5B">
        <w:rPr>
          <w:color w:val="FFFFFF" w:themeColor="background1"/>
          <w:sz w:val="28"/>
          <w:szCs w:val="28"/>
          <w:u w:val="single"/>
        </w:rPr>
        <w:t>.</w:t>
      </w:r>
      <w:r w:rsidRPr="00B51E5B">
        <w:rPr>
          <w:sz w:val="28"/>
          <w:szCs w:val="28"/>
          <w:u w:val="single"/>
        </w:rPr>
        <w:t xml:space="preserve"> </w:t>
      </w:r>
    </w:p>
    <w:p w:rsidR="00FC581A" w:rsidRPr="00920172" w:rsidRDefault="00FC581A" w:rsidP="00FC581A">
      <w:pPr>
        <w:spacing w:before="240" w:after="120" w:line="360" w:lineRule="exact"/>
        <w:rPr>
          <w:sz w:val="28"/>
          <w:szCs w:val="28"/>
          <w:u w:val="single"/>
        </w:rPr>
      </w:pPr>
      <w:r w:rsidRPr="00920172">
        <w:rPr>
          <w:sz w:val="28"/>
          <w:szCs w:val="28"/>
          <w:u w:val="single"/>
        </w:rPr>
        <w:t>Список присутствующих прилагается</w:t>
      </w:r>
    </w:p>
    <w:tbl>
      <w:tblPr>
        <w:tblW w:w="10065" w:type="dxa"/>
        <w:tblInd w:w="108" w:type="dxa"/>
        <w:tblLayout w:type="fixed"/>
        <w:tblLook w:val="0000"/>
      </w:tblPr>
      <w:tblGrid>
        <w:gridCol w:w="4111"/>
        <w:gridCol w:w="5954"/>
      </w:tblGrid>
      <w:tr w:rsidR="00947FF3" w:rsidRPr="00D71E4D" w:rsidTr="00D71E4D">
        <w:trPr>
          <w:cantSplit/>
          <w:trHeight w:val="451"/>
        </w:trPr>
        <w:tc>
          <w:tcPr>
            <w:tcW w:w="4111" w:type="dxa"/>
          </w:tcPr>
          <w:p w:rsidR="00947FF3" w:rsidRPr="00D71E4D" w:rsidRDefault="00947FF3" w:rsidP="00547B11">
            <w:pPr>
              <w:spacing w:line="240" w:lineRule="exact"/>
              <w:ind w:left="-108"/>
              <w:rPr>
                <w:sz w:val="28"/>
                <w:szCs w:val="28"/>
              </w:rPr>
            </w:pPr>
          </w:p>
        </w:tc>
        <w:tc>
          <w:tcPr>
            <w:tcW w:w="5954" w:type="dxa"/>
          </w:tcPr>
          <w:p w:rsidR="007204B9" w:rsidRPr="00D71E4D" w:rsidRDefault="007204B9" w:rsidP="007204B9">
            <w:pPr>
              <w:tabs>
                <w:tab w:val="left" w:pos="1572"/>
              </w:tabs>
              <w:spacing w:line="240" w:lineRule="exact"/>
              <w:ind w:left="606" w:right="-108"/>
              <w:rPr>
                <w:sz w:val="28"/>
              </w:rPr>
            </w:pPr>
          </w:p>
        </w:tc>
      </w:tr>
    </w:tbl>
    <w:p w:rsidR="00212A20" w:rsidRPr="00D71E4D" w:rsidRDefault="00530ED7" w:rsidP="0023120B">
      <w:pPr>
        <w:pStyle w:val="ab"/>
        <w:framePr w:w="10431" w:hSpace="180" w:wrap="around" w:vAnchor="text" w:hAnchor="margin" w:x="-504" w:y="1"/>
        <w:widowControl w:val="0"/>
        <w:pBdr>
          <w:top w:val="single" w:sz="4" w:space="1" w:color="auto"/>
          <w:bottom w:val="single" w:sz="4" w:space="1" w:color="auto"/>
        </w:pBdr>
        <w:spacing w:line="320" w:lineRule="exact"/>
        <w:ind w:left="851"/>
        <w:jc w:val="center"/>
        <w:rPr>
          <w:rFonts w:eastAsia="Calibri"/>
          <w:b/>
          <w:sz w:val="32"/>
          <w:szCs w:val="32"/>
        </w:rPr>
      </w:pPr>
      <w:r w:rsidRPr="00D71E4D">
        <w:rPr>
          <w:sz w:val="28"/>
          <w:szCs w:val="28"/>
        </w:rPr>
        <w:t>Состояние производственного травматизма за истекший период 2020 года.</w:t>
      </w:r>
      <w:r w:rsidR="00D71E4D" w:rsidRPr="00D71E4D">
        <w:rPr>
          <w:sz w:val="28"/>
          <w:szCs w:val="28"/>
        </w:rPr>
        <w:t xml:space="preserve"> Рассмотрение </w:t>
      </w:r>
      <w:proofErr w:type="gramStart"/>
      <w:r w:rsidR="00D71E4D" w:rsidRPr="00D71E4D">
        <w:rPr>
          <w:sz w:val="28"/>
          <w:szCs w:val="28"/>
        </w:rPr>
        <w:t>хода проведения специальной оценки условий труда</w:t>
      </w:r>
      <w:proofErr w:type="gramEnd"/>
      <w:r w:rsidR="00D71E4D" w:rsidRPr="00D71E4D">
        <w:rPr>
          <w:sz w:val="28"/>
          <w:szCs w:val="28"/>
        </w:rPr>
        <w:t xml:space="preserve"> и оценки профессиональных рисков на рабочих местах структурных подразделений территории железной</w:t>
      </w:r>
      <w:r w:rsidR="00D71E4D" w:rsidRPr="005131BE">
        <w:rPr>
          <w:sz w:val="28"/>
          <w:szCs w:val="28"/>
        </w:rPr>
        <w:t xml:space="preserve"> дороги</w:t>
      </w:r>
    </w:p>
    <w:p w:rsidR="003D098E" w:rsidRPr="00D71E4D" w:rsidRDefault="00212A20" w:rsidP="0023120B">
      <w:pPr>
        <w:widowControl w:val="0"/>
        <w:spacing w:line="240" w:lineRule="exact"/>
        <w:jc w:val="center"/>
        <w:rPr>
          <w:sz w:val="28"/>
          <w:szCs w:val="28"/>
        </w:rPr>
      </w:pPr>
      <w:r w:rsidRPr="00D71E4D">
        <w:rPr>
          <w:sz w:val="28"/>
          <w:szCs w:val="28"/>
        </w:rPr>
        <w:t xml:space="preserve"> </w:t>
      </w:r>
      <w:proofErr w:type="gramStart"/>
      <w:r w:rsidR="00D369AF" w:rsidRPr="00D71E4D">
        <w:rPr>
          <w:sz w:val="28"/>
          <w:szCs w:val="28"/>
        </w:rPr>
        <w:t>(</w:t>
      </w:r>
      <w:r w:rsidR="00DC32F1" w:rsidRPr="00D71E4D">
        <w:rPr>
          <w:sz w:val="28"/>
          <w:szCs w:val="28"/>
        </w:rPr>
        <w:t xml:space="preserve">Владимиров, Штронда, </w:t>
      </w:r>
      <w:r w:rsidR="00D71E4D" w:rsidRPr="00D71E4D">
        <w:rPr>
          <w:sz w:val="28"/>
          <w:szCs w:val="28"/>
        </w:rPr>
        <w:t>Гогин</w:t>
      </w:r>
      <w:r w:rsidR="00DC32F1" w:rsidRPr="00D71E4D">
        <w:rPr>
          <w:sz w:val="28"/>
          <w:szCs w:val="28"/>
        </w:rPr>
        <w:t xml:space="preserve">, </w:t>
      </w:r>
      <w:r w:rsidR="00D71E4D" w:rsidRPr="00D71E4D">
        <w:rPr>
          <w:sz w:val="28"/>
          <w:szCs w:val="28"/>
        </w:rPr>
        <w:t xml:space="preserve">Шелохович, Ундрайтис, Юдин, Манаков, Борисов, Крутилин, </w:t>
      </w:r>
      <w:proofErr w:type="spellStart"/>
      <w:r w:rsidR="00D71E4D" w:rsidRPr="00D71E4D">
        <w:rPr>
          <w:sz w:val="28"/>
          <w:szCs w:val="28"/>
        </w:rPr>
        <w:t>Чмилев</w:t>
      </w:r>
      <w:proofErr w:type="spellEnd"/>
      <w:r w:rsidR="00D71E4D" w:rsidRPr="00D71E4D">
        <w:rPr>
          <w:sz w:val="28"/>
          <w:szCs w:val="28"/>
        </w:rPr>
        <w:t xml:space="preserve">, Кузнецов, </w:t>
      </w:r>
      <w:proofErr w:type="spellStart"/>
      <w:r w:rsidR="00D71E4D" w:rsidRPr="00D71E4D">
        <w:rPr>
          <w:sz w:val="28"/>
          <w:szCs w:val="28"/>
        </w:rPr>
        <w:t>Хордарев</w:t>
      </w:r>
      <w:proofErr w:type="spellEnd"/>
      <w:r w:rsidR="00D71E4D" w:rsidRPr="00D71E4D">
        <w:rPr>
          <w:sz w:val="28"/>
          <w:szCs w:val="28"/>
        </w:rPr>
        <w:t>, Колбин</w:t>
      </w:r>
      <w:r w:rsidR="009C22AD">
        <w:rPr>
          <w:sz w:val="28"/>
          <w:szCs w:val="28"/>
        </w:rPr>
        <w:t>, Владимиров</w:t>
      </w:r>
      <w:r w:rsidR="00D71E4D">
        <w:rPr>
          <w:sz w:val="28"/>
          <w:szCs w:val="28"/>
        </w:rPr>
        <w:t>)</w:t>
      </w:r>
      <w:proofErr w:type="gramEnd"/>
    </w:p>
    <w:p w:rsidR="00D86553" w:rsidRPr="00F51B17" w:rsidRDefault="00E77E21" w:rsidP="009E4A35">
      <w:pPr>
        <w:pStyle w:val="a9"/>
        <w:widowControl w:val="0"/>
        <w:numPr>
          <w:ilvl w:val="0"/>
          <w:numId w:val="27"/>
        </w:numPr>
        <w:spacing w:before="360" w:after="0" w:line="360" w:lineRule="exact"/>
        <w:ind w:left="1066" w:hanging="357"/>
        <w:jc w:val="both"/>
        <w:rPr>
          <w:rFonts w:ascii="Times New Roman" w:hAnsi="Times New Roman"/>
          <w:bCs/>
          <w:sz w:val="28"/>
          <w:szCs w:val="28"/>
        </w:rPr>
      </w:pPr>
      <w:r w:rsidRPr="00F51B17">
        <w:rPr>
          <w:rFonts w:ascii="Times New Roman" w:hAnsi="Times New Roman"/>
          <w:bCs/>
          <w:sz w:val="28"/>
          <w:szCs w:val="28"/>
        </w:rPr>
        <w:t>Принят</w:t>
      </w:r>
      <w:r w:rsidR="00D86553" w:rsidRPr="00F51B17">
        <w:rPr>
          <w:rFonts w:ascii="Times New Roman" w:hAnsi="Times New Roman"/>
          <w:bCs/>
          <w:sz w:val="28"/>
          <w:szCs w:val="28"/>
        </w:rPr>
        <w:t>ь к сведению</w:t>
      </w:r>
      <w:r w:rsidRPr="00F51B17">
        <w:rPr>
          <w:rFonts w:ascii="Times New Roman" w:hAnsi="Times New Roman"/>
          <w:bCs/>
          <w:sz w:val="28"/>
          <w:szCs w:val="28"/>
        </w:rPr>
        <w:t xml:space="preserve"> доклад</w:t>
      </w:r>
      <w:r w:rsidR="00D86553" w:rsidRPr="00F51B17">
        <w:rPr>
          <w:rFonts w:ascii="Times New Roman" w:hAnsi="Times New Roman"/>
          <w:bCs/>
          <w:sz w:val="28"/>
          <w:szCs w:val="28"/>
        </w:rPr>
        <w:t>ы:</w:t>
      </w:r>
    </w:p>
    <w:p w:rsidR="00E77E21" w:rsidRPr="00F51B17" w:rsidRDefault="00E77E21" w:rsidP="00F87121">
      <w:pPr>
        <w:widowControl w:val="0"/>
        <w:spacing w:line="360" w:lineRule="exact"/>
        <w:ind w:firstLine="709"/>
        <w:jc w:val="both"/>
        <w:rPr>
          <w:sz w:val="28"/>
          <w:szCs w:val="28"/>
        </w:rPr>
      </w:pPr>
      <w:r w:rsidRPr="005131BE">
        <w:rPr>
          <w:bCs/>
          <w:sz w:val="28"/>
          <w:szCs w:val="28"/>
        </w:rPr>
        <w:t xml:space="preserve"> </w:t>
      </w:r>
      <w:r w:rsidR="00F07E6F" w:rsidRPr="005131BE">
        <w:rPr>
          <w:bCs/>
          <w:sz w:val="28"/>
          <w:szCs w:val="28"/>
        </w:rPr>
        <w:t xml:space="preserve">1) </w:t>
      </w:r>
      <w:r w:rsidRPr="005131BE">
        <w:rPr>
          <w:bCs/>
          <w:sz w:val="28"/>
          <w:szCs w:val="28"/>
        </w:rPr>
        <w:t xml:space="preserve">председателя Дорпрофжел </w:t>
      </w:r>
      <w:proofErr w:type="spellStart"/>
      <w:r w:rsidRPr="005131BE">
        <w:rPr>
          <w:bCs/>
          <w:sz w:val="28"/>
          <w:szCs w:val="28"/>
        </w:rPr>
        <w:t>Штронды</w:t>
      </w:r>
      <w:proofErr w:type="spellEnd"/>
      <w:r w:rsidRPr="005131BE">
        <w:rPr>
          <w:bCs/>
          <w:sz w:val="28"/>
          <w:szCs w:val="28"/>
        </w:rPr>
        <w:t xml:space="preserve"> С.С. о взаимодействии со структурными подразделениями, территориально  расположенными в границах железной дороги, в вопросах охраны труда</w:t>
      </w:r>
      <w:r w:rsidR="00D86553" w:rsidRPr="005131BE">
        <w:rPr>
          <w:bCs/>
          <w:sz w:val="28"/>
          <w:szCs w:val="28"/>
        </w:rPr>
        <w:t xml:space="preserve"> </w:t>
      </w:r>
      <w:r w:rsidR="00D86553" w:rsidRPr="005131BE">
        <w:rPr>
          <w:bCs/>
          <w:sz w:val="28"/>
          <w:szCs w:val="28"/>
        </w:rPr>
        <w:br/>
        <w:t>(</w:t>
      </w:r>
      <w:r w:rsidRPr="005131BE">
        <w:rPr>
          <w:bCs/>
          <w:sz w:val="28"/>
          <w:szCs w:val="28"/>
        </w:rPr>
        <w:t xml:space="preserve">раздел </w:t>
      </w:r>
      <w:r w:rsidRPr="005131BE">
        <w:rPr>
          <w:bCs/>
          <w:sz w:val="28"/>
          <w:szCs w:val="28"/>
          <w:lang w:val="en-US"/>
        </w:rPr>
        <w:t>I</w:t>
      </w:r>
      <w:r w:rsidRPr="005131BE">
        <w:rPr>
          <w:bCs/>
          <w:sz w:val="28"/>
          <w:szCs w:val="28"/>
        </w:rPr>
        <w:t xml:space="preserve"> п</w:t>
      </w:r>
      <w:r w:rsidRPr="005131BE">
        <w:rPr>
          <w:sz w:val="28"/>
          <w:szCs w:val="28"/>
        </w:rPr>
        <w:t>риложения к протоколу</w:t>
      </w:r>
      <w:r w:rsidR="00D86553" w:rsidRPr="00F51B17">
        <w:rPr>
          <w:sz w:val="28"/>
          <w:szCs w:val="28"/>
        </w:rPr>
        <w:t>)</w:t>
      </w:r>
      <w:r w:rsidR="0011691D" w:rsidRPr="00F51B17">
        <w:rPr>
          <w:sz w:val="28"/>
          <w:szCs w:val="28"/>
        </w:rPr>
        <w:t>;</w:t>
      </w:r>
    </w:p>
    <w:p w:rsidR="00E77E21" w:rsidRPr="00F51B17" w:rsidRDefault="00F07E6F" w:rsidP="00F87121">
      <w:pPr>
        <w:pStyle w:val="ab"/>
        <w:widowControl w:val="0"/>
        <w:tabs>
          <w:tab w:val="left" w:pos="0"/>
          <w:tab w:val="left" w:pos="851"/>
        </w:tabs>
        <w:spacing w:line="360" w:lineRule="exact"/>
        <w:ind w:firstLine="709"/>
        <w:jc w:val="both"/>
        <w:rPr>
          <w:bCs/>
          <w:sz w:val="28"/>
          <w:szCs w:val="28"/>
        </w:rPr>
      </w:pPr>
      <w:r w:rsidRPr="005131BE">
        <w:rPr>
          <w:bCs/>
          <w:sz w:val="28"/>
          <w:szCs w:val="28"/>
        </w:rPr>
        <w:t xml:space="preserve">2) </w:t>
      </w:r>
      <w:r w:rsidR="00E77E21" w:rsidRPr="005131BE">
        <w:rPr>
          <w:bCs/>
          <w:sz w:val="28"/>
          <w:szCs w:val="28"/>
        </w:rPr>
        <w:t xml:space="preserve">начальника службы охраны труда и промышленной безопасности железной дороги </w:t>
      </w:r>
      <w:r w:rsidR="00460B22" w:rsidRPr="005131BE">
        <w:rPr>
          <w:bCs/>
          <w:sz w:val="28"/>
          <w:szCs w:val="28"/>
        </w:rPr>
        <w:t xml:space="preserve">Гогина Д.Л. </w:t>
      </w:r>
      <w:r w:rsidR="00E77E21" w:rsidRPr="005131BE">
        <w:rPr>
          <w:bCs/>
          <w:sz w:val="28"/>
          <w:szCs w:val="28"/>
        </w:rPr>
        <w:t>о</w:t>
      </w:r>
      <w:r w:rsidR="00460B22" w:rsidRPr="005131BE">
        <w:rPr>
          <w:bCs/>
          <w:sz w:val="28"/>
          <w:szCs w:val="28"/>
        </w:rPr>
        <w:t xml:space="preserve"> состояни</w:t>
      </w:r>
      <w:r w:rsidR="00D86553" w:rsidRPr="005131BE">
        <w:rPr>
          <w:bCs/>
          <w:sz w:val="28"/>
          <w:szCs w:val="28"/>
        </w:rPr>
        <w:t>и</w:t>
      </w:r>
      <w:r w:rsidR="00460B22" w:rsidRPr="005131BE">
        <w:rPr>
          <w:bCs/>
          <w:sz w:val="28"/>
          <w:szCs w:val="28"/>
        </w:rPr>
        <w:t xml:space="preserve"> производственного травматизма за истекший период 2020 года, ходе проведения специальной оценки условий труда и оценки профессиональных рисков на рабочих местах структурных </w:t>
      </w:r>
      <w:r w:rsidR="00460B22" w:rsidRPr="00F51B17">
        <w:rPr>
          <w:bCs/>
          <w:sz w:val="28"/>
          <w:szCs w:val="28"/>
        </w:rPr>
        <w:t>подразделений территории железной дороги</w:t>
      </w:r>
      <w:r w:rsidR="00D86553" w:rsidRPr="00F51B17">
        <w:rPr>
          <w:bCs/>
          <w:sz w:val="28"/>
          <w:szCs w:val="28"/>
        </w:rPr>
        <w:t xml:space="preserve"> (</w:t>
      </w:r>
      <w:r w:rsidR="00E77E21" w:rsidRPr="00F51B17">
        <w:rPr>
          <w:bCs/>
          <w:sz w:val="28"/>
          <w:szCs w:val="28"/>
        </w:rPr>
        <w:t>раздел I</w:t>
      </w:r>
      <w:proofErr w:type="spellStart"/>
      <w:r w:rsidR="00E77E21" w:rsidRPr="00F51B17">
        <w:rPr>
          <w:bCs/>
          <w:sz w:val="28"/>
          <w:szCs w:val="28"/>
          <w:lang w:val="en-US"/>
        </w:rPr>
        <w:t>I</w:t>
      </w:r>
      <w:proofErr w:type="spellEnd"/>
      <w:r w:rsidR="00E77E21" w:rsidRPr="00F51B17">
        <w:rPr>
          <w:bCs/>
          <w:sz w:val="28"/>
          <w:szCs w:val="28"/>
        </w:rPr>
        <w:t xml:space="preserve"> приложения к протоколу</w:t>
      </w:r>
      <w:r w:rsidR="00F51B17" w:rsidRPr="00F51B17">
        <w:rPr>
          <w:bCs/>
          <w:sz w:val="28"/>
          <w:szCs w:val="28"/>
        </w:rPr>
        <w:t>)</w:t>
      </w:r>
      <w:r w:rsidR="0011691D" w:rsidRPr="00F51B17">
        <w:rPr>
          <w:bCs/>
          <w:sz w:val="28"/>
          <w:szCs w:val="28"/>
        </w:rPr>
        <w:t>;</w:t>
      </w:r>
    </w:p>
    <w:p w:rsidR="00C95C1F" w:rsidRPr="00F51B17" w:rsidRDefault="00F07E6F" w:rsidP="00F87121">
      <w:pPr>
        <w:pStyle w:val="ab"/>
        <w:widowControl w:val="0"/>
        <w:tabs>
          <w:tab w:val="left" w:pos="0"/>
          <w:tab w:val="left" w:pos="851"/>
        </w:tabs>
        <w:spacing w:line="360" w:lineRule="exact"/>
        <w:ind w:firstLine="709"/>
        <w:jc w:val="both"/>
        <w:rPr>
          <w:bCs/>
          <w:sz w:val="28"/>
          <w:szCs w:val="28"/>
        </w:rPr>
      </w:pPr>
      <w:r w:rsidRPr="00F51B17">
        <w:rPr>
          <w:bCs/>
          <w:sz w:val="28"/>
          <w:szCs w:val="28"/>
        </w:rPr>
        <w:t>3)</w:t>
      </w:r>
      <w:r w:rsidR="00C95C1F" w:rsidRPr="00F51B17">
        <w:rPr>
          <w:bCs/>
          <w:sz w:val="28"/>
          <w:szCs w:val="28"/>
        </w:rPr>
        <w:t xml:space="preserve"> начальника дирекции по ремонту пути Борисова И.В. о причинах роста производственного травматизма в 2020 году в дирекции и принимаемые меры</w:t>
      </w:r>
      <w:r w:rsidRPr="00F51B17">
        <w:rPr>
          <w:bCs/>
          <w:sz w:val="28"/>
          <w:szCs w:val="28"/>
        </w:rPr>
        <w:t xml:space="preserve"> </w:t>
      </w:r>
      <w:r w:rsidRPr="00F51B17">
        <w:rPr>
          <w:bCs/>
          <w:sz w:val="28"/>
          <w:szCs w:val="28"/>
        </w:rPr>
        <w:br/>
        <w:t>(</w:t>
      </w:r>
      <w:r w:rsidR="00C95C1F" w:rsidRPr="00F51B17">
        <w:rPr>
          <w:bCs/>
          <w:sz w:val="28"/>
          <w:szCs w:val="28"/>
        </w:rPr>
        <w:t>раздел I</w:t>
      </w:r>
      <w:r w:rsidR="00C95C1F" w:rsidRPr="00F51B17">
        <w:rPr>
          <w:bCs/>
          <w:sz w:val="28"/>
          <w:szCs w:val="28"/>
          <w:lang w:val="en-US"/>
        </w:rPr>
        <w:t>II</w:t>
      </w:r>
      <w:r w:rsidR="00C95C1F" w:rsidRPr="00F51B17">
        <w:rPr>
          <w:bCs/>
          <w:sz w:val="28"/>
          <w:szCs w:val="28"/>
        </w:rPr>
        <w:t xml:space="preserve"> приложения к протоколу</w:t>
      </w:r>
      <w:r w:rsidRPr="00F51B17">
        <w:rPr>
          <w:bCs/>
          <w:sz w:val="28"/>
          <w:szCs w:val="28"/>
        </w:rPr>
        <w:t>)</w:t>
      </w:r>
      <w:r w:rsidR="0011691D" w:rsidRPr="00F51B17">
        <w:rPr>
          <w:bCs/>
          <w:sz w:val="28"/>
          <w:szCs w:val="28"/>
        </w:rPr>
        <w:t>;</w:t>
      </w:r>
    </w:p>
    <w:p w:rsidR="00E77E21" w:rsidRPr="00F51B17" w:rsidRDefault="00F07E6F" w:rsidP="00F87121">
      <w:pPr>
        <w:pStyle w:val="ab"/>
        <w:widowControl w:val="0"/>
        <w:tabs>
          <w:tab w:val="left" w:pos="0"/>
          <w:tab w:val="left" w:pos="851"/>
        </w:tabs>
        <w:spacing w:line="360" w:lineRule="exact"/>
        <w:ind w:firstLine="709"/>
        <w:jc w:val="both"/>
        <w:rPr>
          <w:bCs/>
          <w:sz w:val="28"/>
          <w:szCs w:val="28"/>
        </w:rPr>
      </w:pPr>
      <w:r w:rsidRPr="005131BE">
        <w:rPr>
          <w:bCs/>
          <w:sz w:val="28"/>
          <w:szCs w:val="28"/>
        </w:rPr>
        <w:t xml:space="preserve">4) </w:t>
      </w:r>
      <w:r w:rsidR="007E30B4" w:rsidRPr="005131BE">
        <w:rPr>
          <w:bCs/>
          <w:sz w:val="28"/>
          <w:szCs w:val="28"/>
        </w:rPr>
        <w:t>начальника дирекции инфраструктуры Кузнецова И.В. о пров</w:t>
      </w:r>
      <w:r w:rsidR="0090504F" w:rsidRPr="005131BE">
        <w:rPr>
          <w:bCs/>
          <w:sz w:val="28"/>
          <w:szCs w:val="28"/>
        </w:rPr>
        <w:t>едении специальной оценк</w:t>
      </w:r>
      <w:r w:rsidRPr="005131BE">
        <w:rPr>
          <w:bCs/>
          <w:sz w:val="28"/>
          <w:szCs w:val="28"/>
        </w:rPr>
        <w:t>и</w:t>
      </w:r>
      <w:r w:rsidR="0090504F" w:rsidRPr="005131BE">
        <w:rPr>
          <w:bCs/>
          <w:sz w:val="28"/>
          <w:szCs w:val="28"/>
        </w:rPr>
        <w:t xml:space="preserve"> условий труда и оценке профессиональных рисков на рабочих </w:t>
      </w:r>
      <w:r w:rsidR="0090504F" w:rsidRPr="00F51B17">
        <w:rPr>
          <w:bCs/>
          <w:sz w:val="28"/>
          <w:szCs w:val="28"/>
        </w:rPr>
        <w:t>местах дирекции инфраструктуры в 2020 году</w:t>
      </w:r>
      <w:r w:rsidRPr="00F51B17">
        <w:rPr>
          <w:bCs/>
          <w:sz w:val="28"/>
          <w:szCs w:val="28"/>
        </w:rPr>
        <w:t xml:space="preserve"> (</w:t>
      </w:r>
      <w:r w:rsidR="007E30B4" w:rsidRPr="00F51B17">
        <w:rPr>
          <w:bCs/>
          <w:sz w:val="28"/>
          <w:szCs w:val="28"/>
        </w:rPr>
        <w:t>раздел I</w:t>
      </w:r>
      <w:r w:rsidR="0090504F" w:rsidRPr="00F51B17">
        <w:rPr>
          <w:bCs/>
          <w:sz w:val="28"/>
          <w:szCs w:val="28"/>
          <w:lang w:val="en-US"/>
        </w:rPr>
        <w:t>V</w:t>
      </w:r>
      <w:r w:rsidR="007E30B4" w:rsidRPr="00F51B17">
        <w:rPr>
          <w:bCs/>
          <w:sz w:val="28"/>
          <w:szCs w:val="28"/>
        </w:rPr>
        <w:t xml:space="preserve"> приложения к протоколу</w:t>
      </w:r>
      <w:r w:rsidRPr="00F51B17">
        <w:rPr>
          <w:bCs/>
          <w:sz w:val="28"/>
          <w:szCs w:val="28"/>
        </w:rPr>
        <w:t>)</w:t>
      </w:r>
      <w:r w:rsidR="00F01A03" w:rsidRPr="00F51B17">
        <w:rPr>
          <w:bCs/>
          <w:sz w:val="28"/>
          <w:szCs w:val="28"/>
        </w:rPr>
        <w:t>;</w:t>
      </w:r>
    </w:p>
    <w:p w:rsidR="007E30B4" w:rsidRPr="00F51B17" w:rsidRDefault="00F07E6F" w:rsidP="00F87121">
      <w:pPr>
        <w:pStyle w:val="ab"/>
        <w:widowControl w:val="0"/>
        <w:tabs>
          <w:tab w:val="left" w:pos="0"/>
          <w:tab w:val="left" w:pos="851"/>
        </w:tabs>
        <w:spacing w:line="360" w:lineRule="exact"/>
        <w:ind w:firstLine="709"/>
        <w:jc w:val="both"/>
        <w:rPr>
          <w:bCs/>
          <w:sz w:val="28"/>
          <w:szCs w:val="28"/>
        </w:rPr>
      </w:pPr>
      <w:r w:rsidRPr="00F51B17">
        <w:rPr>
          <w:bCs/>
          <w:sz w:val="28"/>
          <w:szCs w:val="28"/>
        </w:rPr>
        <w:t xml:space="preserve">5) </w:t>
      </w:r>
      <w:r w:rsidR="0090504F" w:rsidRPr="00F51B17">
        <w:rPr>
          <w:bCs/>
          <w:sz w:val="28"/>
          <w:szCs w:val="28"/>
        </w:rPr>
        <w:t xml:space="preserve">начальника </w:t>
      </w:r>
      <w:r w:rsidR="007E30B4" w:rsidRPr="00F51B17">
        <w:rPr>
          <w:bCs/>
          <w:sz w:val="28"/>
          <w:szCs w:val="28"/>
        </w:rPr>
        <w:t xml:space="preserve">дирекции </w:t>
      </w:r>
      <w:r w:rsidR="0090504F" w:rsidRPr="00F51B17">
        <w:rPr>
          <w:bCs/>
          <w:sz w:val="28"/>
          <w:szCs w:val="28"/>
        </w:rPr>
        <w:t xml:space="preserve">тяги Ундрайтиса А.А. </w:t>
      </w:r>
      <w:r w:rsidR="007E30B4" w:rsidRPr="00F51B17">
        <w:rPr>
          <w:bCs/>
          <w:sz w:val="28"/>
          <w:szCs w:val="28"/>
        </w:rPr>
        <w:t xml:space="preserve">о </w:t>
      </w:r>
      <w:r w:rsidR="0090504F" w:rsidRPr="00F51B17">
        <w:rPr>
          <w:bCs/>
          <w:sz w:val="28"/>
          <w:szCs w:val="28"/>
        </w:rPr>
        <w:t xml:space="preserve">проведении специальной </w:t>
      </w:r>
      <w:r w:rsidR="0090504F" w:rsidRPr="00F51B17">
        <w:rPr>
          <w:bCs/>
          <w:sz w:val="28"/>
          <w:szCs w:val="28"/>
        </w:rPr>
        <w:lastRenderedPageBreak/>
        <w:t>оценки условий труда в структурных подразделениях дирекции в текущем году</w:t>
      </w:r>
      <w:r w:rsidRPr="00F51B17">
        <w:rPr>
          <w:bCs/>
          <w:sz w:val="28"/>
          <w:szCs w:val="28"/>
        </w:rPr>
        <w:t xml:space="preserve"> (</w:t>
      </w:r>
      <w:r w:rsidR="007E30B4" w:rsidRPr="00F51B17">
        <w:rPr>
          <w:bCs/>
          <w:sz w:val="28"/>
          <w:szCs w:val="28"/>
        </w:rPr>
        <w:t xml:space="preserve">раздел </w:t>
      </w:r>
      <w:r w:rsidR="007E30B4" w:rsidRPr="00F51B17">
        <w:rPr>
          <w:bCs/>
          <w:sz w:val="28"/>
          <w:szCs w:val="28"/>
          <w:lang w:val="en-US"/>
        </w:rPr>
        <w:t>V</w:t>
      </w:r>
      <w:r w:rsidR="007E30B4" w:rsidRPr="00F51B17">
        <w:rPr>
          <w:bCs/>
          <w:sz w:val="28"/>
          <w:szCs w:val="28"/>
        </w:rPr>
        <w:t xml:space="preserve"> приложения к протоколу</w:t>
      </w:r>
      <w:r w:rsidRPr="00F51B17">
        <w:rPr>
          <w:bCs/>
          <w:sz w:val="28"/>
          <w:szCs w:val="28"/>
        </w:rPr>
        <w:t>)</w:t>
      </w:r>
      <w:r w:rsidR="00F01A03" w:rsidRPr="00F51B17">
        <w:rPr>
          <w:bCs/>
          <w:sz w:val="28"/>
          <w:szCs w:val="28"/>
        </w:rPr>
        <w:t>;</w:t>
      </w:r>
    </w:p>
    <w:p w:rsidR="007B5077" w:rsidRPr="005131BE" w:rsidRDefault="00F07E6F" w:rsidP="00F87121">
      <w:pPr>
        <w:pStyle w:val="ab"/>
        <w:widowControl w:val="0"/>
        <w:tabs>
          <w:tab w:val="left" w:pos="0"/>
          <w:tab w:val="left" w:pos="851"/>
        </w:tabs>
        <w:spacing w:line="360" w:lineRule="exact"/>
        <w:ind w:firstLine="709"/>
        <w:jc w:val="both"/>
        <w:rPr>
          <w:bCs/>
          <w:sz w:val="28"/>
          <w:szCs w:val="28"/>
        </w:rPr>
      </w:pPr>
      <w:r w:rsidRPr="005131BE">
        <w:rPr>
          <w:bCs/>
          <w:sz w:val="28"/>
          <w:szCs w:val="28"/>
        </w:rPr>
        <w:t>6)</w:t>
      </w:r>
      <w:r w:rsidR="007E30B4" w:rsidRPr="005131BE">
        <w:rPr>
          <w:bCs/>
          <w:sz w:val="28"/>
          <w:szCs w:val="28"/>
        </w:rPr>
        <w:t xml:space="preserve"> начальника дирекции по управлению терминально-складским комплексом Ходарева А.А. </w:t>
      </w:r>
      <w:r w:rsidR="007B5077" w:rsidRPr="005131BE">
        <w:rPr>
          <w:bCs/>
          <w:sz w:val="28"/>
          <w:szCs w:val="28"/>
        </w:rPr>
        <w:t xml:space="preserve">о </w:t>
      </w:r>
      <w:r w:rsidR="002B18B1" w:rsidRPr="005131BE">
        <w:rPr>
          <w:bCs/>
          <w:sz w:val="28"/>
          <w:szCs w:val="28"/>
        </w:rPr>
        <w:t>проведении оцен</w:t>
      </w:r>
      <w:r w:rsidR="005131BE">
        <w:rPr>
          <w:bCs/>
          <w:sz w:val="28"/>
          <w:szCs w:val="28"/>
        </w:rPr>
        <w:t>к</w:t>
      </w:r>
      <w:r w:rsidR="002B18B1" w:rsidRPr="005131BE">
        <w:rPr>
          <w:bCs/>
          <w:sz w:val="28"/>
          <w:szCs w:val="28"/>
        </w:rPr>
        <w:t xml:space="preserve">и </w:t>
      </w:r>
      <w:r w:rsidR="002B18B1" w:rsidRPr="00F51B17">
        <w:rPr>
          <w:bCs/>
          <w:sz w:val="28"/>
          <w:szCs w:val="28"/>
        </w:rPr>
        <w:t>профессиональных рисков на рабочих местах дирекции</w:t>
      </w:r>
      <w:r w:rsidRPr="00F51B17">
        <w:rPr>
          <w:bCs/>
          <w:sz w:val="28"/>
          <w:szCs w:val="28"/>
        </w:rPr>
        <w:t xml:space="preserve"> (</w:t>
      </w:r>
      <w:r w:rsidR="007B5077" w:rsidRPr="00F51B17">
        <w:rPr>
          <w:bCs/>
          <w:sz w:val="28"/>
          <w:szCs w:val="28"/>
        </w:rPr>
        <w:t xml:space="preserve">раздел </w:t>
      </w:r>
      <w:r w:rsidR="007B5077" w:rsidRPr="00F51B17">
        <w:rPr>
          <w:bCs/>
          <w:sz w:val="28"/>
          <w:szCs w:val="28"/>
          <w:lang w:val="en-US"/>
        </w:rPr>
        <w:t>V</w:t>
      </w:r>
      <w:r w:rsidR="002B18B1" w:rsidRPr="00F51B17">
        <w:rPr>
          <w:bCs/>
          <w:sz w:val="28"/>
          <w:szCs w:val="28"/>
          <w:lang w:val="en-US"/>
        </w:rPr>
        <w:t>I</w:t>
      </w:r>
      <w:r w:rsidR="007B5077" w:rsidRPr="00F51B17">
        <w:rPr>
          <w:bCs/>
          <w:sz w:val="28"/>
          <w:szCs w:val="28"/>
        </w:rPr>
        <w:t xml:space="preserve"> приложения к протоколу</w:t>
      </w:r>
      <w:r w:rsidRPr="00F51B17">
        <w:rPr>
          <w:bCs/>
          <w:sz w:val="28"/>
          <w:szCs w:val="28"/>
        </w:rPr>
        <w:t>)</w:t>
      </w:r>
      <w:r w:rsidR="00F01A03" w:rsidRPr="00F51B17">
        <w:rPr>
          <w:bCs/>
          <w:sz w:val="28"/>
          <w:szCs w:val="28"/>
        </w:rPr>
        <w:t>;</w:t>
      </w:r>
    </w:p>
    <w:p w:rsidR="002B18B1" w:rsidRPr="005131BE" w:rsidRDefault="00F07E6F" w:rsidP="00F87121">
      <w:pPr>
        <w:pStyle w:val="ab"/>
        <w:widowControl w:val="0"/>
        <w:tabs>
          <w:tab w:val="left" w:pos="0"/>
          <w:tab w:val="left" w:pos="851"/>
        </w:tabs>
        <w:spacing w:line="360" w:lineRule="exact"/>
        <w:ind w:firstLine="709"/>
        <w:jc w:val="both"/>
        <w:rPr>
          <w:bCs/>
          <w:sz w:val="28"/>
          <w:szCs w:val="28"/>
        </w:rPr>
      </w:pPr>
      <w:r w:rsidRPr="005131BE">
        <w:rPr>
          <w:bCs/>
          <w:sz w:val="28"/>
          <w:szCs w:val="28"/>
        </w:rPr>
        <w:t>7)</w:t>
      </w:r>
      <w:r w:rsidR="002B18B1" w:rsidRPr="005131BE">
        <w:rPr>
          <w:bCs/>
          <w:sz w:val="28"/>
          <w:szCs w:val="28"/>
        </w:rPr>
        <w:t xml:space="preserve"> и.о. начальника дирекции аварийно-восстановительных средств </w:t>
      </w:r>
      <w:proofErr w:type="spellStart"/>
      <w:r w:rsidR="002B18B1" w:rsidRPr="005131BE">
        <w:rPr>
          <w:bCs/>
          <w:sz w:val="28"/>
          <w:szCs w:val="28"/>
        </w:rPr>
        <w:t>Колбина</w:t>
      </w:r>
      <w:proofErr w:type="spellEnd"/>
      <w:r w:rsidR="002B18B1" w:rsidRPr="005131BE">
        <w:rPr>
          <w:bCs/>
          <w:sz w:val="28"/>
          <w:szCs w:val="28"/>
        </w:rPr>
        <w:t xml:space="preserve"> В.А. о проведении оцен</w:t>
      </w:r>
      <w:r w:rsidR="005131BE" w:rsidRPr="005131BE">
        <w:rPr>
          <w:bCs/>
          <w:sz w:val="28"/>
          <w:szCs w:val="28"/>
        </w:rPr>
        <w:t>к</w:t>
      </w:r>
      <w:r w:rsidR="002B18B1" w:rsidRPr="005131BE">
        <w:rPr>
          <w:bCs/>
          <w:sz w:val="28"/>
          <w:szCs w:val="28"/>
        </w:rPr>
        <w:t>и профессиональных рисков на рабочих местах дирекции</w:t>
      </w:r>
      <w:r w:rsidRPr="005131BE">
        <w:rPr>
          <w:bCs/>
          <w:sz w:val="28"/>
          <w:szCs w:val="28"/>
        </w:rPr>
        <w:t xml:space="preserve"> (</w:t>
      </w:r>
      <w:r w:rsidR="002B18B1" w:rsidRPr="005131BE">
        <w:rPr>
          <w:bCs/>
          <w:sz w:val="28"/>
          <w:szCs w:val="28"/>
        </w:rPr>
        <w:t xml:space="preserve">раздел </w:t>
      </w:r>
      <w:r w:rsidR="002B18B1" w:rsidRPr="005131BE">
        <w:rPr>
          <w:bCs/>
          <w:sz w:val="28"/>
          <w:szCs w:val="28"/>
          <w:lang w:val="en-US"/>
        </w:rPr>
        <w:t>VII</w:t>
      </w:r>
      <w:r w:rsidR="002B18B1" w:rsidRPr="005131BE">
        <w:rPr>
          <w:bCs/>
          <w:sz w:val="28"/>
          <w:szCs w:val="28"/>
        </w:rPr>
        <w:t xml:space="preserve"> приложения к протоколу</w:t>
      </w:r>
      <w:r w:rsidRPr="005131BE">
        <w:rPr>
          <w:bCs/>
          <w:sz w:val="28"/>
          <w:szCs w:val="28"/>
        </w:rPr>
        <w:t>)</w:t>
      </w:r>
      <w:r w:rsidR="002B18B1" w:rsidRPr="005131BE">
        <w:rPr>
          <w:bCs/>
          <w:sz w:val="28"/>
          <w:szCs w:val="28"/>
        </w:rPr>
        <w:t>.</w:t>
      </w:r>
    </w:p>
    <w:p w:rsidR="00E06007" w:rsidRPr="000C122C" w:rsidRDefault="00F01A03" w:rsidP="00F87121">
      <w:pPr>
        <w:pStyle w:val="ab"/>
        <w:widowControl w:val="0"/>
        <w:tabs>
          <w:tab w:val="left" w:pos="0"/>
          <w:tab w:val="left" w:pos="851"/>
        </w:tabs>
        <w:spacing w:line="360" w:lineRule="exact"/>
        <w:ind w:firstLine="709"/>
        <w:jc w:val="both"/>
        <w:rPr>
          <w:bCs/>
          <w:sz w:val="28"/>
          <w:szCs w:val="28"/>
        </w:rPr>
      </w:pPr>
      <w:r w:rsidRPr="00F51B17">
        <w:rPr>
          <w:bCs/>
          <w:sz w:val="28"/>
          <w:szCs w:val="28"/>
        </w:rPr>
        <w:t>2</w:t>
      </w:r>
      <w:r w:rsidR="007B5077" w:rsidRPr="00F51B17">
        <w:rPr>
          <w:bCs/>
          <w:sz w:val="28"/>
          <w:szCs w:val="28"/>
        </w:rPr>
        <w:t xml:space="preserve">. </w:t>
      </w:r>
      <w:r w:rsidR="00A67143" w:rsidRPr="00F51B17">
        <w:rPr>
          <w:bCs/>
          <w:sz w:val="28"/>
          <w:szCs w:val="28"/>
        </w:rPr>
        <w:t>Руководителям</w:t>
      </w:r>
      <w:r w:rsidR="00E06007" w:rsidRPr="00F51B17">
        <w:rPr>
          <w:bCs/>
          <w:sz w:val="28"/>
          <w:szCs w:val="28"/>
        </w:rPr>
        <w:t xml:space="preserve"> региональных дирекций, служб, центров, структурных</w:t>
      </w:r>
      <w:r w:rsidR="00E06007" w:rsidRPr="000C122C">
        <w:rPr>
          <w:bCs/>
          <w:sz w:val="28"/>
          <w:szCs w:val="28"/>
        </w:rPr>
        <w:t xml:space="preserve"> подразделений:</w:t>
      </w:r>
    </w:p>
    <w:p w:rsidR="00300A16" w:rsidRPr="00A041D1" w:rsidRDefault="00A67143" w:rsidP="00F87121">
      <w:pPr>
        <w:pStyle w:val="ab"/>
        <w:widowControl w:val="0"/>
        <w:tabs>
          <w:tab w:val="left" w:pos="0"/>
          <w:tab w:val="left" w:pos="851"/>
        </w:tabs>
        <w:spacing w:line="360" w:lineRule="exact"/>
        <w:ind w:firstLine="709"/>
        <w:jc w:val="both"/>
        <w:rPr>
          <w:bCs/>
          <w:sz w:val="28"/>
          <w:szCs w:val="28"/>
        </w:rPr>
      </w:pPr>
      <w:r w:rsidRPr="00A041D1">
        <w:rPr>
          <w:bCs/>
          <w:sz w:val="28"/>
          <w:szCs w:val="28"/>
        </w:rPr>
        <w:t>1</w:t>
      </w:r>
      <w:r w:rsidR="00E06007" w:rsidRPr="00A041D1">
        <w:rPr>
          <w:bCs/>
          <w:sz w:val="28"/>
          <w:szCs w:val="28"/>
        </w:rPr>
        <w:t xml:space="preserve">) </w:t>
      </w:r>
      <w:r w:rsidR="00300A16" w:rsidRPr="00A041D1">
        <w:rPr>
          <w:bCs/>
          <w:sz w:val="28"/>
          <w:szCs w:val="28"/>
        </w:rPr>
        <w:t xml:space="preserve">каждый случай травмирования работников на производстве в </w:t>
      </w:r>
      <w:r w:rsidR="00920172">
        <w:rPr>
          <w:bCs/>
          <w:sz w:val="28"/>
          <w:szCs w:val="28"/>
        </w:rPr>
        <w:t xml:space="preserve">                     </w:t>
      </w:r>
      <w:r w:rsidR="00300A16" w:rsidRPr="00A041D1">
        <w:rPr>
          <w:bCs/>
          <w:sz w:val="28"/>
          <w:szCs w:val="28"/>
        </w:rPr>
        <w:t>2020 году рассматривать как чрезвычайное событие, с оценкой эффективности функционирования системы управления охраной труда, разработанных мероприятий, принятых ранее решений, а также роли руководителей и специалистов всех уровней управления;</w:t>
      </w:r>
    </w:p>
    <w:p w:rsidR="007B5077" w:rsidRPr="000D532A" w:rsidRDefault="00300A16" w:rsidP="00F87121">
      <w:pPr>
        <w:pStyle w:val="ab"/>
        <w:widowControl w:val="0"/>
        <w:tabs>
          <w:tab w:val="left" w:pos="0"/>
          <w:tab w:val="left" w:pos="851"/>
        </w:tabs>
        <w:spacing w:line="360" w:lineRule="exact"/>
        <w:ind w:firstLine="709"/>
        <w:jc w:val="both"/>
        <w:rPr>
          <w:bCs/>
          <w:sz w:val="28"/>
          <w:szCs w:val="28"/>
        </w:rPr>
      </w:pPr>
      <w:r w:rsidRPr="000D532A">
        <w:rPr>
          <w:bCs/>
          <w:sz w:val="28"/>
          <w:szCs w:val="28"/>
        </w:rPr>
        <w:t xml:space="preserve">2) </w:t>
      </w:r>
      <w:r w:rsidR="009C22AD">
        <w:rPr>
          <w:bCs/>
          <w:sz w:val="28"/>
          <w:szCs w:val="28"/>
        </w:rPr>
        <w:t xml:space="preserve">организовать работу по исключению </w:t>
      </w:r>
      <w:r w:rsidR="000C122C" w:rsidRPr="000D532A">
        <w:rPr>
          <w:bCs/>
          <w:sz w:val="28"/>
          <w:szCs w:val="28"/>
        </w:rPr>
        <w:t>случаев травмирования работников, принять меры по снижению уровня производственного травматизма работников на территории железной дороги;</w:t>
      </w:r>
    </w:p>
    <w:p w:rsidR="00B91996" w:rsidRPr="000D532A" w:rsidRDefault="00300A16" w:rsidP="00F87121">
      <w:pPr>
        <w:pStyle w:val="ab"/>
        <w:widowControl w:val="0"/>
        <w:tabs>
          <w:tab w:val="left" w:pos="0"/>
          <w:tab w:val="left" w:pos="851"/>
        </w:tabs>
        <w:spacing w:line="360" w:lineRule="exact"/>
        <w:ind w:firstLine="709"/>
        <w:jc w:val="both"/>
        <w:rPr>
          <w:bCs/>
          <w:sz w:val="28"/>
          <w:szCs w:val="28"/>
        </w:rPr>
      </w:pPr>
      <w:r w:rsidRPr="00A9249C">
        <w:rPr>
          <w:bCs/>
          <w:sz w:val="28"/>
          <w:szCs w:val="28"/>
        </w:rPr>
        <w:t xml:space="preserve">3) </w:t>
      </w:r>
      <w:r w:rsidR="000D532A" w:rsidRPr="000D532A">
        <w:rPr>
          <w:bCs/>
          <w:sz w:val="28"/>
          <w:szCs w:val="28"/>
        </w:rPr>
        <w:t>в целях предупреждения случаев электротравматизма при посещении структурных подразделений, производственных участков, мест производства работ осуществлять контроль организации и производства работ в электроустановках, с электрооборудованием и электроинструментом, уделять внимание обеспечению и правильному применению работниками средств защиты, соблюдения безопасных методов производства работ;</w:t>
      </w:r>
    </w:p>
    <w:p w:rsidR="00214CAD" w:rsidRDefault="00300A16" w:rsidP="00F87121">
      <w:pPr>
        <w:pStyle w:val="ab"/>
        <w:widowControl w:val="0"/>
        <w:tabs>
          <w:tab w:val="left" w:pos="0"/>
          <w:tab w:val="left" w:pos="851"/>
        </w:tabs>
        <w:spacing w:line="360" w:lineRule="exact"/>
        <w:ind w:firstLine="709"/>
        <w:jc w:val="both"/>
        <w:rPr>
          <w:bCs/>
          <w:sz w:val="28"/>
          <w:szCs w:val="28"/>
        </w:rPr>
      </w:pPr>
      <w:r>
        <w:rPr>
          <w:bCs/>
          <w:sz w:val="28"/>
          <w:szCs w:val="28"/>
        </w:rPr>
        <w:t xml:space="preserve">4) </w:t>
      </w:r>
      <w:r w:rsidR="00636F74">
        <w:rPr>
          <w:bCs/>
          <w:sz w:val="28"/>
          <w:szCs w:val="28"/>
        </w:rPr>
        <w:t xml:space="preserve">в уголках по охране труда </w:t>
      </w:r>
      <w:r w:rsidR="008616E0">
        <w:rPr>
          <w:bCs/>
          <w:sz w:val="28"/>
          <w:szCs w:val="28"/>
        </w:rPr>
        <w:t xml:space="preserve">производственных участков </w:t>
      </w:r>
      <w:r w:rsidR="00636F74">
        <w:rPr>
          <w:bCs/>
          <w:sz w:val="28"/>
          <w:szCs w:val="28"/>
        </w:rPr>
        <w:t>струк</w:t>
      </w:r>
      <w:r w:rsidR="006F174A">
        <w:rPr>
          <w:bCs/>
          <w:sz w:val="28"/>
          <w:szCs w:val="28"/>
        </w:rPr>
        <w:t xml:space="preserve">турных подразделений </w:t>
      </w:r>
      <w:r w:rsidR="008616E0">
        <w:rPr>
          <w:bCs/>
          <w:sz w:val="28"/>
          <w:szCs w:val="28"/>
        </w:rPr>
        <w:t xml:space="preserve">до 7 сентября 2020 г. </w:t>
      </w:r>
      <w:r w:rsidR="006F174A">
        <w:rPr>
          <w:bCs/>
          <w:sz w:val="28"/>
          <w:szCs w:val="28"/>
        </w:rPr>
        <w:t>разместить:</w:t>
      </w:r>
    </w:p>
    <w:p w:rsidR="006F174A" w:rsidRPr="00700727" w:rsidRDefault="006F174A" w:rsidP="00F87121">
      <w:pPr>
        <w:pStyle w:val="ab"/>
        <w:widowControl w:val="0"/>
        <w:tabs>
          <w:tab w:val="left" w:pos="0"/>
          <w:tab w:val="left" w:pos="851"/>
        </w:tabs>
        <w:spacing w:line="360" w:lineRule="exact"/>
        <w:ind w:firstLine="709"/>
        <w:jc w:val="both"/>
        <w:rPr>
          <w:bCs/>
          <w:sz w:val="28"/>
          <w:szCs w:val="28"/>
        </w:rPr>
      </w:pPr>
      <w:r w:rsidRPr="005131BE">
        <w:rPr>
          <w:bCs/>
          <w:sz w:val="28"/>
          <w:szCs w:val="28"/>
        </w:rPr>
        <w:t xml:space="preserve">Политику холдинга </w:t>
      </w:r>
      <w:r w:rsidR="0022740F" w:rsidRPr="005131BE">
        <w:rPr>
          <w:bCs/>
          <w:sz w:val="28"/>
          <w:szCs w:val="28"/>
        </w:rPr>
        <w:t>«</w:t>
      </w:r>
      <w:r w:rsidRPr="005131BE">
        <w:rPr>
          <w:bCs/>
          <w:sz w:val="28"/>
          <w:szCs w:val="28"/>
        </w:rPr>
        <w:t>РЖД</w:t>
      </w:r>
      <w:r w:rsidR="0022740F" w:rsidRPr="005131BE">
        <w:rPr>
          <w:bCs/>
          <w:sz w:val="28"/>
          <w:szCs w:val="28"/>
        </w:rPr>
        <w:t>»</w:t>
      </w:r>
      <w:r w:rsidRPr="005131BE">
        <w:rPr>
          <w:bCs/>
          <w:sz w:val="28"/>
          <w:szCs w:val="28"/>
        </w:rPr>
        <w:t xml:space="preserve"> в области охраны труда и окружающей среды, промышленной и пожарной безопасности, одобренную решением Правления </w:t>
      </w:r>
      <w:r w:rsidRPr="00700727">
        <w:rPr>
          <w:bCs/>
          <w:sz w:val="28"/>
          <w:szCs w:val="28"/>
        </w:rPr>
        <w:t xml:space="preserve">ОАО «РЖД» </w:t>
      </w:r>
      <w:r w:rsidR="002128A7" w:rsidRPr="00700727">
        <w:rPr>
          <w:bCs/>
          <w:sz w:val="28"/>
          <w:szCs w:val="28"/>
        </w:rPr>
        <w:t>(</w:t>
      </w:r>
      <w:r w:rsidRPr="00700727">
        <w:rPr>
          <w:bCs/>
          <w:sz w:val="28"/>
          <w:szCs w:val="28"/>
        </w:rPr>
        <w:t>протокол от 12 ноября 2019 г. № 61</w:t>
      </w:r>
      <w:r w:rsidR="002128A7" w:rsidRPr="00700727">
        <w:rPr>
          <w:bCs/>
          <w:sz w:val="28"/>
          <w:szCs w:val="28"/>
        </w:rPr>
        <w:t>)</w:t>
      </w:r>
      <w:r w:rsidRPr="00700727">
        <w:rPr>
          <w:bCs/>
          <w:sz w:val="28"/>
          <w:szCs w:val="28"/>
        </w:rPr>
        <w:t>;</w:t>
      </w:r>
    </w:p>
    <w:p w:rsidR="006F174A" w:rsidRPr="005131BE" w:rsidRDefault="008616E0" w:rsidP="00F87121">
      <w:pPr>
        <w:pStyle w:val="ab"/>
        <w:widowControl w:val="0"/>
        <w:tabs>
          <w:tab w:val="left" w:pos="0"/>
          <w:tab w:val="left" w:pos="851"/>
        </w:tabs>
        <w:spacing w:line="360" w:lineRule="exact"/>
        <w:ind w:firstLine="709"/>
        <w:jc w:val="both"/>
        <w:rPr>
          <w:bCs/>
          <w:sz w:val="28"/>
          <w:szCs w:val="28"/>
        </w:rPr>
      </w:pPr>
      <w:r w:rsidRPr="005131BE">
        <w:rPr>
          <w:bCs/>
          <w:sz w:val="28"/>
          <w:szCs w:val="28"/>
        </w:rPr>
        <w:t xml:space="preserve">7 </w:t>
      </w:r>
      <w:r w:rsidR="0022740F" w:rsidRPr="005131BE">
        <w:rPr>
          <w:bCs/>
          <w:sz w:val="28"/>
          <w:szCs w:val="28"/>
        </w:rPr>
        <w:t>«</w:t>
      </w:r>
      <w:r w:rsidRPr="005131BE">
        <w:rPr>
          <w:bCs/>
          <w:sz w:val="28"/>
          <w:szCs w:val="28"/>
        </w:rPr>
        <w:t>золотых</w:t>
      </w:r>
      <w:r w:rsidR="0022740F" w:rsidRPr="005131BE">
        <w:rPr>
          <w:bCs/>
          <w:sz w:val="28"/>
          <w:szCs w:val="28"/>
        </w:rPr>
        <w:t>»</w:t>
      </w:r>
      <w:r w:rsidRPr="005131BE">
        <w:rPr>
          <w:bCs/>
          <w:sz w:val="28"/>
          <w:szCs w:val="28"/>
        </w:rPr>
        <w:t xml:space="preserve"> правил концепции «Нулевого травматизма»;</w:t>
      </w:r>
    </w:p>
    <w:p w:rsidR="008616E0" w:rsidRDefault="008616E0" w:rsidP="00F87121">
      <w:pPr>
        <w:pStyle w:val="ab"/>
        <w:widowControl w:val="0"/>
        <w:tabs>
          <w:tab w:val="left" w:pos="0"/>
          <w:tab w:val="left" w:pos="851"/>
        </w:tabs>
        <w:spacing w:line="360" w:lineRule="exact"/>
        <w:ind w:firstLine="709"/>
        <w:jc w:val="both"/>
        <w:rPr>
          <w:bCs/>
          <w:sz w:val="28"/>
          <w:szCs w:val="28"/>
        </w:rPr>
      </w:pPr>
      <w:r w:rsidRPr="005131BE">
        <w:rPr>
          <w:bCs/>
          <w:sz w:val="28"/>
          <w:szCs w:val="28"/>
        </w:rPr>
        <w:t xml:space="preserve">выписку из </w:t>
      </w:r>
      <w:r w:rsidR="0022740F" w:rsidRPr="005131BE">
        <w:rPr>
          <w:bCs/>
          <w:sz w:val="28"/>
          <w:szCs w:val="28"/>
        </w:rPr>
        <w:t>подпункта «</w:t>
      </w:r>
      <w:proofErr w:type="spellStart"/>
      <w:r w:rsidR="0022740F" w:rsidRPr="005131BE">
        <w:rPr>
          <w:bCs/>
          <w:sz w:val="28"/>
          <w:szCs w:val="28"/>
        </w:rPr>
        <w:t>д</w:t>
      </w:r>
      <w:proofErr w:type="spellEnd"/>
      <w:r w:rsidR="0022740F" w:rsidRPr="005131BE">
        <w:rPr>
          <w:bCs/>
          <w:sz w:val="28"/>
          <w:szCs w:val="28"/>
        </w:rPr>
        <w:t xml:space="preserve">» </w:t>
      </w:r>
      <w:r w:rsidRPr="005131BE">
        <w:rPr>
          <w:bCs/>
          <w:sz w:val="28"/>
          <w:szCs w:val="28"/>
        </w:rPr>
        <w:t>пункта 6 статьи 81 Трудового кодекса</w:t>
      </w:r>
      <w:r>
        <w:rPr>
          <w:bCs/>
          <w:sz w:val="28"/>
          <w:szCs w:val="28"/>
        </w:rPr>
        <w:t xml:space="preserve"> Российской Федерации о расторжении трудовых отношений с работников в случае выявления однократного грубого нарушения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 </w:t>
      </w:r>
    </w:p>
    <w:p w:rsidR="00301D63" w:rsidRDefault="00300A16" w:rsidP="00F87121">
      <w:pPr>
        <w:pStyle w:val="ab"/>
        <w:widowControl w:val="0"/>
        <w:tabs>
          <w:tab w:val="left" w:pos="0"/>
          <w:tab w:val="left" w:pos="851"/>
        </w:tabs>
        <w:spacing w:line="360" w:lineRule="exact"/>
        <w:ind w:firstLine="709"/>
        <w:jc w:val="both"/>
        <w:rPr>
          <w:bCs/>
          <w:sz w:val="28"/>
          <w:szCs w:val="28"/>
        </w:rPr>
      </w:pPr>
      <w:r>
        <w:rPr>
          <w:bCs/>
          <w:sz w:val="28"/>
          <w:szCs w:val="28"/>
        </w:rPr>
        <w:t xml:space="preserve">5) </w:t>
      </w:r>
      <w:r w:rsidR="00301D63">
        <w:rPr>
          <w:bCs/>
          <w:sz w:val="28"/>
          <w:szCs w:val="28"/>
        </w:rPr>
        <w:t>организовать своевременно</w:t>
      </w:r>
      <w:r w:rsidR="009C22AD">
        <w:rPr>
          <w:bCs/>
          <w:sz w:val="28"/>
          <w:szCs w:val="28"/>
        </w:rPr>
        <w:t>е</w:t>
      </w:r>
      <w:r w:rsidR="00301D63">
        <w:rPr>
          <w:bCs/>
          <w:sz w:val="28"/>
          <w:szCs w:val="28"/>
        </w:rPr>
        <w:t xml:space="preserve"> пров</w:t>
      </w:r>
      <w:r w:rsidR="009C22AD">
        <w:rPr>
          <w:bCs/>
          <w:sz w:val="28"/>
          <w:szCs w:val="28"/>
        </w:rPr>
        <w:t>едение</w:t>
      </w:r>
      <w:r w:rsidR="00301D63">
        <w:rPr>
          <w:bCs/>
          <w:sz w:val="28"/>
          <w:szCs w:val="28"/>
        </w:rPr>
        <w:t xml:space="preserve"> с регистрацией в журналах инструктажей по охране труда на рабочем месте </w:t>
      </w:r>
      <w:r w:rsidR="00301D63" w:rsidRPr="008842F6">
        <w:rPr>
          <w:bCs/>
          <w:sz w:val="28"/>
          <w:szCs w:val="28"/>
        </w:rPr>
        <w:t>все</w:t>
      </w:r>
      <w:r w:rsidR="00301D63">
        <w:rPr>
          <w:bCs/>
          <w:sz w:val="28"/>
          <w:szCs w:val="28"/>
        </w:rPr>
        <w:t>м</w:t>
      </w:r>
      <w:r w:rsidR="00301D63" w:rsidRPr="008842F6">
        <w:rPr>
          <w:bCs/>
          <w:sz w:val="28"/>
          <w:szCs w:val="28"/>
        </w:rPr>
        <w:t xml:space="preserve"> инженерно-технически</w:t>
      </w:r>
      <w:r w:rsidR="00301D63">
        <w:rPr>
          <w:bCs/>
          <w:sz w:val="28"/>
          <w:szCs w:val="28"/>
        </w:rPr>
        <w:t xml:space="preserve">м </w:t>
      </w:r>
      <w:r w:rsidR="00301D63" w:rsidRPr="008842F6">
        <w:rPr>
          <w:bCs/>
          <w:sz w:val="28"/>
          <w:szCs w:val="28"/>
        </w:rPr>
        <w:t>работник</w:t>
      </w:r>
      <w:r w:rsidR="00301D63">
        <w:rPr>
          <w:bCs/>
          <w:sz w:val="28"/>
          <w:szCs w:val="28"/>
        </w:rPr>
        <w:t>ам</w:t>
      </w:r>
      <w:r w:rsidR="00301D63" w:rsidRPr="008842F6">
        <w:rPr>
          <w:bCs/>
          <w:sz w:val="28"/>
          <w:szCs w:val="28"/>
        </w:rPr>
        <w:t xml:space="preserve">, за исключением </w:t>
      </w:r>
      <w:r w:rsidR="009C22AD">
        <w:rPr>
          <w:bCs/>
          <w:sz w:val="28"/>
          <w:szCs w:val="28"/>
        </w:rPr>
        <w:t>инструктирующих специалистов</w:t>
      </w:r>
      <w:r w:rsidR="00301D63">
        <w:rPr>
          <w:bCs/>
          <w:sz w:val="28"/>
          <w:szCs w:val="28"/>
        </w:rPr>
        <w:t>:</w:t>
      </w:r>
    </w:p>
    <w:p w:rsidR="00301D63" w:rsidRDefault="00301D63" w:rsidP="00F87121">
      <w:pPr>
        <w:pStyle w:val="ab"/>
        <w:widowControl w:val="0"/>
        <w:tabs>
          <w:tab w:val="left" w:pos="0"/>
          <w:tab w:val="left" w:pos="851"/>
        </w:tabs>
        <w:spacing w:line="360" w:lineRule="exact"/>
        <w:ind w:firstLine="709"/>
        <w:jc w:val="both"/>
        <w:rPr>
          <w:bCs/>
          <w:sz w:val="28"/>
          <w:szCs w:val="28"/>
        </w:rPr>
      </w:pPr>
      <w:r>
        <w:rPr>
          <w:bCs/>
          <w:sz w:val="28"/>
          <w:szCs w:val="28"/>
        </w:rPr>
        <w:t xml:space="preserve">первичный инструктаж по охране труда на рабочем месте при приеме </w:t>
      </w:r>
      <w:r>
        <w:rPr>
          <w:bCs/>
          <w:sz w:val="28"/>
          <w:szCs w:val="28"/>
        </w:rPr>
        <w:lastRenderedPageBreak/>
        <w:t>(переводе) на работу;</w:t>
      </w:r>
    </w:p>
    <w:p w:rsidR="00301D63" w:rsidRPr="005131BE" w:rsidRDefault="00301D63" w:rsidP="00F87121">
      <w:pPr>
        <w:pStyle w:val="ab"/>
        <w:widowControl w:val="0"/>
        <w:tabs>
          <w:tab w:val="left" w:pos="0"/>
          <w:tab w:val="left" w:pos="851"/>
        </w:tabs>
        <w:spacing w:line="360" w:lineRule="exact"/>
        <w:ind w:firstLine="709"/>
        <w:jc w:val="both"/>
        <w:rPr>
          <w:bCs/>
          <w:sz w:val="28"/>
          <w:szCs w:val="28"/>
        </w:rPr>
      </w:pPr>
      <w:r w:rsidRPr="005131BE">
        <w:rPr>
          <w:bCs/>
          <w:sz w:val="28"/>
          <w:szCs w:val="28"/>
        </w:rPr>
        <w:t>не реже 1 раз</w:t>
      </w:r>
      <w:r w:rsidR="0022740F" w:rsidRPr="005131BE">
        <w:rPr>
          <w:bCs/>
          <w:sz w:val="28"/>
          <w:szCs w:val="28"/>
        </w:rPr>
        <w:t>а</w:t>
      </w:r>
      <w:r w:rsidRPr="005131BE">
        <w:rPr>
          <w:bCs/>
          <w:sz w:val="28"/>
          <w:szCs w:val="28"/>
        </w:rPr>
        <w:t xml:space="preserve"> в 6 месяцев повторный инструктаж по охране труда; </w:t>
      </w:r>
    </w:p>
    <w:p w:rsidR="00301D63" w:rsidRDefault="00300A16" w:rsidP="00F87121">
      <w:pPr>
        <w:pStyle w:val="ab"/>
        <w:widowControl w:val="0"/>
        <w:tabs>
          <w:tab w:val="left" w:pos="0"/>
          <w:tab w:val="left" w:pos="851"/>
        </w:tabs>
        <w:spacing w:line="360" w:lineRule="exact"/>
        <w:ind w:firstLine="709"/>
        <w:jc w:val="both"/>
        <w:rPr>
          <w:bCs/>
          <w:sz w:val="28"/>
          <w:szCs w:val="28"/>
        </w:rPr>
      </w:pPr>
      <w:r>
        <w:rPr>
          <w:bCs/>
          <w:sz w:val="28"/>
          <w:szCs w:val="28"/>
        </w:rPr>
        <w:t>6</w:t>
      </w:r>
      <w:r w:rsidRPr="00C00012">
        <w:rPr>
          <w:bCs/>
          <w:sz w:val="28"/>
          <w:szCs w:val="28"/>
        </w:rPr>
        <w:t xml:space="preserve">) </w:t>
      </w:r>
      <w:r w:rsidR="00301D63">
        <w:rPr>
          <w:bCs/>
          <w:sz w:val="28"/>
          <w:szCs w:val="28"/>
        </w:rPr>
        <w:t>до 15 сентября 2020 г. пересмотреть списки работников,  освобожденных от прохождения первичного (повторного) инструктажа по охране труда на рабочем месте;</w:t>
      </w:r>
    </w:p>
    <w:p w:rsidR="006A36FE" w:rsidRPr="00A9249C" w:rsidRDefault="006A36FE" w:rsidP="00F87121">
      <w:pPr>
        <w:pStyle w:val="ab"/>
        <w:widowControl w:val="0"/>
        <w:tabs>
          <w:tab w:val="left" w:pos="0"/>
          <w:tab w:val="left" w:pos="851"/>
        </w:tabs>
        <w:spacing w:line="360" w:lineRule="exact"/>
        <w:ind w:firstLine="709"/>
        <w:jc w:val="both"/>
        <w:rPr>
          <w:bCs/>
          <w:sz w:val="28"/>
          <w:szCs w:val="28"/>
        </w:rPr>
      </w:pPr>
      <w:r>
        <w:rPr>
          <w:bCs/>
          <w:sz w:val="28"/>
          <w:szCs w:val="28"/>
        </w:rPr>
        <w:t xml:space="preserve">7) в целях </w:t>
      </w:r>
      <w:r w:rsidRPr="008842F6">
        <w:rPr>
          <w:bCs/>
          <w:sz w:val="28"/>
          <w:szCs w:val="28"/>
        </w:rPr>
        <w:t>повторного ознакомления с маршрутом следования на работу и обратно</w:t>
      </w:r>
      <w:r w:rsidR="009C22AD">
        <w:rPr>
          <w:bCs/>
          <w:sz w:val="28"/>
          <w:szCs w:val="28"/>
        </w:rPr>
        <w:t>,</w:t>
      </w:r>
      <w:r w:rsidRPr="008842F6">
        <w:rPr>
          <w:bCs/>
          <w:sz w:val="28"/>
          <w:szCs w:val="28"/>
        </w:rPr>
        <w:t xml:space="preserve"> условиями труда на рабочем месте</w:t>
      </w:r>
      <w:r>
        <w:rPr>
          <w:bCs/>
          <w:sz w:val="28"/>
          <w:szCs w:val="28"/>
        </w:rPr>
        <w:t xml:space="preserve"> работников, которые будут </w:t>
      </w:r>
      <w:r w:rsidRPr="005131BE">
        <w:rPr>
          <w:bCs/>
          <w:sz w:val="28"/>
          <w:szCs w:val="28"/>
        </w:rPr>
        <w:t>поэтапно выходить с удаленного режима работы</w:t>
      </w:r>
      <w:r w:rsidR="0022740F" w:rsidRPr="005131BE">
        <w:rPr>
          <w:bCs/>
          <w:sz w:val="28"/>
          <w:szCs w:val="28"/>
        </w:rPr>
        <w:t>,</w:t>
      </w:r>
      <w:r w:rsidRPr="005131BE">
        <w:rPr>
          <w:bCs/>
          <w:sz w:val="28"/>
          <w:szCs w:val="28"/>
        </w:rPr>
        <w:t xml:space="preserve"> проводить внеплановые</w:t>
      </w:r>
      <w:r>
        <w:rPr>
          <w:bCs/>
          <w:sz w:val="28"/>
          <w:szCs w:val="28"/>
        </w:rPr>
        <w:t xml:space="preserve"> инструктажи по охране труда с регистрацией в журнале инструктажей по охране труда на рабочем месте установленным порядком;</w:t>
      </w:r>
    </w:p>
    <w:p w:rsidR="00C00012" w:rsidRPr="005131BE" w:rsidRDefault="006A36FE" w:rsidP="00F87121">
      <w:pPr>
        <w:pStyle w:val="ab"/>
        <w:widowControl w:val="0"/>
        <w:tabs>
          <w:tab w:val="left" w:pos="0"/>
          <w:tab w:val="left" w:pos="851"/>
        </w:tabs>
        <w:spacing w:line="360" w:lineRule="exact"/>
        <w:ind w:firstLine="709"/>
        <w:jc w:val="both"/>
        <w:rPr>
          <w:bCs/>
          <w:sz w:val="28"/>
          <w:szCs w:val="28"/>
        </w:rPr>
      </w:pPr>
      <w:r w:rsidRPr="005131BE">
        <w:rPr>
          <w:bCs/>
          <w:sz w:val="28"/>
          <w:szCs w:val="28"/>
        </w:rPr>
        <w:t>8</w:t>
      </w:r>
      <w:r w:rsidR="00300A16" w:rsidRPr="005131BE">
        <w:rPr>
          <w:bCs/>
          <w:sz w:val="28"/>
          <w:szCs w:val="28"/>
        </w:rPr>
        <w:t xml:space="preserve">) </w:t>
      </w:r>
      <w:r w:rsidR="00C00012" w:rsidRPr="005131BE">
        <w:rPr>
          <w:bCs/>
          <w:sz w:val="28"/>
          <w:szCs w:val="28"/>
        </w:rPr>
        <w:t>до 10 сентября 2020 г. актуализировать списки уполномоченных по охране труда структурных подразделений с указанием периода</w:t>
      </w:r>
      <w:r w:rsidR="0022740F" w:rsidRPr="005131BE">
        <w:rPr>
          <w:bCs/>
          <w:sz w:val="28"/>
          <w:szCs w:val="28"/>
        </w:rPr>
        <w:t>,</w:t>
      </w:r>
      <w:r w:rsidR="00C00012" w:rsidRPr="005131BE">
        <w:rPr>
          <w:bCs/>
          <w:sz w:val="28"/>
          <w:szCs w:val="28"/>
        </w:rPr>
        <w:t xml:space="preserve"> отработанн</w:t>
      </w:r>
      <w:r w:rsidR="0022740F" w:rsidRPr="005131BE">
        <w:rPr>
          <w:bCs/>
          <w:sz w:val="28"/>
          <w:szCs w:val="28"/>
        </w:rPr>
        <w:t>ого</w:t>
      </w:r>
      <w:r w:rsidR="00C00012" w:rsidRPr="005131BE">
        <w:rPr>
          <w:bCs/>
          <w:sz w:val="28"/>
          <w:szCs w:val="28"/>
        </w:rPr>
        <w:t xml:space="preserve"> в данной избранной должности, даты </w:t>
      </w:r>
      <w:proofErr w:type="gramStart"/>
      <w:r w:rsidR="00C00012" w:rsidRPr="005131BE">
        <w:rPr>
          <w:bCs/>
          <w:sz w:val="28"/>
          <w:szCs w:val="28"/>
        </w:rPr>
        <w:t>обучения по охране</w:t>
      </w:r>
      <w:proofErr w:type="gramEnd"/>
      <w:r w:rsidR="00C00012" w:rsidRPr="005131BE">
        <w:rPr>
          <w:bCs/>
          <w:sz w:val="28"/>
          <w:szCs w:val="28"/>
        </w:rPr>
        <w:t xml:space="preserve"> труда или сроками направления их на специальное обучение. Списки представить в Дорпрофжел и службу охраны труда и промышленной </w:t>
      </w:r>
      <w:r w:rsidR="00EA4879" w:rsidRPr="005131BE">
        <w:rPr>
          <w:bCs/>
          <w:sz w:val="28"/>
          <w:szCs w:val="28"/>
        </w:rPr>
        <w:t>безопасности</w:t>
      </w:r>
      <w:r w:rsidR="00C00012" w:rsidRPr="005131BE">
        <w:rPr>
          <w:bCs/>
          <w:sz w:val="28"/>
          <w:szCs w:val="28"/>
        </w:rPr>
        <w:t>;</w:t>
      </w:r>
    </w:p>
    <w:p w:rsidR="00347F06" w:rsidRPr="00485DAC" w:rsidRDefault="006A36FE" w:rsidP="00F87121">
      <w:pPr>
        <w:pStyle w:val="ab"/>
        <w:widowControl w:val="0"/>
        <w:tabs>
          <w:tab w:val="left" w:pos="0"/>
          <w:tab w:val="left" w:pos="851"/>
        </w:tabs>
        <w:spacing w:line="360" w:lineRule="exact"/>
        <w:ind w:firstLine="709"/>
        <w:jc w:val="both"/>
        <w:rPr>
          <w:bCs/>
          <w:sz w:val="28"/>
          <w:szCs w:val="28"/>
        </w:rPr>
      </w:pPr>
      <w:r w:rsidRPr="00485DAC">
        <w:rPr>
          <w:bCs/>
          <w:sz w:val="28"/>
          <w:szCs w:val="28"/>
        </w:rPr>
        <w:t>9</w:t>
      </w:r>
      <w:r w:rsidR="00300A16" w:rsidRPr="00485DAC">
        <w:rPr>
          <w:bCs/>
          <w:sz w:val="28"/>
          <w:szCs w:val="28"/>
        </w:rPr>
        <w:t xml:space="preserve">) </w:t>
      </w:r>
      <w:r w:rsidR="00347F06" w:rsidRPr="00485DAC">
        <w:rPr>
          <w:bCs/>
          <w:sz w:val="28"/>
          <w:szCs w:val="28"/>
        </w:rPr>
        <w:t xml:space="preserve">до 15 сентября 2020 г. представить в Дорпрофжел и службу охраны труда и промышленной безопасности план </w:t>
      </w:r>
      <w:proofErr w:type="gramStart"/>
      <w:r w:rsidR="00347F06" w:rsidRPr="00485DAC">
        <w:rPr>
          <w:bCs/>
          <w:sz w:val="28"/>
          <w:szCs w:val="28"/>
        </w:rPr>
        <w:t>обучения уполномоченных по охране</w:t>
      </w:r>
      <w:proofErr w:type="gramEnd"/>
      <w:r w:rsidR="00347F06" w:rsidRPr="00485DAC">
        <w:rPr>
          <w:bCs/>
          <w:sz w:val="28"/>
          <w:szCs w:val="28"/>
        </w:rPr>
        <w:t xml:space="preserve"> труда структурных подразделений на 4 квартал 2020 г. и на 2021 год;</w:t>
      </w:r>
    </w:p>
    <w:p w:rsidR="001658CF" w:rsidRPr="00C00012" w:rsidRDefault="006A36FE" w:rsidP="00F87121">
      <w:pPr>
        <w:pStyle w:val="ab"/>
        <w:widowControl w:val="0"/>
        <w:tabs>
          <w:tab w:val="left" w:pos="0"/>
          <w:tab w:val="left" w:pos="851"/>
        </w:tabs>
        <w:spacing w:line="360" w:lineRule="exact"/>
        <w:ind w:firstLine="709"/>
        <w:jc w:val="both"/>
        <w:rPr>
          <w:bCs/>
          <w:sz w:val="28"/>
          <w:szCs w:val="28"/>
        </w:rPr>
      </w:pPr>
      <w:r>
        <w:rPr>
          <w:bCs/>
          <w:sz w:val="28"/>
          <w:szCs w:val="28"/>
        </w:rPr>
        <w:t>10</w:t>
      </w:r>
      <w:r w:rsidR="00300A16" w:rsidRPr="0055713C">
        <w:rPr>
          <w:bCs/>
          <w:sz w:val="28"/>
          <w:szCs w:val="28"/>
        </w:rPr>
        <w:t xml:space="preserve">) </w:t>
      </w:r>
      <w:r w:rsidR="00C00012">
        <w:rPr>
          <w:bCs/>
          <w:sz w:val="28"/>
          <w:szCs w:val="28"/>
        </w:rPr>
        <w:t xml:space="preserve">в сентябре 2020 г. </w:t>
      </w:r>
      <w:r w:rsidR="00C00012" w:rsidRPr="00C00012">
        <w:rPr>
          <w:bCs/>
          <w:sz w:val="28"/>
          <w:szCs w:val="28"/>
        </w:rPr>
        <w:t>совместно с представителями профсоюзной организации</w:t>
      </w:r>
      <w:r w:rsidR="00C00012">
        <w:rPr>
          <w:bCs/>
          <w:sz w:val="28"/>
          <w:szCs w:val="28"/>
        </w:rPr>
        <w:t xml:space="preserve"> организовать проведение собраний с уполномоченными структурных подразделений по </w:t>
      </w:r>
      <w:r w:rsidR="00C00012" w:rsidRPr="00C00012">
        <w:rPr>
          <w:bCs/>
          <w:sz w:val="28"/>
          <w:szCs w:val="28"/>
        </w:rPr>
        <w:t>активиза</w:t>
      </w:r>
      <w:r w:rsidR="00C00012">
        <w:rPr>
          <w:bCs/>
          <w:sz w:val="28"/>
          <w:szCs w:val="28"/>
        </w:rPr>
        <w:t>ции их</w:t>
      </w:r>
      <w:r w:rsidR="00111C7A" w:rsidRPr="00C00012">
        <w:rPr>
          <w:bCs/>
          <w:sz w:val="28"/>
          <w:szCs w:val="28"/>
        </w:rPr>
        <w:t xml:space="preserve"> продуктивн</w:t>
      </w:r>
      <w:r w:rsidR="00C00012">
        <w:rPr>
          <w:bCs/>
          <w:sz w:val="28"/>
          <w:szCs w:val="28"/>
        </w:rPr>
        <w:t>ой</w:t>
      </w:r>
      <w:r w:rsidR="00111C7A" w:rsidRPr="00C00012">
        <w:rPr>
          <w:bCs/>
          <w:sz w:val="28"/>
          <w:szCs w:val="28"/>
        </w:rPr>
        <w:t xml:space="preserve"> работ</w:t>
      </w:r>
      <w:r w:rsidR="00C00012">
        <w:rPr>
          <w:bCs/>
          <w:sz w:val="28"/>
          <w:szCs w:val="28"/>
        </w:rPr>
        <w:t>ы</w:t>
      </w:r>
      <w:r w:rsidR="00111C7A" w:rsidRPr="00C00012">
        <w:rPr>
          <w:bCs/>
          <w:sz w:val="28"/>
          <w:szCs w:val="28"/>
        </w:rPr>
        <w:t xml:space="preserve">; </w:t>
      </w:r>
    </w:p>
    <w:p w:rsidR="00111C7A" w:rsidRPr="00700727" w:rsidRDefault="00300A16" w:rsidP="00F87121">
      <w:pPr>
        <w:pStyle w:val="ab"/>
        <w:widowControl w:val="0"/>
        <w:tabs>
          <w:tab w:val="left" w:pos="0"/>
          <w:tab w:val="left" w:pos="851"/>
        </w:tabs>
        <w:spacing w:line="360" w:lineRule="exact"/>
        <w:ind w:firstLine="709"/>
        <w:jc w:val="both"/>
        <w:rPr>
          <w:bCs/>
          <w:sz w:val="28"/>
          <w:szCs w:val="28"/>
        </w:rPr>
      </w:pPr>
      <w:r>
        <w:rPr>
          <w:bCs/>
          <w:sz w:val="28"/>
          <w:szCs w:val="28"/>
        </w:rPr>
        <w:t>1</w:t>
      </w:r>
      <w:r w:rsidR="006A36FE">
        <w:rPr>
          <w:bCs/>
          <w:sz w:val="28"/>
          <w:szCs w:val="28"/>
        </w:rPr>
        <w:t>1</w:t>
      </w:r>
      <w:r>
        <w:rPr>
          <w:bCs/>
          <w:sz w:val="28"/>
          <w:szCs w:val="28"/>
        </w:rPr>
        <w:t xml:space="preserve">) </w:t>
      </w:r>
      <w:r w:rsidR="00C00012" w:rsidRPr="0055713C">
        <w:rPr>
          <w:bCs/>
          <w:sz w:val="28"/>
          <w:szCs w:val="28"/>
        </w:rPr>
        <w:t xml:space="preserve">ежеквартально, до 20 числа </w:t>
      </w:r>
      <w:r w:rsidR="0055713C" w:rsidRPr="0055713C">
        <w:rPr>
          <w:bCs/>
          <w:sz w:val="28"/>
          <w:szCs w:val="28"/>
        </w:rPr>
        <w:t xml:space="preserve">первого месяца квартала, рассматривать возможность аргументированного дополнительного премирования уполномоченных по охране труда  в </w:t>
      </w:r>
      <w:r w:rsidR="009C22AD" w:rsidRPr="0055713C">
        <w:rPr>
          <w:bCs/>
          <w:sz w:val="28"/>
          <w:szCs w:val="28"/>
        </w:rPr>
        <w:t>соответств</w:t>
      </w:r>
      <w:r w:rsidR="009C22AD">
        <w:rPr>
          <w:bCs/>
          <w:sz w:val="28"/>
          <w:szCs w:val="28"/>
        </w:rPr>
        <w:t>ии</w:t>
      </w:r>
      <w:r w:rsidR="0055713C" w:rsidRPr="0055713C">
        <w:rPr>
          <w:bCs/>
          <w:sz w:val="28"/>
          <w:szCs w:val="28"/>
        </w:rPr>
        <w:t xml:space="preserve"> с Положением об организации дополнительного премирования уполномоченных (доверенных) лиц по охране труда первичной профсоюзной организации ОАО «РЖД» РОСПРОФЖЕЛ, утвержденным распоряжением ОАО «РЖД» </w:t>
      </w:r>
      <w:r w:rsidR="009C22AD">
        <w:rPr>
          <w:bCs/>
          <w:sz w:val="28"/>
          <w:szCs w:val="28"/>
        </w:rPr>
        <w:t xml:space="preserve">                                                </w:t>
      </w:r>
      <w:r w:rsidR="0055713C" w:rsidRPr="00700727">
        <w:rPr>
          <w:bCs/>
          <w:sz w:val="28"/>
          <w:szCs w:val="28"/>
        </w:rPr>
        <w:t>от 26 декабря 2018 г. № 2794</w:t>
      </w:r>
      <w:r w:rsidR="00F1127E" w:rsidRPr="00700727">
        <w:rPr>
          <w:bCs/>
          <w:sz w:val="28"/>
          <w:szCs w:val="28"/>
        </w:rPr>
        <w:t>/</w:t>
      </w:r>
      <w:proofErr w:type="spellStart"/>
      <w:proofErr w:type="gramStart"/>
      <w:r w:rsidR="0055713C" w:rsidRPr="00700727">
        <w:rPr>
          <w:bCs/>
          <w:sz w:val="28"/>
          <w:szCs w:val="28"/>
        </w:rPr>
        <w:t>р</w:t>
      </w:r>
      <w:proofErr w:type="spellEnd"/>
      <w:proofErr w:type="gramEnd"/>
      <w:r w:rsidR="0055713C" w:rsidRPr="00700727">
        <w:rPr>
          <w:bCs/>
          <w:sz w:val="28"/>
          <w:szCs w:val="28"/>
        </w:rPr>
        <w:t>;</w:t>
      </w:r>
    </w:p>
    <w:p w:rsidR="0055713C" w:rsidRPr="00485DAC" w:rsidRDefault="00300A16" w:rsidP="00F87121">
      <w:pPr>
        <w:pStyle w:val="ab"/>
        <w:widowControl w:val="0"/>
        <w:tabs>
          <w:tab w:val="left" w:pos="0"/>
          <w:tab w:val="left" w:pos="851"/>
        </w:tabs>
        <w:spacing w:line="360" w:lineRule="exact"/>
        <w:ind w:firstLine="709"/>
        <w:jc w:val="both"/>
        <w:rPr>
          <w:bCs/>
          <w:sz w:val="28"/>
          <w:szCs w:val="28"/>
        </w:rPr>
      </w:pPr>
      <w:r w:rsidRPr="000D5912">
        <w:rPr>
          <w:bCs/>
          <w:sz w:val="28"/>
          <w:szCs w:val="28"/>
        </w:rPr>
        <w:t>1</w:t>
      </w:r>
      <w:r w:rsidR="006A36FE">
        <w:rPr>
          <w:bCs/>
          <w:sz w:val="28"/>
          <w:szCs w:val="28"/>
        </w:rPr>
        <w:t>2</w:t>
      </w:r>
      <w:r w:rsidRPr="000D5912">
        <w:rPr>
          <w:bCs/>
          <w:sz w:val="28"/>
          <w:szCs w:val="28"/>
        </w:rPr>
        <w:t xml:space="preserve">) </w:t>
      </w:r>
      <w:r w:rsidR="0055713C">
        <w:rPr>
          <w:bCs/>
          <w:sz w:val="28"/>
          <w:szCs w:val="28"/>
        </w:rPr>
        <w:t xml:space="preserve">ежеквартально, до 30 числа </w:t>
      </w:r>
      <w:r w:rsidR="0055713C" w:rsidRPr="0055713C">
        <w:rPr>
          <w:bCs/>
          <w:sz w:val="28"/>
          <w:szCs w:val="28"/>
        </w:rPr>
        <w:t>первого месяца квартала,</w:t>
      </w:r>
      <w:r w:rsidR="0055713C">
        <w:rPr>
          <w:bCs/>
          <w:sz w:val="28"/>
          <w:szCs w:val="28"/>
        </w:rPr>
        <w:t xml:space="preserve"> предоставлять информацию в Дорпрофжел и службу охраны труда и промышленной </w:t>
      </w:r>
      <w:r w:rsidR="0055713C" w:rsidRPr="00485DAC">
        <w:rPr>
          <w:bCs/>
          <w:sz w:val="28"/>
          <w:szCs w:val="28"/>
        </w:rPr>
        <w:t>безопасности о дополнительном премировании уполномоченных по охране труда;</w:t>
      </w:r>
    </w:p>
    <w:p w:rsidR="00C00012" w:rsidRPr="000D5912" w:rsidRDefault="00300A16" w:rsidP="00F87121">
      <w:pPr>
        <w:pStyle w:val="ab"/>
        <w:widowControl w:val="0"/>
        <w:tabs>
          <w:tab w:val="left" w:pos="0"/>
          <w:tab w:val="left" w:pos="851"/>
        </w:tabs>
        <w:spacing w:line="360" w:lineRule="exact"/>
        <w:ind w:firstLine="709"/>
        <w:jc w:val="both"/>
        <w:rPr>
          <w:bCs/>
          <w:sz w:val="28"/>
          <w:szCs w:val="28"/>
        </w:rPr>
      </w:pPr>
      <w:r w:rsidRPr="00B07BE3">
        <w:rPr>
          <w:bCs/>
          <w:sz w:val="28"/>
          <w:szCs w:val="28"/>
        </w:rPr>
        <w:t>1</w:t>
      </w:r>
      <w:r w:rsidR="006A36FE">
        <w:rPr>
          <w:bCs/>
          <w:sz w:val="28"/>
          <w:szCs w:val="28"/>
        </w:rPr>
        <w:t>3</w:t>
      </w:r>
      <w:r w:rsidRPr="00B07BE3">
        <w:rPr>
          <w:bCs/>
          <w:sz w:val="28"/>
          <w:szCs w:val="28"/>
        </w:rPr>
        <w:t xml:space="preserve">) </w:t>
      </w:r>
      <w:r w:rsidR="00B77755" w:rsidRPr="000D5912">
        <w:rPr>
          <w:bCs/>
          <w:sz w:val="28"/>
          <w:szCs w:val="28"/>
        </w:rPr>
        <w:t xml:space="preserve">в период с 1 сентября </w:t>
      </w:r>
      <w:r w:rsidR="00AA7E2F">
        <w:rPr>
          <w:bCs/>
          <w:sz w:val="28"/>
          <w:szCs w:val="28"/>
        </w:rPr>
        <w:t>п</w:t>
      </w:r>
      <w:r w:rsidR="00B77755" w:rsidRPr="000D5912">
        <w:rPr>
          <w:bCs/>
          <w:sz w:val="28"/>
          <w:szCs w:val="28"/>
        </w:rPr>
        <w:t>о 1 октября 2020 г. провести комиссионны</w:t>
      </w:r>
      <w:r w:rsidR="000D5912" w:rsidRPr="000D5912">
        <w:rPr>
          <w:bCs/>
          <w:sz w:val="28"/>
          <w:szCs w:val="28"/>
        </w:rPr>
        <w:t>й</w:t>
      </w:r>
      <w:r w:rsidR="00B77755" w:rsidRPr="000D5912">
        <w:rPr>
          <w:bCs/>
          <w:sz w:val="28"/>
          <w:szCs w:val="28"/>
        </w:rPr>
        <w:t xml:space="preserve"> </w:t>
      </w:r>
      <w:r w:rsidR="002C5C41" w:rsidRPr="00485DAC">
        <w:rPr>
          <w:bCs/>
          <w:sz w:val="28"/>
          <w:szCs w:val="28"/>
        </w:rPr>
        <w:t>осенний осмотр зданий</w:t>
      </w:r>
      <w:r w:rsidR="000D5912" w:rsidRPr="00485DAC">
        <w:rPr>
          <w:bCs/>
          <w:sz w:val="28"/>
          <w:szCs w:val="28"/>
        </w:rPr>
        <w:t xml:space="preserve"> в соответс</w:t>
      </w:r>
      <w:r w:rsidR="00485DAC" w:rsidRPr="00485DAC">
        <w:rPr>
          <w:bCs/>
          <w:sz w:val="28"/>
          <w:szCs w:val="28"/>
        </w:rPr>
        <w:t>т</w:t>
      </w:r>
      <w:r w:rsidR="000D5912" w:rsidRPr="00485DAC">
        <w:rPr>
          <w:bCs/>
          <w:sz w:val="28"/>
          <w:szCs w:val="28"/>
        </w:rPr>
        <w:t>в</w:t>
      </w:r>
      <w:r w:rsidR="00485DAC" w:rsidRPr="00485DAC">
        <w:rPr>
          <w:bCs/>
          <w:sz w:val="28"/>
          <w:szCs w:val="28"/>
        </w:rPr>
        <w:t>и</w:t>
      </w:r>
      <w:r w:rsidR="000D5912" w:rsidRPr="00485DAC">
        <w:rPr>
          <w:bCs/>
          <w:sz w:val="28"/>
          <w:szCs w:val="28"/>
        </w:rPr>
        <w:t>и с требованиями стандарта</w:t>
      </w:r>
      <w:r w:rsidR="000D5912" w:rsidRPr="000D5912">
        <w:rPr>
          <w:bCs/>
          <w:sz w:val="28"/>
          <w:szCs w:val="28"/>
        </w:rPr>
        <w:t xml:space="preserve"> </w:t>
      </w:r>
      <w:r w:rsidR="00F14D04">
        <w:rPr>
          <w:bCs/>
          <w:sz w:val="28"/>
          <w:szCs w:val="28"/>
        </w:rPr>
        <w:t xml:space="preserve">                                    </w:t>
      </w:r>
      <w:r w:rsidR="000D5912" w:rsidRPr="000D5912">
        <w:rPr>
          <w:bCs/>
          <w:sz w:val="28"/>
          <w:szCs w:val="28"/>
        </w:rPr>
        <w:t xml:space="preserve">СТО РЖД </w:t>
      </w:r>
      <w:r w:rsidR="00F14D04">
        <w:rPr>
          <w:bCs/>
          <w:sz w:val="28"/>
          <w:szCs w:val="28"/>
        </w:rPr>
        <w:t>09.012-2016</w:t>
      </w:r>
      <w:r w:rsidR="000D5912" w:rsidRPr="000D5912">
        <w:rPr>
          <w:bCs/>
          <w:sz w:val="28"/>
          <w:szCs w:val="28"/>
        </w:rPr>
        <w:t xml:space="preserve"> «</w:t>
      </w:r>
      <w:r w:rsidR="00F14D04">
        <w:rPr>
          <w:bCs/>
          <w:sz w:val="28"/>
          <w:szCs w:val="28"/>
        </w:rPr>
        <w:t>Система управления эксплуатацией административно-</w:t>
      </w:r>
      <w:r w:rsidR="00F14D04" w:rsidRPr="00485DAC">
        <w:rPr>
          <w:bCs/>
          <w:sz w:val="28"/>
          <w:szCs w:val="28"/>
        </w:rPr>
        <w:t>бытовых и производственных зданий ОАО «РЖД»</w:t>
      </w:r>
      <w:r w:rsidR="006D2051" w:rsidRPr="00485DAC">
        <w:rPr>
          <w:bCs/>
          <w:sz w:val="28"/>
          <w:szCs w:val="28"/>
        </w:rPr>
        <w:t>.</w:t>
      </w:r>
      <w:r w:rsidR="00F14D04" w:rsidRPr="00485DAC">
        <w:rPr>
          <w:bCs/>
          <w:sz w:val="28"/>
          <w:szCs w:val="28"/>
        </w:rPr>
        <w:t xml:space="preserve"> Общие положения»</w:t>
      </w:r>
      <w:r w:rsidR="000D5912" w:rsidRPr="00485DAC">
        <w:rPr>
          <w:bCs/>
          <w:sz w:val="28"/>
          <w:szCs w:val="28"/>
        </w:rPr>
        <w:t>,</w:t>
      </w:r>
      <w:r w:rsidR="000D5912" w:rsidRPr="000D5912">
        <w:rPr>
          <w:bCs/>
          <w:sz w:val="28"/>
          <w:szCs w:val="28"/>
        </w:rPr>
        <w:t xml:space="preserve"> утвержденного распоряжением ОАО «РЖД» от </w:t>
      </w:r>
      <w:r w:rsidR="00F14D04">
        <w:rPr>
          <w:bCs/>
          <w:sz w:val="28"/>
          <w:szCs w:val="28"/>
        </w:rPr>
        <w:t xml:space="preserve">27 декабря 2016 </w:t>
      </w:r>
      <w:r w:rsidR="000D5912" w:rsidRPr="000D5912">
        <w:rPr>
          <w:bCs/>
          <w:sz w:val="28"/>
          <w:szCs w:val="28"/>
        </w:rPr>
        <w:t>г. №</w:t>
      </w:r>
      <w:r w:rsidR="000D5912">
        <w:rPr>
          <w:bCs/>
          <w:sz w:val="28"/>
          <w:szCs w:val="28"/>
        </w:rPr>
        <w:t xml:space="preserve"> 2</w:t>
      </w:r>
      <w:r w:rsidR="00F14D04">
        <w:rPr>
          <w:bCs/>
          <w:sz w:val="28"/>
          <w:szCs w:val="28"/>
        </w:rPr>
        <w:t>716</w:t>
      </w:r>
      <w:r w:rsidR="000D5912">
        <w:rPr>
          <w:bCs/>
          <w:sz w:val="28"/>
          <w:szCs w:val="28"/>
        </w:rPr>
        <w:t xml:space="preserve">р, </w:t>
      </w:r>
      <w:r w:rsidR="000D5912" w:rsidRPr="000D5912">
        <w:rPr>
          <w:bCs/>
          <w:sz w:val="28"/>
          <w:szCs w:val="28"/>
        </w:rPr>
        <w:t xml:space="preserve"> Методики оценки рисков нарушения нормативного технического состояния зданий, эксплуатируемых ОАО «РЖД</w:t>
      </w:r>
      <w:r w:rsidR="000D5912" w:rsidRPr="00700727">
        <w:rPr>
          <w:bCs/>
          <w:sz w:val="28"/>
          <w:szCs w:val="28"/>
        </w:rPr>
        <w:t>», утвержденной распоряжением                        ОАО «РЖД» от 10 декабря 2019 г. № 2791</w:t>
      </w:r>
      <w:r w:rsidR="00864F5C" w:rsidRPr="00700727">
        <w:rPr>
          <w:bCs/>
          <w:sz w:val="28"/>
          <w:szCs w:val="28"/>
        </w:rPr>
        <w:t>/</w:t>
      </w:r>
      <w:proofErr w:type="spellStart"/>
      <w:proofErr w:type="gramStart"/>
      <w:r w:rsidR="000D5912" w:rsidRPr="00700727">
        <w:rPr>
          <w:bCs/>
          <w:sz w:val="28"/>
          <w:szCs w:val="28"/>
        </w:rPr>
        <w:t>р</w:t>
      </w:r>
      <w:proofErr w:type="spellEnd"/>
      <w:proofErr w:type="gramEnd"/>
      <w:r w:rsidR="000D5912" w:rsidRPr="00700727">
        <w:rPr>
          <w:bCs/>
          <w:sz w:val="28"/>
          <w:szCs w:val="28"/>
        </w:rPr>
        <w:t xml:space="preserve">, Техническими требованиями к  </w:t>
      </w:r>
      <w:r w:rsidR="000D5912" w:rsidRPr="00700727">
        <w:rPr>
          <w:bCs/>
          <w:sz w:val="28"/>
          <w:szCs w:val="28"/>
        </w:rPr>
        <w:lastRenderedPageBreak/>
        <w:t>внутренней и наружной отделке зданий, эксплуатируемых ОАО «РЖД», утвержденных распоряжением ОАО «РЖД» от 5 декабря 2018 г. № 2600</w:t>
      </w:r>
      <w:r w:rsidR="00864F5C" w:rsidRPr="00700727">
        <w:rPr>
          <w:bCs/>
          <w:sz w:val="28"/>
          <w:szCs w:val="28"/>
        </w:rPr>
        <w:t>/</w:t>
      </w:r>
      <w:proofErr w:type="spellStart"/>
      <w:r w:rsidR="000D5912" w:rsidRPr="00700727">
        <w:rPr>
          <w:bCs/>
          <w:sz w:val="28"/>
          <w:szCs w:val="28"/>
        </w:rPr>
        <w:t>р</w:t>
      </w:r>
      <w:proofErr w:type="spellEnd"/>
      <w:r w:rsidR="000D5912" w:rsidRPr="00700727">
        <w:rPr>
          <w:bCs/>
          <w:sz w:val="28"/>
          <w:szCs w:val="28"/>
        </w:rPr>
        <w:t>;</w:t>
      </w:r>
    </w:p>
    <w:p w:rsidR="000D5912" w:rsidRPr="00485DAC" w:rsidRDefault="00300A16" w:rsidP="00F87121">
      <w:pPr>
        <w:pStyle w:val="ab"/>
        <w:widowControl w:val="0"/>
        <w:tabs>
          <w:tab w:val="left" w:pos="0"/>
          <w:tab w:val="left" w:pos="851"/>
        </w:tabs>
        <w:spacing w:line="360" w:lineRule="exact"/>
        <w:ind w:firstLine="709"/>
        <w:jc w:val="both"/>
        <w:rPr>
          <w:bCs/>
          <w:sz w:val="28"/>
          <w:szCs w:val="28"/>
        </w:rPr>
      </w:pPr>
      <w:r w:rsidRPr="00485DAC">
        <w:rPr>
          <w:bCs/>
          <w:sz w:val="28"/>
          <w:szCs w:val="28"/>
        </w:rPr>
        <w:t>1</w:t>
      </w:r>
      <w:r w:rsidR="006A36FE" w:rsidRPr="00485DAC">
        <w:rPr>
          <w:bCs/>
          <w:sz w:val="28"/>
          <w:szCs w:val="28"/>
        </w:rPr>
        <w:t>4</w:t>
      </w:r>
      <w:r w:rsidRPr="00485DAC">
        <w:rPr>
          <w:bCs/>
          <w:sz w:val="28"/>
          <w:szCs w:val="28"/>
        </w:rPr>
        <w:t xml:space="preserve">) </w:t>
      </w:r>
      <w:r w:rsidR="000D5912" w:rsidRPr="00485DAC">
        <w:rPr>
          <w:bCs/>
          <w:sz w:val="28"/>
          <w:szCs w:val="28"/>
        </w:rPr>
        <w:t xml:space="preserve">до 15 октября 2020 г. </w:t>
      </w:r>
      <w:r w:rsidR="00B07BE3" w:rsidRPr="00485DAC">
        <w:rPr>
          <w:bCs/>
          <w:sz w:val="28"/>
          <w:szCs w:val="28"/>
        </w:rPr>
        <w:t xml:space="preserve">по результатам проведенного осеннего комиссионного осмотра зданий и сооружений </w:t>
      </w:r>
      <w:r w:rsidR="000D5912" w:rsidRPr="00485DAC">
        <w:rPr>
          <w:bCs/>
          <w:sz w:val="28"/>
          <w:szCs w:val="28"/>
        </w:rPr>
        <w:t xml:space="preserve">представить в Красноярскую дирекцию эксплуатации зданий и </w:t>
      </w:r>
      <w:r w:rsidR="006D2051" w:rsidRPr="00485DAC">
        <w:rPr>
          <w:bCs/>
          <w:sz w:val="28"/>
          <w:szCs w:val="28"/>
        </w:rPr>
        <w:t>сооружений</w:t>
      </w:r>
      <w:r w:rsidR="000D5912" w:rsidRPr="00485DAC">
        <w:rPr>
          <w:bCs/>
          <w:sz w:val="28"/>
          <w:szCs w:val="28"/>
        </w:rPr>
        <w:t xml:space="preserve"> предложения </w:t>
      </w:r>
      <w:r w:rsidR="00B07BE3" w:rsidRPr="00485DAC">
        <w:rPr>
          <w:bCs/>
          <w:sz w:val="28"/>
          <w:szCs w:val="28"/>
        </w:rPr>
        <w:t xml:space="preserve">по проведению ремонта в зданиях, </w:t>
      </w:r>
      <w:r w:rsidR="009C22AD" w:rsidRPr="00485DAC">
        <w:rPr>
          <w:bCs/>
          <w:sz w:val="28"/>
          <w:szCs w:val="28"/>
        </w:rPr>
        <w:t xml:space="preserve">находящихся на их балансе и </w:t>
      </w:r>
      <w:r w:rsidR="00B07BE3" w:rsidRPr="00485DAC">
        <w:rPr>
          <w:bCs/>
          <w:sz w:val="28"/>
          <w:szCs w:val="28"/>
        </w:rPr>
        <w:t>не отвечающих требованиям нормативных документов на 2021 год;</w:t>
      </w:r>
    </w:p>
    <w:p w:rsidR="00B07BE3" w:rsidRPr="00485DAC" w:rsidRDefault="00300A16" w:rsidP="00F87121">
      <w:pPr>
        <w:pStyle w:val="ab"/>
        <w:widowControl w:val="0"/>
        <w:tabs>
          <w:tab w:val="left" w:pos="0"/>
          <w:tab w:val="left" w:pos="851"/>
        </w:tabs>
        <w:spacing w:line="360" w:lineRule="exact"/>
        <w:ind w:firstLine="709"/>
        <w:jc w:val="both"/>
        <w:rPr>
          <w:bCs/>
          <w:sz w:val="28"/>
          <w:szCs w:val="28"/>
        </w:rPr>
      </w:pPr>
      <w:r w:rsidRPr="00485DAC">
        <w:rPr>
          <w:bCs/>
          <w:sz w:val="28"/>
          <w:szCs w:val="28"/>
        </w:rPr>
        <w:t>1</w:t>
      </w:r>
      <w:r w:rsidR="006A36FE" w:rsidRPr="00485DAC">
        <w:rPr>
          <w:bCs/>
          <w:sz w:val="28"/>
          <w:szCs w:val="28"/>
        </w:rPr>
        <w:t>5</w:t>
      </w:r>
      <w:r w:rsidRPr="00485DAC">
        <w:rPr>
          <w:bCs/>
          <w:sz w:val="28"/>
          <w:szCs w:val="28"/>
        </w:rPr>
        <w:t xml:space="preserve">) </w:t>
      </w:r>
      <w:r w:rsidR="00B07BE3" w:rsidRPr="00485DAC">
        <w:rPr>
          <w:bCs/>
          <w:sz w:val="28"/>
          <w:szCs w:val="28"/>
        </w:rPr>
        <w:t xml:space="preserve">до </w:t>
      </w:r>
      <w:r w:rsidRPr="00485DAC">
        <w:rPr>
          <w:bCs/>
          <w:sz w:val="28"/>
          <w:szCs w:val="28"/>
        </w:rPr>
        <w:t>20</w:t>
      </w:r>
      <w:r w:rsidR="00B07BE3" w:rsidRPr="00485DAC">
        <w:rPr>
          <w:bCs/>
          <w:sz w:val="28"/>
          <w:szCs w:val="28"/>
        </w:rPr>
        <w:t xml:space="preserve"> октября 2020 г. </w:t>
      </w:r>
      <w:r w:rsidR="009C22AD" w:rsidRPr="00485DAC">
        <w:rPr>
          <w:bCs/>
          <w:sz w:val="28"/>
          <w:szCs w:val="28"/>
        </w:rPr>
        <w:t xml:space="preserve">по итогам проведенного осеннего комиссионного осмотра </w:t>
      </w:r>
      <w:r w:rsidR="00B07BE3" w:rsidRPr="00485DAC">
        <w:rPr>
          <w:bCs/>
          <w:sz w:val="28"/>
          <w:szCs w:val="28"/>
        </w:rPr>
        <w:t>руководителям региональных дирекций, имеющих на своем балансе здания и сооружения</w:t>
      </w:r>
      <w:r w:rsidR="006D2051" w:rsidRPr="00485DAC">
        <w:rPr>
          <w:bCs/>
          <w:sz w:val="28"/>
          <w:szCs w:val="28"/>
        </w:rPr>
        <w:t>,</w:t>
      </w:r>
      <w:r w:rsidR="00B07BE3" w:rsidRPr="00485DAC">
        <w:rPr>
          <w:bCs/>
          <w:sz w:val="28"/>
          <w:szCs w:val="28"/>
        </w:rPr>
        <w:t xml:space="preserve"> утвердить </w:t>
      </w:r>
      <w:r w:rsidR="009B7239" w:rsidRPr="00485DAC">
        <w:rPr>
          <w:bCs/>
          <w:sz w:val="28"/>
          <w:szCs w:val="28"/>
        </w:rPr>
        <w:t>п</w:t>
      </w:r>
      <w:r w:rsidR="00B07BE3" w:rsidRPr="00485DAC">
        <w:rPr>
          <w:bCs/>
          <w:sz w:val="28"/>
          <w:szCs w:val="28"/>
        </w:rPr>
        <w:t xml:space="preserve">лан мероприятий </w:t>
      </w:r>
      <w:r w:rsidR="009C22AD" w:rsidRPr="00485DAC">
        <w:rPr>
          <w:bCs/>
          <w:sz w:val="28"/>
          <w:szCs w:val="28"/>
        </w:rPr>
        <w:t>для</w:t>
      </w:r>
      <w:r w:rsidR="00B07BE3" w:rsidRPr="00485DAC">
        <w:rPr>
          <w:bCs/>
          <w:sz w:val="28"/>
          <w:szCs w:val="28"/>
        </w:rPr>
        <w:t xml:space="preserve"> проведени</w:t>
      </w:r>
      <w:r w:rsidR="009C22AD" w:rsidRPr="00485DAC">
        <w:rPr>
          <w:bCs/>
          <w:sz w:val="28"/>
          <w:szCs w:val="28"/>
        </w:rPr>
        <w:t>я</w:t>
      </w:r>
      <w:r w:rsidR="00B07BE3" w:rsidRPr="00485DAC">
        <w:rPr>
          <w:bCs/>
          <w:sz w:val="28"/>
          <w:szCs w:val="28"/>
        </w:rPr>
        <w:t xml:space="preserve"> ремонта зданий и сооружений на 2021 год; </w:t>
      </w:r>
    </w:p>
    <w:p w:rsidR="009C5008" w:rsidRPr="00F1654B" w:rsidRDefault="00300A16" w:rsidP="00F87121">
      <w:pPr>
        <w:pStyle w:val="ab"/>
        <w:widowControl w:val="0"/>
        <w:tabs>
          <w:tab w:val="left" w:pos="0"/>
          <w:tab w:val="left" w:pos="851"/>
        </w:tabs>
        <w:spacing w:line="360" w:lineRule="exact"/>
        <w:ind w:firstLine="709"/>
        <w:jc w:val="both"/>
        <w:rPr>
          <w:bCs/>
          <w:sz w:val="28"/>
          <w:szCs w:val="28"/>
        </w:rPr>
      </w:pPr>
      <w:r w:rsidRPr="00485DAC">
        <w:rPr>
          <w:bCs/>
          <w:sz w:val="28"/>
          <w:szCs w:val="28"/>
        </w:rPr>
        <w:t>1</w:t>
      </w:r>
      <w:r w:rsidR="006A36FE" w:rsidRPr="00485DAC">
        <w:rPr>
          <w:bCs/>
          <w:sz w:val="28"/>
          <w:szCs w:val="28"/>
        </w:rPr>
        <w:t>6</w:t>
      </w:r>
      <w:r w:rsidRPr="00485DAC">
        <w:rPr>
          <w:bCs/>
          <w:sz w:val="28"/>
          <w:szCs w:val="28"/>
        </w:rPr>
        <w:t xml:space="preserve">) </w:t>
      </w:r>
      <w:r w:rsidR="00636F74" w:rsidRPr="00485DAC">
        <w:rPr>
          <w:bCs/>
          <w:sz w:val="28"/>
          <w:szCs w:val="28"/>
        </w:rPr>
        <w:t>обеспечить выполнение работ, проводимых в рамках рассмотрения,</w:t>
      </w:r>
      <w:r w:rsidR="00636F74" w:rsidRPr="00A9249C">
        <w:rPr>
          <w:bCs/>
          <w:sz w:val="28"/>
          <w:szCs w:val="28"/>
        </w:rPr>
        <w:t xml:space="preserve"> согласования и сдачи-приемки материалов по специальной оценке условий труда с соблюдением </w:t>
      </w:r>
      <w:proofErr w:type="gramStart"/>
      <w:r w:rsidR="00636F74" w:rsidRPr="00A9249C">
        <w:rPr>
          <w:bCs/>
          <w:sz w:val="28"/>
          <w:szCs w:val="28"/>
        </w:rPr>
        <w:t>сроков Регламента проведения специальной оценки условий труда</w:t>
      </w:r>
      <w:proofErr w:type="gramEnd"/>
      <w:r w:rsidR="00636F74" w:rsidRPr="00A9249C">
        <w:rPr>
          <w:bCs/>
          <w:sz w:val="28"/>
          <w:szCs w:val="28"/>
        </w:rPr>
        <w:t xml:space="preserve">  в ОАО «РЖД», утвержденного распоряжением ОАО «РЖД» </w:t>
      </w:r>
      <w:r w:rsidR="00636F74">
        <w:rPr>
          <w:bCs/>
          <w:sz w:val="28"/>
          <w:szCs w:val="28"/>
        </w:rPr>
        <w:t xml:space="preserve">              </w:t>
      </w:r>
      <w:r w:rsidR="00636F74" w:rsidRPr="00F1654B">
        <w:rPr>
          <w:bCs/>
          <w:sz w:val="28"/>
          <w:szCs w:val="28"/>
        </w:rPr>
        <w:t>от 1 сентября 2014 г. № 2041р;</w:t>
      </w:r>
    </w:p>
    <w:p w:rsidR="00F1654B" w:rsidRPr="00F1654B" w:rsidRDefault="00300A16" w:rsidP="00F87121">
      <w:pPr>
        <w:pStyle w:val="ab"/>
        <w:widowControl w:val="0"/>
        <w:tabs>
          <w:tab w:val="left" w:pos="0"/>
          <w:tab w:val="left" w:pos="851"/>
        </w:tabs>
        <w:spacing w:line="360" w:lineRule="exact"/>
        <w:ind w:firstLine="709"/>
        <w:jc w:val="both"/>
        <w:rPr>
          <w:bCs/>
          <w:sz w:val="28"/>
          <w:szCs w:val="28"/>
        </w:rPr>
      </w:pPr>
      <w:r w:rsidRPr="00F1654B">
        <w:rPr>
          <w:bCs/>
          <w:sz w:val="28"/>
          <w:szCs w:val="28"/>
        </w:rPr>
        <w:t>1</w:t>
      </w:r>
      <w:r w:rsidR="006A36FE">
        <w:rPr>
          <w:bCs/>
          <w:sz w:val="28"/>
          <w:szCs w:val="28"/>
        </w:rPr>
        <w:t>7</w:t>
      </w:r>
      <w:r w:rsidRPr="00F1654B">
        <w:rPr>
          <w:bCs/>
          <w:sz w:val="28"/>
          <w:szCs w:val="28"/>
        </w:rPr>
        <w:t xml:space="preserve">) </w:t>
      </w:r>
      <w:r w:rsidR="00F1654B" w:rsidRPr="00F1654B">
        <w:rPr>
          <w:bCs/>
          <w:sz w:val="28"/>
          <w:szCs w:val="28"/>
        </w:rPr>
        <w:t xml:space="preserve">установить </w:t>
      </w:r>
      <w:proofErr w:type="gramStart"/>
      <w:r w:rsidR="00F1654B" w:rsidRPr="00F1654B">
        <w:rPr>
          <w:bCs/>
          <w:sz w:val="28"/>
          <w:szCs w:val="28"/>
        </w:rPr>
        <w:t>контроль за</w:t>
      </w:r>
      <w:proofErr w:type="gramEnd"/>
      <w:r w:rsidR="00F1654B" w:rsidRPr="00F1654B">
        <w:rPr>
          <w:bCs/>
          <w:sz w:val="28"/>
          <w:szCs w:val="28"/>
        </w:rPr>
        <w:t xml:space="preserve"> соблюдением сроков проведения и качеством оформления материалов специальной оценки условий труда, а также своевременный ввод информации в  автоматизированную программу                             ЕК АСУТР;</w:t>
      </w:r>
    </w:p>
    <w:p w:rsidR="00C51CC4" w:rsidRPr="00485DAC" w:rsidRDefault="00300A16" w:rsidP="00F87121">
      <w:pPr>
        <w:pStyle w:val="ab"/>
        <w:widowControl w:val="0"/>
        <w:tabs>
          <w:tab w:val="left" w:pos="0"/>
          <w:tab w:val="left" w:pos="851"/>
        </w:tabs>
        <w:spacing w:line="360" w:lineRule="exact"/>
        <w:ind w:firstLine="709"/>
        <w:jc w:val="both"/>
        <w:rPr>
          <w:bCs/>
          <w:sz w:val="28"/>
          <w:szCs w:val="28"/>
        </w:rPr>
      </w:pPr>
      <w:r w:rsidRPr="00485DAC">
        <w:rPr>
          <w:bCs/>
          <w:sz w:val="28"/>
          <w:szCs w:val="28"/>
        </w:rPr>
        <w:t>1</w:t>
      </w:r>
      <w:r w:rsidR="006A36FE" w:rsidRPr="00485DAC">
        <w:rPr>
          <w:bCs/>
          <w:sz w:val="28"/>
          <w:szCs w:val="28"/>
        </w:rPr>
        <w:t>8</w:t>
      </w:r>
      <w:r w:rsidRPr="00485DAC">
        <w:rPr>
          <w:bCs/>
          <w:sz w:val="28"/>
          <w:szCs w:val="28"/>
        </w:rPr>
        <w:t xml:space="preserve">) </w:t>
      </w:r>
      <w:r w:rsidR="00C51CC4" w:rsidRPr="00485DAC">
        <w:rPr>
          <w:bCs/>
          <w:sz w:val="28"/>
          <w:szCs w:val="28"/>
        </w:rPr>
        <w:t>при планировании специальной оценки условий труда на  2021 год учесть объемы</w:t>
      </w:r>
      <w:r w:rsidR="00897037" w:rsidRPr="00485DAC">
        <w:rPr>
          <w:bCs/>
          <w:sz w:val="28"/>
          <w:szCs w:val="28"/>
        </w:rPr>
        <w:t>,</w:t>
      </w:r>
      <w:r w:rsidR="00C51CC4" w:rsidRPr="00485DAC">
        <w:rPr>
          <w:bCs/>
          <w:sz w:val="28"/>
          <w:szCs w:val="28"/>
        </w:rPr>
        <w:t xml:space="preserve"> необходимые для максимального исключения коллективизации индивидуальных рабочих мест и приведения перечня рабочих мест в соответстви</w:t>
      </w:r>
      <w:r w:rsidR="00485DAC" w:rsidRPr="00485DAC">
        <w:rPr>
          <w:bCs/>
          <w:sz w:val="28"/>
          <w:szCs w:val="28"/>
        </w:rPr>
        <w:t>е</w:t>
      </w:r>
      <w:r w:rsidR="00C51CC4" w:rsidRPr="00485DAC">
        <w:rPr>
          <w:bCs/>
          <w:sz w:val="28"/>
          <w:szCs w:val="28"/>
        </w:rPr>
        <w:t xml:space="preserve"> со штатным расписанием; </w:t>
      </w:r>
    </w:p>
    <w:p w:rsidR="00DC30BB" w:rsidRPr="00485DAC" w:rsidRDefault="00300A16" w:rsidP="00F87121">
      <w:pPr>
        <w:pStyle w:val="ab"/>
        <w:widowControl w:val="0"/>
        <w:tabs>
          <w:tab w:val="left" w:pos="0"/>
          <w:tab w:val="left" w:pos="851"/>
        </w:tabs>
        <w:spacing w:line="360" w:lineRule="exact"/>
        <w:ind w:firstLine="709"/>
        <w:jc w:val="both"/>
        <w:rPr>
          <w:iCs/>
          <w:sz w:val="28"/>
          <w:szCs w:val="28"/>
        </w:rPr>
      </w:pPr>
      <w:r w:rsidRPr="00485DAC">
        <w:rPr>
          <w:bCs/>
          <w:sz w:val="28"/>
          <w:szCs w:val="28"/>
        </w:rPr>
        <w:t>1</w:t>
      </w:r>
      <w:r w:rsidR="006A36FE" w:rsidRPr="00485DAC">
        <w:rPr>
          <w:bCs/>
          <w:sz w:val="28"/>
          <w:szCs w:val="28"/>
        </w:rPr>
        <w:t>9</w:t>
      </w:r>
      <w:r w:rsidRPr="00485DAC">
        <w:rPr>
          <w:bCs/>
          <w:sz w:val="28"/>
          <w:szCs w:val="28"/>
        </w:rPr>
        <w:t xml:space="preserve">) </w:t>
      </w:r>
      <w:r w:rsidR="00C51CC4" w:rsidRPr="00485DAC">
        <w:rPr>
          <w:bCs/>
          <w:sz w:val="28"/>
          <w:szCs w:val="28"/>
        </w:rPr>
        <w:t>д</w:t>
      </w:r>
      <w:r w:rsidR="00DC30BB" w:rsidRPr="00485DAC">
        <w:rPr>
          <w:iCs/>
          <w:sz w:val="28"/>
          <w:szCs w:val="28"/>
        </w:rPr>
        <w:t xml:space="preserve">о 10 сентября 2020 г. представить в службу охраны труда и промышленной безопасности планы проведения специальной оценки условий труда в 2021 – 2023 </w:t>
      </w:r>
      <w:r w:rsidR="00C51CC4" w:rsidRPr="00485DAC">
        <w:rPr>
          <w:iCs/>
          <w:sz w:val="28"/>
          <w:szCs w:val="28"/>
        </w:rPr>
        <w:t>годы</w:t>
      </w:r>
      <w:r w:rsidR="00DC30BB" w:rsidRPr="00485DAC">
        <w:rPr>
          <w:iCs/>
          <w:sz w:val="28"/>
          <w:szCs w:val="28"/>
        </w:rPr>
        <w:t xml:space="preserve">; </w:t>
      </w:r>
    </w:p>
    <w:p w:rsidR="00D0274F" w:rsidRDefault="006A36FE" w:rsidP="00F87121">
      <w:pPr>
        <w:pStyle w:val="ab"/>
        <w:widowControl w:val="0"/>
        <w:tabs>
          <w:tab w:val="left" w:pos="0"/>
          <w:tab w:val="left" w:pos="851"/>
        </w:tabs>
        <w:spacing w:line="360" w:lineRule="exact"/>
        <w:ind w:firstLine="709"/>
        <w:jc w:val="both"/>
      </w:pPr>
      <w:r w:rsidRPr="00485DAC">
        <w:rPr>
          <w:iCs/>
          <w:sz w:val="28"/>
          <w:szCs w:val="28"/>
        </w:rPr>
        <w:t>20</w:t>
      </w:r>
      <w:r w:rsidR="00D0274F" w:rsidRPr="00485DAC">
        <w:rPr>
          <w:iCs/>
          <w:sz w:val="28"/>
          <w:szCs w:val="28"/>
        </w:rPr>
        <w:t xml:space="preserve">) </w:t>
      </w:r>
      <w:r w:rsidR="008A3229" w:rsidRPr="00485DAC">
        <w:rPr>
          <w:iCs/>
          <w:sz w:val="28"/>
          <w:szCs w:val="28"/>
        </w:rPr>
        <w:t xml:space="preserve">в </w:t>
      </w:r>
      <w:r w:rsidR="009C22AD" w:rsidRPr="00485DAC">
        <w:rPr>
          <w:iCs/>
          <w:sz w:val="28"/>
          <w:szCs w:val="28"/>
        </w:rPr>
        <w:t>соответствии</w:t>
      </w:r>
      <w:r w:rsidR="008A3229" w:rsidRPr="00485DAC">
        <w:rPr>
          <w:iCs/>
          <w:sz w:val="28"/>
          <w:szCs w:val="28"/>
        </w:rPr>
        <w:t xml:space="preserve"> со статьей 74 Трудового кодекса </w:t>
      </w:r>
      <w:r w:rsidR="00485DAC" w:rsidRPr="00485DAC">
        <w:rPr>
          <w:iCs/>
          <w:sz w:val="28"/>
          <w:szCs w:val="28"/>
        </w:rPr>
        <w:t xml:space="preserve">Российской Федерации </w:t>
      </w:r>
      <w:r w:rsidR="00D0274F" w:rsidRPr="00485DAC">
        <w:rPr>
          <w:iCs/>
          <w:sz w:val="28"/>
          <w:szCs w:val="28"/>
        </w:rPr>
        <w:t xml:space="preserve">в результате </w:t>
      </w:r>
      <w:r w:rsidR="008A3229" w:rsidRPr="00485DAC">
        <w:rPr>
          <w:iCs/>
          <w:sz w:val="28"/>
          <w:szCs w:val="28"/>
        </w:rPr>
        <w:t>улучшения условий труда, подтвержденных</w:t>
      </w:r>
      <w:r w:rsidR="008A3229">
        <w:rPr>
          <w:iCs/>
          <w:sz w:val="28"/>
          <w:szCs w:val="28"/>
        </w:rPr>
        <w:t xml:space="preserve"> результатами специальной оценки условий труда, в письменной форме</w:t>
      </w:r>
      <w:r w:rsidR="008A3229" w:rsidRPr="008A3229">
        <w:rPr>
          <w:iCs/>
          <w:sz w:val="28"/>
          <w:szCs w:val="28"/>
        </w:rPr>
        <w:t xml:space="preserve"> </w:t>
      </w:r>
      <w:r w:rsidR="008A3229">
        <w:rPr>
          <w:iCs/>
          <w:sz w:val="28"/>
          <w:szCs w:val="28"/>
        </w:rPr>
        <w:t xml:space="preserve">уведомлять работников не </w:t>
      </w:r>
      <w:proofErr w:type="gramStart"/>
      <w:r w:rsidR="008A3229">
        <w:rPr>
          <w:iCs/>
          <w:sz w:val="28"/>
          <w:szCs w:val="28"/>
        </w:rPr>
        <w:t>позднее</w:t>
      </w:r>
      <w:proofErr w:type="gramEnd"/>
      <w:r w:rsidR="008A3229">
        <w:rPr>
          <w:iCs/>
          <w:sz w:val="28"/>
          <w:szCs w:val="28"/>
        </w:rPr>
        <w:t xml:space="preserve"> чем за 2 месяца  о предстоящих изменениях условий труда работников, указанных в трудовых договорах;</w:t>
      </w:r>
    </w:p>
    <w:p w:rsidR="00FF090E" w:rsidRPr="00867E53" w:rsidRDefault="008A3229" w:rsidP="00F87121">
      <w:pPr>
        <w:pStyle w:val="ab"/>
        <w:widowControl w:val="0"/>
        <w:tabs>
          <w:tab w:val="left" w:pos="0"/>
          <w:tab w:val="left" w:pos="851"/>
        </w:tabs>
        <w:spacing w:line="360" w:lineRule="exact"/>
        <w:ind w:firstLine="709"/>
        <w:jc w:val="both"/>
        <w:rPr>
          <w:bCs/>
          <w:sz w:val="28"/>
          <w:szCs w:val="28"/>
        </w:rPr>
      </w:pPr>
      <w:proofErr w:type="gramStart"/>
      <w:r>
        <w:rPr>
          <w:bCs/>
          <w:sz w:val="28"/>
          <w:szCs w:val="28"/>
        </w:rPr>
        <w:t>2</w:t>
      </w:r>
      <w:r w:rsidR="006A36FE">
        <w:rPr>
          <w:bCs/>
          <w:sz w:val="28"/>
          <w:szCs w:val="28"/>
        </w:rPr>
        <w:t>1</w:t>
      </w:r>
      <w:r w:rsidR="00300A16" w:rsidRPr="00867E53">
        <w:rPr>
          <w:bCs/>
          <w:sz w:val="28"/>
          <w:szCs w:val="28"/>
        </w:rPr>
        <w:t xml:space="preserve">) </w:t>
      </w:r>
      <w:r w:rsidR="00867E53" w:rsidRPr="00867E53">
        <w:rPr>
          <w:bCs/>
          <w:sz w:val="28"/>
          <w:szCs w:val="28"/>
        </w:rPr>
        <w:t xml:space="preserve">принять меры </w:t>
      </w:r>
      <w:r w:rsidR="009C22AD">
        <w:rPr>
          <w:bCs/>
          <w:sz w:val="28"/>
          <w:szCs w:val="28"/>
        </w:rPr>
        <w:t>для</w:t>
      </w:r>
      <w:r w:rsidR="00867E53" w:rsidRPr="00867E53">
        <w:rPr>
          <w:bCs/>
          <w:sz w:val="28"/>
          <w:szCs w:val="28"/>
        </w:rPr>
        <w:t xml:space="preserve"> реализации</w:t>
      </w:r>
      <w:r w:rsidR="00FF090E" w:rsidRPr="00867E53">
        <w:rPr>
          <w:bCs/>
          <w:sz w:val="28"/>
          <w:szCs w:val="28"/>
        </w:rPr>
        <w:t xml:space="preserve"> Программы по улучшению условий и охраны труда </w:t>
      </w:r>
      <w:r w:rsidR="00700727" w:rsidRPr="00700727">
        <w:rPr>
          <w:bCs/>
          <w:sz w:val="28"/>
          <w:szCs w:val="28"/>
        </w:rPr>
        <w:t>в структурных подразделениях, территориально расположенных</w:t>
      </w:r>
      <w:r w:rsidR="00700727" w:rsidRPr="00700727">
        <w:t xml:space="preserve"> </w:t>
      </w:r>
      <w:r w:rsidR="00700727" w:rsidRPr="00700727">
        <w:rPr>
          <w:bCs/>
          <w:sz w:val="28"/>
          <w:szCs w:val="28"/>
        </w:rPr>
        <w:t>в границах Красноярской железной дороги,  на 2020  год</w:t>
      </w:r>
      <w:r w:rsidR="00867E53" w:rsidRPr="00867E53">
        <w:rPr>
          <w:bCs/>
          <w:sz w:val="28"/>
          <w:szCs w:val="28"/>
        </w:rPr>
        <w:t xml:space="preserve">, утвержденной </w:t>
      </w:r>
      <w:r w:rsidR="00700727">
        <w:rPr>
          <w:bCs/>
          <w:sz w:val="28"/>
          <w:szCs w:val="28"/>
        </w:rPr>
        <w:t xml:space="preserve">                                 приказом </w:t>
      </w:r>
      <w:r w:rsidR="00867E53" w:rsidRPr="00867E53">
        <w:rPr>
          <w:bCs/>
          <w:sz w:val="28"/>
          <w:szCs w:val="28"/>
        </w:rPr>
        <w:t>от 27 декабря 2019 г. № КРАС-484</w:t>
      </w:r>
      <w:r w:rsidR="00485DAC">
        <w:rPr>
          <w:bCs/>
          <w:sz w:val="28"/>
          <w:szCs w:val="28"/>
        </w:rPr>
        <w:t xml:space="preserve"> «</w:t>
      </w:r>
      <w:r w:rsidR="00485DAC" w:rsidRPr="00485DAC">
        <w:rPr>
          <w:bCs/>
          <w:sz w:val="28"/>
          <w:szCs w:val="28"/>
        </w:rPr>
        <w:t>О совершенствовании работы по охране труда в 2020 году в подразделениях</w:t>
      </w:r>
      <w:r w:rsidR="00700727">
        <w:rPr>
          <w:bCs/>
          <w:sz w:val="28"/>
          <w:szCs w:val="28"/>
        </w:rPr>
        <w:t xml:space="preserve"> </w:t>
      </w:r>
      <w:r w:rsidR="00485DAC" w:rsidRPr="00485DAC">
        <w:rPr>
          <w:bCs/>
          <w:sz w:val="28"/>
          <w:szCs w:val="28"/>
        </w:rPr>
        <w:t>ОАО «РЖД», территориально расположенных в границ</w:t>
      </w:r>
      <w:r w:rsidR="00485DAC">
        <w:rPr>
          <w:bCs/>
          <w:sz w:val="28"/>
          <w:szCs w:val="28"/>
        </w:rPr>
        <w:t>ах Красноярской железной дороги»</w:t>
      </w:r>
      <w:r w:rsidR="00FF090E" w:rsidRPr="00867E53">
        <w:rPr>
          <w:bCs/>
          <w:sz w:val="28"/>
          <w:szCs w:val="28"/>
        </w:rPr>
        <w:t>;</w:t>
      </w:r>
      <w:proofErr w:type="gramEnd"/>
    </w:p>
    <w:p w:rsidR="00224EB2" w:rsidRPr="00485DAC" w:rsidRDefault="00300A16" w:rsidP="00F87121">
      <w:pPr>
        <w:pStyle w:val="ab"/>
        <w:widowControl w:val="0"/>
        <w:tabs>
          <w:tab w:val="left" w:pos="0"/>
          <w:tab w:val="left" w:pos="851"/>
        </w:tabs>
        <w:spacing w:line="360" w:lineRule="exact"/>
        <w:ind w:firstLine="709"/>
        <w:jc w:val="both"/>
        <w:rPr>
          <w:bCs/>
          <w:sz w:val="28"/>
          <w:szCs w:val="28"/>
        </w:rPr>
      </w:pPr>
      <w:proofErr w:type="gramStart"/>
      <w:r w:rsidRPr="00964F36">
        <w:rPr>
          <w:bCs/>
          <w:sz w:val="28"/>
          <w:szCs w:val="28"/>
        </w:rPr>
        <w:t>2</w:t>
      </w:r>
      <w:r w:rsidR="006A36FE" w:rsidRPr="00964F36">
        <w:rPr>
          <w:bCs/>
          <w:sz w:val="28"/>
          <w:szCs w:val="28"/>
        </w:rPr>
        <w:t>2</w:t>
      </w:r>
      <w:r w:rsidRPr="00964F36">
        <w:rPr>
          <w:bCs/>
          <w:sz w:val="28"/>
          <w:szCs w:val="28"/>
        </w:rPr>
        <w:t>)</w:t>
      </w:r>
      <w:r w:rsidR="008D5887" w:rsidRPr="00964F36">
        <w:rPr>
          <w:bCs/>
          <w:sz w:val="28"/>
          <w:szCs w:val="28"/>
        </w:rPr>
        <w:t xml:space="preserve"> </w:t>
      </w:r>
      <w:r w:rsidR="00964F36" w:rsidRPr="00964F36">
        <w:rPr>
          <w:bCs/>
          <w:sz w:val="28"/>
          <w:szCs w:val="28"/>
        </w:rPr>
        <w:t xml:space="preserve">при идентификации и оценке производственных рисков на рабочих </w:t>
      </w:r>
      <w:r w:rsidR="00964F36" w:rsidRPr="00485DAC">
        <w:rPr>
          <w:bCs/>
          <w:sz w:val="28"/>
          <w:szCs w:val="28"/>
        </w:rPr>
        <w:t xml:space="preserve">местах определять все вероятные опасности, представляющие угрозу жизни и </w:t>
      </w:r>
      <w:r w:rsidR="00964F36" w:rsidRPr="00485DAC">
        <w:rPr>
          <w:bCs/>
          <w:sz w:val="28"/>
          <w:szCs w:val="28"/>
        </w:rPr>
        <w:lastRenderedPageBreak/>
        <w:t>здоровью работников</w:t>
      </w:r>
      <w:r w:rsidR="0089284E" w:rsidRPr="00485DAC">
        <w:rPr>
          <w:bCs/>
          <w:sz w:val="28"/>
          <w:szCs w:val="28"/>
        </w:rPr>
        <w:t>,</w:t>
      </w:r>
      <w:r w:rsidR="00964F36" w:rsidRPr="00485DAC">
        <w:rPr>
          <w:bCs/>
          <w:sz w:val="28"/>
          <w:szCs w:val="28"/>
        </w:rPr>
        <w:t xml:space="preserve"> исходя из специфики деятельности в соответс</w:t>
      </w:r>
      <w:r w:rsidR="00485DAC" w:rsidRPr="00485DAC">
        <w:rPr>
          <w:bCs/>
          <w:sz w:val="28"/>
          <w:szCs w:val="28"/>
        </w:rPr>
        <w:t>т</w:t>
      </w:r>
      <w:r w:rsidR="00964F36" w:rsidRPr="00485DAC">
        <w:rPr>
          <w:bCs/>
          <w:sz w:val="28"/>
          <w:szCs w:val="28"/>
        </w:rPr>
        <w:t>в</w:t>
      </w:r>
      <w:r w:rsidR="00485DAC" w:rsidRPr="00485DAC">
        <w:rPr>
          <w:bCs/>
          <w:sz w:val="28"/>
          <w:szCs w:val="28"/>
        </w:rPr>
        <w:t>и</w:t>
      </w:r>
      <w:r w:rsidR="00964F36" w:rsidRPr="00485DAC">
        <w:rPr>
          <w:bCs/>
          <w:sz w:val="28"/>
          <w:szCs w:val="28"/>
        </w:rPr>
        <w:t xml:space="preserve">и </w:t>
      </w:r>
      <w:r w:rsidR="006F44B6" w:rsidRPr="00485DAC">
        <w:rPr>
          <w:bCs/>
          <w:sz w:val="28"/>
          <w:szCs w:val="28"/>
        </w:rPr>
        <w:t xml:space="preserve">                          </w:t>
      </w:r>
      <w:r w:rsidR="00964F36" w:rsidRPr="00485DAC">
        <w:rPr>
          <w:bCs/>
          <w:sz w:val="28"/>
          <w:szCs w:val="28"/>
        </w:rPr>
        <w:t xml:space="preserve">с </w:t>
      </w:r>
      <w:r w:rsidR="00BD38AD">
        <w:rPr>
          <w:bCs/>
          <w:sz w:val="28"/>
          <w:szCs w:val="28"/>
        </w:rPr>
        <w:t xml:space="preserve">пунктом 35 </w:t>
      </w:r>
      <w:r w:rsidR="00964F36" w:rsidRPr="00485DAC">
        <w:rPr>
          <w:bCs/>
          <w:sz w:val="28"/>
          <w:szCs w:val="28"/>
        </w:rPr>
        <w:t>Типов</w:t>
      </w:r>
      <w:r w:rsidR="00BD38AD">
        <w:rPr>
          <w:bCs/>
          <w:sz w:val="28"/>
          <w:szCs w:val="28"/>
        </w:rPr>
        <w:t>ого</w:t>
      </w:r>
      <w:r w:rsidR="00964F36" w:rsidRPr="00485DAC">
        <w:rPr>
          <w:bCs/>
          <w:sz w:val="28"/>
          <w:szCs w:val="28"/>
        </w:rPr>
        <w:t xml:space="preserve"> положени</w:t>
      </w:r>
      <w:r w:rsidR="00BD38AD">
        <w:rPr>
          <w:bCs/>
          <w:sz w:val="28"/>
          <w:szCs w:val="28"/>
        </w:rPr>
        <w:t>я</w:t>
      </w:r>
      <w:r w:rsidR="00964F36" w:rsidRPr="00485DAC">
        <w:rPr>
          <w:bCs/>
          <w:sz w:val="28"/>
          <w:szCs w:val="28"/>
        </w:rPr>
        <w:t xml:space="preserve"> о системе управления охраной труда, утвержденного приказом Министерства труда и социальной защиты </w:t>
      </w:r>
      <w:r w:rsidR="00485DAC" w:rsidRPr="00485DAC">
        <w:rPr>
          <w:bCs/>
          <w:sz w:val="28"/>
          <w:szCs w:val="28"/>
        </w:rPr>
        <w:t xml:space="preserve">Российской Федерации </w:t>
      </w:r>
      <w:r w:rsidR="00964F36" w:rsidRPr="00485DAC">
        <w:rPr>
          <w:bCs/>
          <w:sz w:val="28"/>
          <w:szCs w:val="28"/>
        </w:rPr>
        <w:t xml:space="preserve">от 19 августа 2016 г. № 438н; </w:t>
      </w:r>
      <w:proofErr w:type="gramEnd"/>
    </w:p>
    <w:p w:rsidR="00867E53" w:rsidRDefault="00224EB2" w:rsidP="00F87121">
      <w:pPr>
        <w:pStyle w:val="ab"/>
        <w:widowControl w:val="0"/>
        <w:tabs>
          <w:tab w:val="left" w:pos="0"/>
          <w:tab w:val="left" w:pos="851"/>
        </w:tabs>
        <w:spacing w:line="360" w:lineRule="exact"/>
        <w:ind w:firstLine="709"/>
        <w:jc w:val="both"/>
        <w:rPr>
          <w:bCs/>
          <w:sz w:val="28"/>
          <w:szCs w:val="28"/>
        </w:rPr>
      </w:pPr>
      <w:r>
        <w:rPr>
          <w:bCs/>
          <w:sz w:val="28"/>
          <w:szCs w:val="28"/>
        </w:rPr>
        <w:t>23) до 1 октября 2020 г. результаты оценки профессиональных рисков оформить картами риска на каждое рабочее место;</w:t>
      </w:r>
    </w:p>
    <w:p w:rsidR="006A61E3" w:rsidRPr="00485DAC" w:rsidRDefault="006A61E3" w:rsidP="00F87121">
      <w:pPr>
        <w:pStyle w:val="ab"/>
        <w:widowControl w:val="0"/>
        <w:tabs>
          <w:tab w:val="left" w:pos="0"/>
          <w:tab w:val="left" w:pos="851"/>
        </w:tabs>
        <w:spacing w:line="360" w:lineRule="exact"/>
        <w:ind w:firstLine="709"/>
        <w:jc w:val="both"/>
        <w:rPr>
          <w:bCs/>
          <w:sz w:val="28"/>
          <w:szCs w:val="28"/>
        </w:rPr>
      </w:pPr>
      <w:r>
        <w:rPr>
          <w:bCs/>
          <w:sz w:val="28"/>
          <w:szCs w:val="28"/>
        </w:rPr>
        <w:t>2</w:t>
      </w:r>
      <w:r w:rsidR="00224EB2">
        <w:rPr>
          <w:bCs/>
          <w:sz w:val="28"/>
          <w:szCs w:val="28"/>
        </w:rPr>
        <w:t>4</w:t>
      </w:r>
      <w:r>
        <w:rPr>
          <w:bCs/>
          <w:sz w:val="28"/>
          <w:szCs w:val="28"/>
        </w:rPr>
        <w:t>)</w:t>
      </w:r>
      <w:r w:rsidR="008D5887">
        <w:rPr>
          <w:bCs/>
          <w:sz w:val="28"/>
          <w:szCs w:val="28"/>
        </w:rPr>
        <w:t xml:space="preserve"> </w:t>
      </w:r>
      <w:r w:rsidR="00224EB2">
        <w:rPr>
          <w:bCs/>
          <w:sz w:val="28"/>
          <w:szCs w:val="28"/>
        </w:rPr>
        <w:t xml:space="preserve">до 1 ноября </w:t>
      </w:r>
      <w:r w:rsidR="00224EB2" w:rsidRPr="008D5887">
        <w:rPr>
          <w:bCs/>
          <w:sz w:val="28"/>
          <w:szCs w:val="28"/>
        </w:rPr>
        <w:t xml:space="preserve">2020 г. на основании проведенной оценки профессиональных рисков утвердить меры по ликвидации и минимизации </w:t>
      </w:r>
      <w:r w:rsidR="00224EB2" w:rsidRPr="00485DAC">
        <w:rPr>
          <w:bCs/>
          <w:sz w:val="28"/>
          <w:szCs w:val="28"/>
        </w:rPr>
        <w:t>профессиональных рисков на рабочих местах работников;</w:t>
      </w:r>
    </w:p>
    <w:p w:rsidR="00224EB2" w:rsidRPr="00485DAC" w:rsidRDefault="00224EB2" w:rsidP="00F87121">
      <w:pPr>
        <w:pStyle w:val="ab"/>
        <w:widowControl w:val="0"/>
        <w:tabs>
          <w:tab w:val="left" w:pos="0"/>
          <w:tab w:val="left" w:pos="851"/>
        </w:tabs>
        <w:spacing w:line="360" w:lineRule="exact"/>
        <w:ind w:firstLine="709"/>
        <w:jc w:val="both"/>
        <w:rPr>
          <w:bCs/>
          <w:sz w:val="28"/>
          <w:szCs w:val="28"/>
        </w:rPr>
      </w:pPr>
      <w:proofErr w:type="gramStart"/>
      <w:r w:rsidRPr="00485DAC">
        <w:rPr>
          <w:bCs/>
          <w:sz w:val="28"/>
          <w:szCs w:val="28"/>
        </w:rPr>
        <w:t>25) до 15 ноября 2020 г. пред</w:t>
      </w:r>
      <w:r w:rsidR="009C22AD" w:rsidRPr="00485DAC">
        <w:rPr>
          <w:bCs/>
          <w:sz w:val="28"/>
          <w:szCs w:val="28"/>
        </w:rPr>
        <w:t>о</w:t>
      </w:r>
      <w:r w:rsidRPr="00485DAC">
        <w:rPr>
          <w:bCs/>
          <w:sz w:val="28"/>
          <w:szCs w:val="28"/>
        </w:rPr>
        <w:t xml:space="preserve">ставить в службу охраны труда и промышленной безопасности утвержденные Программы по улучшению условий и охраны труда на 2021 год с учетом выявленных опасностей, расчета и оценки профессиональных рисков, оказывающих значительное воздействие  на условия и охрану труда работников, </w:t>
      </w:r>
      <w:r w:rsidR="009C22AD" w:rsidRPr="00485DAC">
        <w:rPr>
          <w:bCs/>
          <w:sz w:val="28"/>
          <w:szCs w:val="28"/>
        </w:rPr>
        <w:t xml:space="preserve">в соответствии с </w:t>
      </w:r>
      <w:r w:rsidRPr="00485DAC">
        <w:rPr>
          <w:bCs/>
          <w:sz w:val="28"/>
          <w:szCs w:val="28"/>
        </w:rPr>
        <w:t>требовани</w:t>
      </w:r>
      <w:r w:rsidR="009C22AD" w:rsidRPr="00485DAC">
        <w:rPr>
          <w:bCs/>
          <w:sz w:val="28"/>
          <w:szCs w:val="28"/>
        </w:rPr>
        <w:t>ями</w:t>
      </w:r>
      <w:r w:rsidRPr="00485DAC">
        <w:rPr>
          <w:bCs/>
          <w:sz w:val="28"/>
          <w:szCs w:val="28"/>
        </w:rPr>
        <w:t xml:space="preserve"> </w:t>
      </w:r>
      <w:r w:rsidR="00BD38AD">
        <w:rPr>
          <w:bCs/>
          <w:sz w:val="28"/>
          <w:szCs w:val="28"/>
        </w:rPr>
        <w:t xml:space="preserve">                            пункта 7.1.1. </w:t>
      </w:r>
      <w:r w:rsidRPr="00485DAC">
        <w:rPr>
          <w:bCs/>
          <w:sz w:val="28"/>
          <w:szCs w:val="28"/>
        </w:rPr>
        <w:t xml:space="preserve">стандарта СТО РЖД 15.001-2016 «Система управления охраной труда в </w:t>
      </w:r>
      <w:r w:rsidR="00485DAC">
        <w:rPr>
          <w:bCs/>
          <w:sz w:val="28"/>
          <w:szCs w:val="28"/>
        </w:rPr>
        <w:t xml:space="preserve"> </w:t>
      </w:r>
      <w:r w:rsidRPr="00485DAC">
        <w:rPr>
          <w:bCs/>
          <w:sz w:val="28"/>
          <w:szCs w:val="28"/>
        </w:rPr>
        <w:t>ОАО</w:t>
      </w:r>
      <w:proofErr w:type="gramEnd"/>
      <w:r w:rsidRPr="00485DAC">
        <w:rPr>
          <w:bCs/>
          <w:sz w:val="28"/>
          <w:szCs w:val="28"/>
        </w:rPr>
        <w:t xml:space="preserve"> «РЖД». Общие положения», утвержденного распоряжением</w:t>
      </w:r>
      <w:r w:rsidR="00BD38AD">
        <w:rPr>
          <w:bCs/>
          <w:sz w:val="28"/>
          <w:szCs w:val="28"/>
        </w:rPr>
        <w:t xml:space="preserve">                  </w:t>
      </w:r>
      <w:r w:rsidRPr="00485DAC">
        <w:rPr>
          <w:bCs/>
          <w:sz w:val="28"/>
          <w:szCs w:val="28"/>
        </w:rPr>
        <w:t xml:space="preserve"> ОАО «РЖД» от 29 декабря 2016 г. № 2773</w:t>
      </w:r>
      <w:r w:rsidR="00455A4B">
        <w:rPr>
          <w:bCs/>
          <w:sz w:val="28"/>
          <w:szCs w:val="28"/>
        </w:rPr>
        <w:t>/</w:t>
      </w:r>
      <w:proofErr w:type="spellStart"/>
      <w:proofErr w:type="gramStart"/>
      <w:r w:rsidRPr="00485DAC">
        <w:rPr>
          <w:bCs/>
          <w:sz w:val="28"/>
          <w:szCs w:val="28"/>
        </w:rPr>
        <w:t>р</w:t>
      </w:r>
      <w:proofErr w:type="spellEnd"/>
      <w:proofErr w:type="gramEnd"/>
      <w:r w:rsidRPr="00485DAC">
        <w:rPr>
          <w:bCs/>
          <w:sz w:val="28"/>
          <w:szCs w:val="28"/>
        </w:rPr>
        <w:t>;</w:t>
      </w:r>
    </w:p>
    <w:p w:rsidR="008D5887" w:rsidRPr="00BD38AD" w:rsidRDefault="008D5887" w:rsidP="00F87121">
      <w:pPr>
        <w:pStyle w:val="ab"/>
        <w:widowControl w:val="0"/>
        <w:tabs>
          <w:tab w:val="left" w:pos="0"/>
          <w:tab w:val="left" w:pos="851"/>
        </w:tabs>
        <w:spacing w:line="360" w:lineRule="exact"/>
        <w:ind w:firstLine="709"/>
        <w:jc w:val="both"/>
        <w:rPr>
          <w:bCs/>
          <w:sz w:val="28"/>
          <w:szCs w:val="28"/>
        </w:rPr>
      </w:pPr>
      <w:r>
        <w:rPr>
          <w:bCs/>
          <w:sz w:val="28"/>
          <w:szCs w:val="28"/>
        </w:rPr>
        <w:t>2</w:t>
      </w:r>
      <w:r w:rsidR="00224EB2">
        <w:rPr>
          <w:bCs/>
          <w:sz w:val="28"/>
          <w:szCs w:val="28"/>
        </w:rPr>
        <w:t>6</w:t>
      </w:r>
      <w:r>
        <w:rPr>
          <w:bCs/>
          <w:sz w:val="28"/>
          <w:szCs w:val="28"/>
        </w:rPr>
        <w:t xml:space="preserve">) в условиях неблагоприятной эпидемиологической обстановки организовать </w:t>
      </w:r>
      <w:r w:rsidR="00B65AD0">
        <w:rPr>
          <w:bCs/>
          <w:sz w:val="28"/>
          <w:szCs w:val="28"/>
        </w:rPr>
        <w:t xml:space="preserve">работу по подготовке к работе в зимних условиях </w:t>
      </w:r>
      <w:r w:rsidR="00B65AD0" w:rsidRPr="00BD38AD">
        <w:rPr>
          <w:bCs/>
          <w:sz w:val="28"/>
          <w:szCs w:val="28"/>
        </w:rPr>
        <w:t xml:space="preserve">«первозимников», в том числе </w:t>
      </w:r>
      <w:r w:rsidR="00BD38AD" w:rsidRPr="00BD38AD">
        <w:rPr>
          <w:bCs/>
          <w:sz w:val="28"/>
          <w:szCs w:val="28"/>
        </w:rPr>
        <w:t>с</w:t>
      </w:r>
      <w:r w:rsidR="00B65AD0" w:rsidRPr="00BD38AD">
        <w:rPr>
          <w:bCs/>
          <w:sz w:val="28"/>
          <w:szCs w:val="28"/>
        </w:rPr>
        <w:t xml:space="preserve"> применением дистанционных методов обу</w:t>
      </w:r>
      <w:r w:rsidR="006A36FE" w:rsidRPr="00BD38AD">
        <w:rPr>
          <w:bCs/>
          <w:sz w:val="28"/>
          <w:szCs w:val="28"/>
        </w:rPr>
        <w:t>чения.</w:t>
      </w:r>
    </w:p>
    <w:p w:rsidR="00A041D1" w:rsidRPr="00920172" w:rsidRDefault="001D2FEB" w:rsidP="00F87121">
      <w:pPr>
        <w:pStyle w:val="ab"/>
        <w:widowControl w:val="0"/>
        <w:tabs>
          <w:tab w:val="left" w:pos="0"/>
          <w:tab w:val="left" w:pos="851"/>
        </w:tabs>
        <w:spacing w:line="360" w:lineRule="exact"/>
        <w:ind w:firstLine="709"/>
        <w:jc w:val="both"/>
        <w:rPr>
          <w:bCs/>
          <w:sz w:val="28"/>
          <w:szCs w:val="28"/>
        </w:rPr>
      </w:pPr>
      <w:r w:rsidRPr="00920172">
        <w:rPr>
          <w:bCs/>
          <w:sz w:val="28"/>
          <w:szCs w:val="28"/>
        </w:rPr>
        <w:t>3</w:t>
      </w:r>
      <w:r w:rsidR="00A041D1" w:rsidRPr="00920172">
        <w:rPr>
          <w:bCs/>
          <w:sz w:val="28"/>
          <w:szCs w:val="28"/>
        </w:rPr>
        <w:t xml:space="preserve">. Первому заместителю начальника железной дороги по экономике, финансам и корпоративной координации Михайловой О.А.                                           до 4 сентября 2020 г. подготовить совместное обращение с </w:t>
      </w:r>
      <w:proofErr w:type="spellStart"/>
      <w:r w:rsidR="00A041D1" w:rsidRPr="00920172">
        <w:rPr>
          <w:bCs/>
          <w:sz w:val="28"/>
          <w:szCs w:val="28"/>
        </w:rPr>
        <w:t>Дорпрофсожем</w:t>
      </w:r>
      <w:proofErr w:type="spellEnd"/>
      <w:r w:rsidR="00A041D1" w:rsidRPr="00920172">
        <w:rPr>
          <w:bCs/>
          <w:sz w:val="28"/>
          <w:szCs w:val="28"/>
        </w:rPr>
        <w:t xml:space="preserve"> в Железнодорожную торговую компанию  об увеличении стоимости и качества продуктового набора для работников железной дороги.</w:t>
      </w:r>
    </w:p>
    <w:p w:rsidR="006A61E3" w:rsidRPr="00920172" w:rsidRDefault="001D2FEB" w:rsidP="00F87121">
      <w:pPr>
        <w:pStyle w:val="ab"/>
        <w:widowControl w:val="0"/>
        <w:tabs>
          <w:tab w:val="left" w:pos="0"/>
          <w:tab w:val="left" w:pos="851"/>
        </w:tabs>
        <w:spacing w:line="360" w:lineRule="exact"/>
        <w:ind w:firstLine="709"/>
        <w:jc w:val="both"/>
        <w:rPr>
          <w:bCs/>
          <w:sz w:val="28"/>
          <w:szCs w:val="28"/>
        </w:rPr>
      </w:pPr>
      <w:r w:rsidRPr="00920172">
        <w:rPr>
          <w:bCs/>
          <w:sz w:val="28"/>
          <w:szCs w:val="28"/>
        </w:rPr>
        <w:t>4</w:t>
      </w:r>
      <w:r w:rsidR="009D23B5" w:rsidRPr="00920172">
        <w:rPr>
          <w:bCs/>
          <w:sz w:val="28"/>
          <w:szCs w:val="28"/>
        </w:rPr>
        <w:t>.</w:t>
      </w:r>
      <w:r w:rsidR="00FF090E" w:rsidRPr="00920172">
        <w:rPr>
          <w:bCs/>
          <w:sz w:val="28"/>
          <w:szCs w:val="28"/>
        </w:rPr>
        <w:t xml:space="preserve"> </w:t>
      </w:r>
      <w:r w:rsidR="00347F06" w:rsidRPr="00920172">
        <w:rPr>
          <w:bCs/>
          <w:sz w:val="28"/>
          <w:szCs w:val="28"/>
        </w:rPr>
        <w:t xml:space="preserve">Председателю Дорпрофжел </w:t>
      </w:r>
      <w:proofErr w:type="spellStart"/>
      <w:r w:rsidR="00347F06" w:rsidRPr="00920172">
        <w:rPr>
          <w:bCs/>
          <w:sz w:val="28"/>
          <w:szCs w:val="28"/>
        </w:rPr>
        <w:t>Штронде</w:t>
      </w:r>
      <w:proofErr w:type="spellEnd"/>
      <w:r w:rsidR="00347F06" w:rsidRPr="00920172">
        <w:rPr>
          <w:bCs/>
          <w:sz w:val="28"/>
          <w:szCs w:val="28"/>
        </w:rPr>
        <w:t xml:space="preserve"> С.С.</w:t>
      </w:r>
      <w:r w:rsidR="002C5C41" w:rsidRPr="00920172">
        <w:rPr>
          <w:bCs/>
          <w:sz w:val="28"/>
          <w:szCs w:val="28"/>
        </w:rPr>
        <w:t>, начальнику службы охраны труда и промышленной безопасно</w:t>
      </w:r>
      <w:r w:rsidR="0057245E" w:rsidRPr="00920172">
        <w:rPr>
          <w:bCs/>
          <w:sz w:val="28"/>
          <w:szCs w:val="28"/>
        </w:rPr>
        <w:t>сти Гогину Д.Л.</w:t>
      </w:r>
      <w:r w:rsidR="006A61E3" w:rsidRPr="00920172">
        <w:rPr>
          <w:bCs/>
          <w:sz w:val="28"/>
          <w:szCs w:val="28"/>
        </w:rPr>
        <w:t>:</w:t>
      </w:r>
    </w:p>
    <w:p w:rsidR="00347F06" w:rsidRDefault="006A61E3" w:rsidP="00F87121">
      <w:pPr>
        <w:pStyle w:val="ab"/>
        <w:widowControl w:val="0"/>
        <w:tabs>
          <w:tab w:val="left" w:pos="0"/>
          <w:tab w:val="left" w:pos="851"/>
        </w:tabs>
        <w:spacing w:line="360" w:lineRule="exact"/>
        <w:ind w:firstLine="709"/>
        <w:jc w:val="both"/>
        <w:rPr>
          <w:bCs/>
          <w:sz w:val="28"/>
          <w:szCs w:val="28"/>
        </w:rPr>
      </w:pPr>
      <w:r>
        <w:rPr>
          <w:bCs/>
          <w:sz w:val="28"/>
          <w:szCs w:val="28"/>
        </w:rPr>
        <w:t xml:space="preserve">1) </w:t>
      </w:r>
      <w:r w:rsidR="00581C93" w:rsidRPr="00581C93">
        <w:rPr>
          <w:bCs/>
          <w:sz w:val="28"/>
          <w:szCs w:val="28"/>
        </w:rPr>
        <w:t xml:space="preserve">в 4 квартале 2020 г. провести совместные проверки </w:t>
      </w:r>
      <w:r w:rsidR="00347F06" w:rsidRPr="00581C93">
        <w:rPr>
          <w:bCs/>
          <w:sz w:val="28"/>
          <w:szCs w:val="28"/>
        </w:rPr>
        <w:t>взаимодействи</w:t>
      </w:r>
      <w:r w:rsidR="00581C93">
        <w:rPr>
          <w:bCs/>
          <w:sz w:val="28"/>
          <w:szCs w:val="28"/>
        </w:rPr>
        <w:t>я</w:t>
      </w:r>
      <w:r w:rsidR="00347F06" w:rsidRPr="00581C93">
        <w:rPr>
          <w:bCs/>
          <w:sz w:val="28"/>
          <w:szCs w:val="28"/>
        </w:rPr>
        <w:t xml:space="preserve"> работодател</w:t>
      </w:r>
      <w:r w:rsidR="00581C93" w:rsidRPr="00581C93">
        <w:rPr>
          <w:bCs/>
          <w:sz w:val="28"/>
          <w:szCs w:val="28"/>
        </w:rPr>
        <w:t>ей</w:t>
      </w:r>
      <w:r w:rsidR="00347F06" w:rsidRPr="00581C93">
        <w:rPr>
          <w:bCs/>
          <w:sz w:val="28"/>
          <w:szCs w:val="28"/>
        </w:rPr>
        <w:t xml:space="preserve"> </w:t>
      </w:r>
      <w:r w:rsidR="00581C93">
        <w:rPr>
          <w:bCs/>
          <w:sz w:val="28"/>
          <w:szCs w:val="28"/>
        </w:rPr>
        <w:t xml:space="preserve">и </w:t>
      </w:r>
      <w:r w:rsidR="00581C93" w:rsidRPr="00581C93">
        <w:rPr>
          <w:bCs/>
          <w:sz w:val="28"/>
          <w:szCs w:val="28"/>
        </w:rPr>
        <w:t>первичны</w:t>
      </w:r>
      <w:r w:rsidR="00581C93">
        <w:rPr>
          <w:bCs/>
          <w:sz w:val="28"/>
          <w:szCs w:val="28"/>
        </w:rPr>
        <w:t>х</w:t>
      </w:r>
      <w:r w:rsidR="00581C93" w:rsidRPr="00581C93">
        <w:rPr>
          <w:bCs/>
          <w:sz w:val="28"/>
          <w:szCs w:val="28"/>
        </w:rPr>
        <w:t xml:space="preserve"> профсоюзны</w:t>
      </w:r>
      <w:r w:rsidR="00581C93">
        <w:rPr>
          <w:bCs/>
          <w:sz w:val="28"/>
          <w:szCs w:val="28"/>
        </w:rPr>
        <w:t>х</w:t>
      </w:r>
      <w:r w:rsidR="00581C93" w:rsidRPr="00581C93">
        <w:rPr>
          <w:bCs/>
          <w:sz w:val="28"/>
          <w:szCs w:val="28"/>
        </w:rPr>
        <w:t xml:space="preserve"> организаци</w:t>
      </w:r>
      <w:r w:rsidR="00581C93">
        <w:rPr>
          <w:bCs/>
          <w:sz w:val="28"/>
          <w:szCs w:val="28"/>
        </w:rPr>
        <w:t>й</w:t>
      </w:r>
      <w:r w:rsidR="00581C93" w:rsidRPr="00581C93">
        <w:rPr>
          <w:bCs/>
          <w:sz w:val="28"/>
          <w:szCs w:val="28"/>
        </w:rPr>
        <w:t xml:space="preserve"> структурных подразделений </w:t>
      </w:r>
      <w:r w:rsidR="009C22AD">
        <w:rPr>
          <w:bCs/>
          <w:sz w:val="28"/>
          <w:szCs w:val="28"/>
        </w:rPr>
        <w:t>в организации</w:t>
      </w:r>
      <w:r w:rsidR="00581C93" w:rsidRPr="00581C93">
        <w:rPr>
          <w:bCs/>
          <w:sz w:val="28"/>
          <w:szCs w:val="28"/>
        </w:rPr>
        <w:t xml:space="preserve"> работ</w:t>
      </w:r>
      <w:r w:rsidR="009C22AD">
        <w:rPr>
          <w:bCs/>
          <w:sz w:val="28"/>
          <w:szCs w:val="28"/>
        </w:rPr>
        <w:t>ы</w:t>
      </w:r>
      <w:r w:rsidR="00581C93" w:rsidRPr="00581C93">
        <w:rPr>
          <w:bCs/>
          <w:sz w:val="28"/>
          <w:szCs w:val="28"/>
        </w:rPr>
        <w:t xml:space="preserve"> </w:t>
      </w:r>
      <w:r w:rsidR="00347F06" w:rsidRPr="00581C93">
        <w:rPr>
          <w:bCs/>
          <w:sz w:val="28"/>
          <w:szCs w:val="28"/>
        </w:rPr>
        <w:t>уполномоченны</w:t>
      </w:r>
      <w:r w:rsidR="00581C93" w:rsidRPr="00581C93">
        <w:rPr>
          <w:bCs/>
          <w:sz w:val="28"/>
          <w:szCs w:val="28"/>
        </w:rPr>
        <w:t>х</w:t>
      </w:r>
      <w:r w:rsidR="00347F06" w:rsidRPr="00581C93">
        <w:rPr>
          <w:bCs/>
          <w:sz w:val="28"/>
          <w:szCs w:val="28"/>
        </w:rPr>
        <w:t xml:space="preserve"> по охране труда</w:t>
      </w:r>
      <w:r w:rsidR="00581C93">
        <w:rPr>
          <w:bCs/>
          <w:sz w:val="28"/>
          <w:szCs w:val="28"/>
        </w:rPr>
        <w:t>. Анализ по проведенным проверкам пр</w:t>
      </w:r>
      <w:r w:rsidR="0057245E">
        <w:rPr>
          <w:bCs/>
          <w:sz w:val="28"/>
          <w:szCs w:val="28"/>
        </w:rPr>
        <w:t>едставить до 10 декабря 2020 г.</w:t>
      </w:r>
      <w:r>
        <w:rPr>
          <w:bCs/>
          <w:sz w:val="28"/>
          <w:szCs w:val="28"/>
        </w:rPr>
        <w:t>;</w:t>
      </w:r>
    </w:p>
    <w:p w:rsidR="006A61E3" w:rsidRDefault="006A61E3" w:rsidP="00F87121">
      <w:pPr>
        <w:pStyle w:val="ab"/>
        <w:widowControl w:val="0"/>
        <w:tabs>
          <w:tab w:val="left" w:pos="0"/>
          <w:tab w:val="left" w:pos="851"/>
        </w:tabs>
        <w:spacing w:line="360" w:lineRule="exact"/>
        <w:ind w:firstLine="709"/>
        <w:jc w:val="both"/>
        <w:rPr>
          <w:bCs/>
          <w:sz w:val="28"/>
          <w:szCs w:val="28"/>
        </w:rPr>
      </w:pPr>
      <w:r w:rsidRPr="00BD38AD">
        <w:rPr>
          <w:bCs/>
          <w:sz w:val="28"/>
          <w:szCs w:val="28"/>
        </w:rPr>
        <w:t xml:space="preserve">2) до 7 сентября 2020 г. подготовить совместное с </w:t>
      </w:r>
      <w:proofErr w:type="spellStart"/>
      <w:r w:rsidRPr="00BD38AD">
        <w:rPr>
          <w:bCs/>
          <w:sz w:val="28"/>
          <w:szCs w:val="28"/>
        </w:rPr>
        <w:t>Дорпрофсожем</w:t>
      </w:r>
      <w:proofErr w:type="spellEnd"/>
      <w:r w:rsidRPr="00BD38AD">
        <w:rPr>
          <w:bCs/>
          <w:sz w:val="28"/>
          <w:szCs w:val="28"/>
        </w:rPr>
        <w:t xml:space="preserve"> обращение в Центральную дирекцию</w:t>
      </w:r>
      <w:hyperlink r:id="rId9" w:tooltip="Холдинг &quot;РЖД&quot;\Открытое акционерное общество &quot;Российские железные дороги&quot;\Иные филиалы\Центральная дирекция по управлению терминально-складским комплексом\Красноярская дирекция по управлению терминально-складским комплексом - структурное подразделение Центральн" w:history="1">
        <w:r w:rsidRPr="00BD38AD">
          <w:rPr>
            <w:bCs/>
            <w:sz w:val="28"/>
            <w:szCs w:val="28"/>
          </w:rPr>
          <w:t xml:space="preserve"> по управлению терминально-складским комплексом - филиа</w:t>
        </w:r>
        <w:r w:rsidR="00AD47C8" w:rsidRPr="00BD38AD">
          <w:rPr>
            <w:bCs/>
            <w:sz w:val="28"/>
            <w:szCs w:val="28"/>
          </w:rPr>
          <w:t>л</w:t>
        </w:r>
        <w:r w:rsidRPr="00BD38AD">
          <w:rPr>
            <w:bCs/>
            <w:sz w:val="28"/>
            <w:szCs w:val="28"/>
          </w:rPr>
          <w:t xml:space="preserve"> ОАО «РЖД» о необходимост</w:t>
        </w:r>
        <w:r w:rsidR="009C22AD" w:rsidRPr="00BD38AD">
          <w:rPr>
            <w:bCs/>
            <w:sz w:val="28"/>
            <w:szCs w:val="28"/>
          </w:rPr>
          <w:t>и</w:t>
        </w:r>
        <w:r w:rsidRPr="00BD38AD">
          <w:rPr>
            <w:bCs/>
            <w:sz w:val="28"/>
            <w:szCs w:val="28"/>
          </w:rPr>
          <w:t xml:space="preserve"> увеличения численности специалистов по охране труда в Красноярской дирекци</w:t>
        </w:r>
        <w:r w:rsidR="009C22AD" w:rsidRPr="00BD38AD">
          <w:rPr>
            <w:bCs/>
            <w:sz w:val="28"/>
            <w:szCs w:val="28"/>
          </w:rPr>
          <w:t>и</w:t>
        </w:r>
        <w:r w:rsidRPr="00BD38AD">
          <w:rPr>
            <w:bCs/>
            <w:sz w:val="28"/>
            <w:szCs w:val="28"/>
          </w:rPr>
          <w:t xml:space="preserve"> по управлению терминально-складским комплексом</w:t>
        </w:r>
      </w:hyperlink>
      <w:r>
        <w:rPr>
          <w:bCs/>
          <w:sz w:val="28"/>
          <w:szCs w:val="28"/>
        </w:rPr>
        <w:t>.</w:t>
      </w:r>
    </w:p>
    <w:p w:rsidR="00B07BE3" w:rsidRPr="00920172" w:rsidRDefault="001D2FEB" w:rsidP="00F87121">
      <w:pPr>
        <w:pStyle w:val="ab"/>
        <w:widowControl w:val="0"/>
        <w:tabs>
          <w:tab w:val="left" w:pos="0"/>
          <w:tab w:val="left" w:pos="851"/>
        </w:tabs>
        <w:spacing w:line="360" w:lineRule="exact"/>
        <w:ind w:firstLine="709"/>
        <w:jc w:val="both"/>
        <w:rPr>
          <w:bCs/>
          <w:sz w:val="28"/>
          <w:szCs w:val="28"/>
        </w:rPr>
      </w:pPr>
      <w:r w:rsidRPr="00920172">
        <w:rPr>
          <w:bCs/>
          <w:sz w:val="28"/>
          <w:szCs w:val="28"/>
        </w:rPr>
        <w:t>5</w:t>
      </w:r>
      <w:r w:rsidR="00B07BE3" w:rsidRPr="00920172">
        <w:rPr>
          <w:bCs/>
          <w:sz w:val="28"/>
          <w:szCs w:val="28"/>
        </w:rPr>
        <w:t>. Начальнику дирекции по эксплуатации зд</w:t>
      </w:r>
      <w:r w:rsidR="006A36FE" w:rsidRPr="00920172">
        <w:rPr>
          <w:bCs/>
          <w:sz w:val="28"/>
          <w:szCs w:val="28"/>
        </w:rPr>
        <w:t xml:space="preserve">аний и сооружений </w:t>
      </w:r>
      <w:proofErr w:type="spellStart"/>
      <w:r w:rsidR="006A36FE" w:rsidRPr="00920172">
        <w:rPr>
          <w:bCs/>
          <w:sz w:val="28"/>
          <w:szCs w:val="28"/>
        </w:rPr>
        <w:t>Синявину</w:t>
      </w:r>
      <w:proofErr w:type="spellEnd"/>
      <w:r w:rsidR="006A36FE" w:rsidRPr="00920172">
        <w:rPr>
          <w:bCs/>
          <w:sz w:val="28"/>
          <w:szCs w:val="28"/>
        </w:rPr>
        <w:t xml:space="preserve"> В.А. </w:t>
      </w:r>
      <w:r w:rsidR="00B07BE3" w:rsidRPr="00920172">
        <w:rPr>
          <w:bCs/>
          <w:sz w:val="28"/>
          <w:szCs w:val="28"/>
        </w:rPr>
        <w:t xml:space="preserve">до 25 октября 2020 г. сформировать </w:t>
      </w:r>
      <w:r w:rsidR="009B7239" w:rsidRPr="00920172">
        <w:rPr>
          <w:bCs/>
          <w:sz w:val="28"/>
          <w:szCs w:val="28"/>
        </w:rPr>
        <w:t>п</w:t>
      </w:r>
      <w:r w:rsidR="00B07BE3" w:rsidRPr="00920172">
        <w:rPr>
          <w:bCs/>
          <w:sz w:val="28"/>
          <w:szCs w:val="28"/>
        </w:rPr>
        <w:t xml:space="preserve">лан проведения ремонта зданий и сооружений, находящихся на балансе на 2021 г., на основании </w:t>
      </w:r>
      <w:r w:rsidR="00B07BE3" w:rsidRPr="00920172">
        <w:rPr>
          <w:bCs/>
          <w:sz w:val="28"/>
          <w:szCs w:val="28"/>
        </w:rPr>
        <w:lastRenderedPageBreak/>
        <w:t>предложений</w:t>
      </w:r>
      <w:r w:rsidR="009B7239" w:rsidRPr="00920172">
        <w:rPr>
          <w:bCs/>
          <w:sz w:val="28"/>
          <w:szCs w:val="28"/>
        </w:rPr>
        <w:t>,</w:t>
      </w:r>
      <w:r w:rsidR="00B07BE3" w:rsidRPr="00920172">
        <w:rPr>
          <w:bCs/>
          <w:sz w:val="28"/>
          <w:szCs w:val="28"/>
        </w:rPr>
        <w:t xml:space="preserve"> представленных региональными дирекциями по результатам проведенного осеннего комиссионного осмотра зданий и сооружений</w:t>
      </w:r>
      <w:r w:rsidR="0077686A" w:rsidRPr="00920172">
        <w:rPr>
          <w:bCs/>
          <w:sz w:val="28"/>
          <w:szCs w:val="28"/>
        </w:rPr>
        <w:t>. План утвердить главным инженером железной дороги</w:t>
      </w:r>
      <w:r w:rsidR="006A36FE" w:rsidRPr="00920172">
        <w:rPr>
          <w:bCs/>
          <w:sz w:val="28"/>
          <w:szCs w:val="28"/>
        </w:rPr>
        <w:t>.</w:t>
      </w:r>
    </w:p>
    <w:p w:rsidR="00DE006E" w:rsidRPr="00920172" w:rsidRDefault="001D2FEB" w:rsidP="00F87121">
      <w:pPr>
        <w:pStyle w:val="ab"/>
        <w:widowControl w:val="0"/>
        <w:tabs>
          <w:tab w:val="left" w:pos="0"/>
          <w:tab w:val="left" w:pos="851"/>
        </w:tabs>
        <w:spacing w:line="360" w:lineRule="exact"/>
        <w:ind w:firstLine="709"/>
        <w:jc w:val="both"/>
        <w:rPr>
          <w:bCs/>
          <w:sz w:val="28"/>
          <w:szCs w:val="28"/>
        </w:rPr>
      </w:pPr>
      <w:r w:rsidRPr="00920172">
        <w:rPr>
          <w:bCs/>
          <w:sz w:val="28"/>
          <w:szCs w:val="28"/>
        </w:rPr>
        <w:t>6</w:t>
      </w:r>
      <w:r w:rsidR="00DE006E" w:rsidRPr="00920172">
        <w:rPr>
          <w:bCs/>
          <w:sz w:val="28"/>
          <w:szCs w:val="28"/>
        </w:rPr>
        <w:t xml:space="preserve">. </w:t>
      </w:r>
      <w:r w:rsidR="00FF090E" w:rsidRPr="00920172">
        <w:rPr>
          <w:bCs/>
          <w:sz w:val="28"/>
          <w:szCs w:val="28"/>
        </w:rPr>
        <w:t>Главному инженеру железной дороги Регеру И.И.</w:t>
      </w:r>
      <w:r w:rsidR="006A36FE" w:rsidRPr="00920172">
        <w:rPr>
          <w:bCs/>
          <w:sz w:val="28"/>
          <w:szCs w:val="28"/>
        </w:rPr>
        <w:t xml:space="preserve"> </w:t>
      </w:r>
      <w:r w:rsidR="006A6265" w:rsidRPr="00920172">
        <w:rPr>
          <w:bCs/>
          <w:sz w:val="28"/>
          <w:szCs w:val="28"/>
        </w:rPr>
        <w:t xml:space="preserve">с </w:t>
      </w:r>
      <w:r w:rsidR="00DE006E" w:rsidRPr="00920172">
        <w:rPr>
          <w:bCs/>
          <w:sz w:val="28"/>
          <w:szCs w:val="28"/>
        </w:rPr>
        <w:t>2021 год</w:t>
      </w:r>
      <w:r w:rsidR="006A6265" w:rsidRPr="00920172">
        <w:rPr>
          <w:bCs/>
          <w:sz w:val="28"/>
          <w:szCs w:val="28"/>
        </w:rPr>
        <w:t>а</w:t>
      </w:r>
      <w:r w:rsidR="00DE006E" w:rsidRPr="00920172">
        <w:rPr>
          <w:bCs/>
          <w:sz w:val="28"/>
          <w:szCs w:val="28"/>
        </w:rPr>
        <w:t xml:space="preserve"> установить ежеквартальный контроль </w:t>
      </w:r>
      <w:proofErr w:type="gramStart"/>
      <w:r w:rsidR="00DE006E" w:rsidRPr="00920172">
        <w:rPr>
          <w:bCs/>
          <w:sz w:val="28"/>
          <w:szCs w:val="28"/>
        </w:rPr>
        <w:t xml:space="preserve">реализации </w:t>
      </w:r>
      <w:r w:rsidR="009B7239" w:rsidRPr="00920172">
        <w:rPr>
          <w:bCs/>
          <w:sz w:val="28"/>
          <w:szCs w:val="28"/>
        </w:rPr>
        <w:t>п</w:t>
      </w:r>
      <w:r w:rsidR="00DE006E" w:rsidRPr="00920172">
        <w:rPr>
          <w:bCs/>
          <w:sz w:val="28"/>
          <w:szCs w:val="28"/>
        </w:rPr>
        <w:t>лана проведения ремонта зданий</w:t>
      </w:r>
      <w:proofErr w:type="gramEnd"/>
      <w:r w:rsidR="00DE006E" w:rsidRPr="00920172">
        <w:rPr>
          <w:bCs/>
          <w:sz w:val="28"/>
          <w:szCs w:val="28"/>
        </w:rPr>
        <w:t xml:space="preserve"> и сооружений структурных подразделений территории  железной дороги</w:t>
      </w:r>
      <w:r w:rsidR="009B7239" w:rsidRPr="00920172">
        <w:rPr>
          <w:bCs/>
          <w:sz w:val="28"/>
          <w:szCs w:val="28"/>
        </w:rPr>
        <w:t>.</w:t>
      </w:r>
    </w:p>
    <w:p w:rsidR="0087746E" w:rsidRPr="00920172" w:rsidRDefault="001D2FEB" w:rsidP="00F87121">
      <w:pPr>
        <w:pStyle w:val="ab"/>
        <w:widowControl w:val="0"/>
        <w:tabs>
          <w:tab w:val="left" w:pos="0"/>
          <w:tab w:val="left" w:pos="851"/>
        </w:tabs>
        <w:spacing w:line="360" w:lineRule="exact"/>
        <w:ind w:firstLine="709"/>
        <w:jc w:val="both"/>
        <w:rPr>
          <w:iCs/>
          <w:sz w:val="28"/>
          <w:szCs w:val="28"/>
        </w:rPr>
      </w:pPr>
      <w:r w:rsidRPr="00920172">
        <w:rPr>
          <w:iCs/>
          <w:sz w:val="28"/>
          <w:szCs w:val="28"/>
        </w:rPr>
        <w:t>7</w:t>
      </w:r>
      <w:r w:rsidR="0087746E" w:rsidRPr="00920172">
        <w:rPr>
          <w:iCs/>
          <w:sz w:val="28"/>
          <w:szCs w:val="28"/>
        </w:rPr>
        <w:t>. Начальнику службы охраны труда и промышленной безопасности железной дороги Гогину Д.Л.:</w:t>
      </w:r>
    </w:p>
    <w:p w:rsidR="00DE006E" w:rsidRDefault="0087746E" w:rsidP="00F87121">
      <w:pPr>
        <w:pStyle w:val="ab"/>
        <w:widowControl w:val="0"/>
        <w:tabs>
          <w:tab w:val="left" w:pos="0"/>
          <w:tab w:val="left" w:pos="851"/>
        </w:tabs>
        <w:spacing w:line="360" w:lineRule="exact"/>
        <w:ind w:firstLine="709"/>
        <w:jc w:val="both"/>
        <w:rPr>
          <w:iCs/>
          <w:sz w:val="28"/>
          <w:szCs w:val="28"/>
        </w:rPr>
      </w:pPr>
      <w:r>
        <w:rPr>
          <w:iCs/>
          <w:sz w:val="28"/>
          <w:szCs w:val="28"/>
        </w:rPr>
        <w:t xml:space="preserve">1) при проведении проверочной деятельности и анализе статистических данных установить контроль </w:t>
      </w:r>
      <w:r w:rsidR="009C22AD">
        <w:rPr>
          <w:iCs/>
          <w:sz w:val="28"/>
          <w:szCs w:val="28"/>
        </w:rPr>
        <w:t xml:space="preserve">над </w:t>
      </w:r>
      <w:r>
        <w:rPr>
          <w:iCs/>
          <w:sz w:val="28"/>
          <w:szCs w:val="28"/>
        </w:rPr>
        <w:t>проведени</w:t>
      </w:r>
      <w:r w:rsidR="009C22AD">
        <w:rPr>
          <w:iCs/>
          <w:sz w:val="28"/>
          <w:szCs w:val="28"/>
        </w:rPr>
        <w:t>ем</w:t>
      </w:r>
      <w:r>
        <w:rPr>
          <w:iCs/>
          <w:sz w:val="28"/>
          <w:szCs w:val="28"/>
        </w:rPr>
        <w:t xml:space="preserve"> специальной оценки условий труда в соответствии с законодательством Российской Федерации;</w:t>
      </w:r>
    </w:p>
    <w:p w:rsidR="006A6265" w:rsidRDefault="00E304BC" w:rsidP="00F87121">
      <w:pPr>
        <w:pStyle w:val="ab"/>
        <w:widowControl w:val="0"/>
        <w:tabs>
          <w:tab w:val="left" w:pos="0"/>
          <w:tab w:val="left" w:pos="851"/>
        </w:tabs>
        <w:spacing w:line="360" w:lineRule="exact"/>
        <w:ind w:firstLine="709"/>
        <w:jc w:val="both"/>
        <w:rPr>
          <w:bCs/>
          <w:color w:val="FF0000"/>
          <w:sz w:val="28"/>
          <w:szCs w:val="28"/>
        </w:rPr>
      </w:pPr>
      <w:r>
        <w:rPr>
          <w:iCs/>
          <w:sz w:val="28"/>
          <w:szCs w:val="28"/>
        </w:rPr>
        <w:t xml:space="preserve">2) </w:t>
      </w:r>
      <w:r w:rsidR="006A6265" w:rsidRPr="006A6265">
        <w:rPr>
          <w:bCs/>
          <w:sz w:val="28"/>
          <w:szCs w:val="28"/>
        </w:rPr>
        <w:t xml:space="preserve">установить контроль </w:t>
      </w:r>
      <w:r w:rsidR="009C22AD">
        <w:rPr>
          <w:bCs/>
          <w:sz w:val="28"/>
          <w:szCs w:val="28"/>
        </w:rPr>
        <w:t xml:space="preserve">над </w:t>
      </w:r>
      <w:r w:rsidR="006A6265" w:rsidRPr="006A6265">
        <w:rPr>
          <w:bCs/>
          <w:sz w:val="28"/>
          <w:szCs w:val="28"/>
        </w:rPr>
        <w:t>исполнени</w:t>
      </w:r>
      <w:r w:rsidR="009C22AD">
        <w:rPr>
          <w:bCs/>
          <w:sz w:val="28"/>
          <w:szCs w:val="28"/>
        </w:rPr>
        <w:t>ем</w:t>
      </w:r>
      <w:r w:rsidR="006A6265" w:rsidRPr="006A6265">
        <w:rPr>
          <w:bCs/>
          <w:sz w:val="28"/>
          <w:szCs w:val="28"/>
        </w:rPr>
        <w:t xml:space="preserve"> поручений, предписаний и плановых мероприятий по улучшению условий и охраны труда;</w:t>
      </w:r>
      <w:r w:rsidR="006A6265" w:rsidRPr="006A6265">
        <w:rPr>
          <w:bCs/>
          <w:color w:val="FF0000"/>
          <w:sz w:val="28"/>
          <w:szCs w:val="28"/>
        </w:rPr>
        <w:t xml:space="preserve"> </w:t>
      </w:r>
    </w:p>
    <w:p w:rsidR="006A6265" w:rsidRDefault="006A6265" w:rsidP="00F87121">
      <w:pPr>
        <w:pStyle w:val="ab"/>
        <w:widowControl w:val="0"/>
        <w:tabs>
          <w:tab w:val="left" w:pos="0"/>
          <w:tab w:val="left" w:pos="851"/>
        </w:tabs>
        <w:spacing w:line="360" w:lineRule="exact"/>
        <w:ind w:firstLine="709"/>
        <w:jc w:val="both"/>
        <w:rPr>
          <w:bCs/>
          <w:sz w:val="28"/>
          <w:szCs w:val="28"/>
        </w:rPr>
      </w:pPr>
      <w:r w:rsidRPr="006A6265">
        <w:rPr>
          <w:bCs/>
          <w:sz w:val="28"/>
          <w:szCs w:val="28"/>
        </w:rPr>
        <w:t xml:space="preserve">3) </w:t>
      </w:r>
      <w:r w:rsidR="006A36FE">
        <w:rPr>
          <w:bCs/>
          <w:sz w:val="28"/>
          <w:szCs w:val="28"/>
        </w:rPr>
        <w:t>до 30 января 2021 г. представить анализ эффективности работы по охране труда, промышленной, пожарной и электробезопасности в путевой машинной станции № 48 станции Базаиха с оценкой руководителям структурного подразделения и дирекции по ремонту пути;</w:t>
      </w:r>
    </w:p>
    <w:p w:rsidR="00200C43" w:rsidRDefault="00200C43" w:rsidP="00F87121">
      <w:pPr>
        <w:pStyle w:val="ab"/>
        <w:widowControl w:val="0"/>
        <w:tabs>
          <w:tab w:val="left" w:pos="0"/>
          <w:tab w:val="left" w:pos="851"/>
        </w:tabs>
        <w:spacing w:line="360" w:lineRule="exact"/>
        <w:ind w:firstLine="709"/>
        <w:jc w:val="both"/>
        <w:rPr>
          <w:bCs/>
          <w:sz w:val="28"/>
          <w:szCs w:val="28"/>
        </w:rPr>
      </w:pPr>
      <w:r>
        <w:rPr>
          <w:bCs/>
          <w:sz w:val="28"/>
          <w:szCs w:val="28"/>
        </w:rPr>
        <w:t>4) до 30 января 2021 г. представить анализ эффективности работы по охране труда, промышленной, пожарной и электробезопасности в дирекции аварийно-восстановительных средств с оценкой руководителям дирекции;</w:t>
      </w:r>
    </w:p>
    <w:p w:rsidR="002C3136" w:rsidRDefault="00200C43" w:rsidP="00F87121">
      <w:pPr>
        <w:pStyle w:val="ab"/>
        <w:widowControl w:val="0"/>
        <w:tabs>
          <w:tab w:val="left" w:pos="0"/>
          <w:tab w:val="left" w:pos="851"/>
        </w:tabs>
        <w:spacing w:line="360" w:lineRule="exact"/>
        <w:ind w:firstLine="709"/>
        <w:jc w:val="both"/>
        <w:rPr>
          <w:bCs/>
          <w:sz w:val="28"/>
          <w:szCs w:val="28"/>
        </w:rPr>
      </w:pPr>
      <w:r>
        <w:rPr>
          <w:bCs/>
          <w:sz w:val="28"/>
          <w:szCs w:val="28"/>
        </w:rPr>
        <w:t>5</w:t>
      </w:r>
      <w:r w:rsidR="002C3136">
        <w:rPr>
          <w:bCs/>
          <w:sz w:val="28"/>
          <w:szCs w:val="28"/>
        </w:rPr>
        <w:t xml:space="preserve">) </w:t>
      </w:r>
      <w:r w:rsidR="009D643A">
        <w:rPr>
          <w:bCs/>
          <w:sz w:val="28"/>
          <w:szCs w:val="28"/>
        </w:rPr>
        <w:t xml:space="preserve">в связи с частой сменой специалистов по охране труда установить «шефство» по организации работы по вопросам охраны труда в дирекции по управлению терминально-складским комплексом. </w:t>
      </w:r>
      <w:r>
        <w:rPr>
          <w:bCs/>
          <w:sz w:val="28"/>
          <w:szCs w:val="28"/>
        </w:rPr>
        <w:t xml:space="preserve">О результатах проведенной работы  за истекший период 2020 г. доложить на </w:t>
      </w:r>
      <w:r w:rsidR="009D643A">
        <w:rPr>
          <w:bCs/>
          <w:sz w:val="28"/>
          <w:szCs w:val="28"/>
        </w:rPr>
        <w:t xml:space="preserve"> </w:t>
      </w:r>
      <w:r w:rsidRPr="006A6265">
        <w:rPr>
          <w:bCs/>
          <w:sz w:val="28"/>
          <w:szCs w:val="28"/>
        </w:rPr>
        <w:t>очередном заседании комитета по охране труда</w:t>
      </w:r>
      <w:r>
        <w:rPr>
          <w:bCs/>
          <w:sz w:val="28"/>
          <w:szCs w:val="28"/>
        </w:rPr>
        <w:t>;</w:t>
      </w:r>
    </w:p>
    <w:p w:rsidR="006A36FE" w:rsidRPr="00BD38AD" w:rsidRDefault="00200C43" w:rsidP="00F87121">
      <w:pPr>
        <w:pStyle w:val="ab"/>
        <w:widowControl w:val="0"/>
        <w:tabs>
          <w:tab w:val="left" w:pos="0"/>
          <w:tab w:val="left" w:pos="851"/>
        </w:tabs>
        <w:spacing w:line="360" w:lineRule="exact"/>
        <w:ind w:firstLine="709"/>
        <w:jc w:val="both"/>
        <w:rPr>
          <w:bCs/>
          <w:sz w:val="28"/>
          <w:szCs w:val="28"/>
        </w:rPr>
      </w:pPr>
      <w:proofErr w:type="gramStart"/>
      <w:r>
        <w:rPr>
          <w:bCs/>
          <w:sz w:val="28"/>
          <w:szCs w:val="28"/>
        </w:rPr>
        <w:t>6</w:t>
      </w:r>
      <w:r w:rsidR="006A36FE">
        <w:rPr>
          <w:bCs/>
          <w:sz w:val="28"/>
          <w:szCs w:val="28"/>
        </w:rPr>
        <w:t xml:space="preserve">) </w:t>
      </w:r>
      <w:r w:rsidR="006A36FE" w:rsidRPr="006A6265">
        <w:rPr>
          <w:bCs/>
          <w:sz w:val="28"/>
          <w:szCs w:val="28"/>
        </w:rPr>
        <w:t xml:space="preserve">на очередном заседании комитета по охране труда, который будет </w:t>
      </w:r>
      <w:r w:rsidR="006A36FE" w:rsidRPr="000C7674">
        <w:rPr>
          <w:bCs/>
          <w:sz w:val="28"/>
          <w:szCs w:val="28"/>
        </w:rPr>
        <w:t xml:space="preserve">проводиться в феврале 2021 г., рассмотреть реализацию </w:t>
      </w:r>
      <w:r w:rsidR="009B7239" w:rsidRPr="000C7674">
        <w:rPr>
          <w:bCs/>
          <w:sz w:val="28"/>
          <w:szCs w:val="28"/>
        </w:rPr>
        <w:t>п</w:t>
      </w:r>
      <w:r w:rsidR="006A36FE" w:rsidRPr="000C7674">
        <w:rPr>
          <w:bCs/>
          <w:sz w:val="28"/>
          <w:szCs w:val="28"/>
        </w:rPr>
        <w:t>рограммы по</w:t>
      </w:r>
      <w:r w:rsidR="006A36FE" w:rsidRPr="006A6265">
        <w:rPr>
          <w:bCs/>
          <w:sz w:val="28"/>
          <w:szCs w:val="28"/>
        </w:rPr>
        <w:t xml:space="preserve"> улучшению условий труда на 2020 год, результаты проведенной с</w:t>
      </w:r>
      <w:r w:rsidR="009C22AD">
        <w:rPr>
          <w:bCs/>
          <w:sz w:val="28"/>
          <w:szCs w:val="28"/>
        </w:rPr>
        <w:t xml:space="preserve">пециальной оценки условий труда, в том числе по </w:t>
      </w:r>
      <w:r w:rsidR="006A36FE" w:rsidRPr="006A6265">
        <w:rPr>
          <w:bCs/>
          <w:sz w:val="28"/>
          <w:szCs w:val="28"/>
        </w:rPr>
        <w:t>максимально</w:t>
      </w:r>
      <w:r w:rsidR="009C22AD">
        <w:rPr>
          <w:bCs/>
          <w:sz w:val="28"/>
          <w:szCs w:val="28"/>
        </w:rPr>
        <w:t>му</w:t>
      </w:r>
      <w:r w:rsidR="006A36FE" w:rsidRPr="006A6265">
        <w:rPr>
          <w:bCs/>
          <w:sz w:val="28"/>
          <w:szCs w:val="28"/>
        </w:rPr>
        <w:t xml:space="preserve"> исключени</w:t>
      </w:r>
      <w:r w:rsidR="009C22AD">
        <w:rPr>
          <w:bCs/>
          <w:sz w:val="28"/>
          <w:szCs w:val="28"/>
        </w:rPr>
        <w:t>ю</w:t>
      </w:r>
      <w:r w:rsidR="006A36FE" w:rsidRPr="006A6265">
        <w:rPr>
          <w:bCs/>
          <w:sz w:val="28"/>
          <w:szCs w:val="28"/>
        </w:rPr>
        <w:t xml:space="preserve"> коллективизации индивидуальных рабочих мест в структурных подразделений </w:t>
      </w:r>
      <w:r w:rsidR="006A36FE" w:rsidRPr="00BD38AD">
        <w:rPr>
          <w:bCs/>
          <w:sz w:val="28"/>
          <w:szCs w:val="28"/>
        </w:rPr>
        <w:t>территории железной дороги</w:t>
      </w:r>
      <w:r w:rsidR="009B7239" w:rsidRPr="00BD38AD">
        <w:rPr>
          <w:bCs/>
          <w:sz w:val="28"/>
          <w:szCs w:val="28"/>
        </w:rPr>
        <w:t>.</w:t>
      </w:r>
      <w:proofErr w:type="gramEnd"/>
    </w:p>
    <w:p w:rsidR="00224EB2" w:rsidRDefault="001D2FEB" w:rsidP="00F87121">
      <w:pPr>
        <w:pStyle w:val="ab"/>
        <w:widowControl w:val="0"/>
        <w:tabs>
          <w:tab w:val="left" w:pos="0"/>
          <w:tab w:val="left" w:pos="851"/>
        </w:tabs>
        <w:spacing w:line="360" w:lineRule="exact"/>
        <w:ind w:firstLine="709"/>
        <w:jc w:val="both"/>
        <w:rPr>
          <w:bCs/>
          <w:sz w:val="28"/>
          <w:szCs w:val="28"/>
        </w:rPr>
      </w:pPr>
      <w:r w:rsidRPr="00920172">
        <w:rPr>
          <w:iCs/>
          <w:sz w:val="28"/>
          <w:szCs w:val="28"/>
        </w:rPr>
        <w:t>8</w:t>
      </w:r>
      <w:r w:rsidR="006A6265" w:rsidRPr="00920172">
        <w:rPr>
          <w:iCs/>
          <w:sz w:val="28"/>
          <w:szCs w:val="28"/>
        </w:rPr>
        <w:t xml:space="preserve">. </w:t>
      </w:r>
      <w:proofErr w:type="gramStart"/>
      <w:r w:rsidR="00B64A06" w:rsidRPr="00920172">
        <w:rPr>
          <w:bCs/>
          <w:sz w:val="28"/>
          <w:szCs w:val="28"/>
        </w:rPr>
        <w:t>Начальникам дирекций по эксплуатации зданий и сооружений</w:t>
      </w:r>
      <w:r w:rsidR="00B64A06" w:rsidRPr="00615527">
        <w:rPr>
          <w:bCs/>
          <w:sz w:val="28"/>
          <w:szCs w:val="28"/>
        </w:rPr>
        <w:t xml:space="preserve"> </w:t>
      </w:r>
      <w:proofErr w:type="spellStart"/>
      <w:r w:rsidR="00B64A06" w:rsidRPr="00615527">
        <w:rPr>
          <w:bCs/>
          <w:sz w:val="28"/>
          <w:szCs w:val="28"/>
        </w:rPr>
        <w:t>Синявину</w:t>
      </w:r>
      <w:proofErr w:type="spellEnd"/>
      <w:r w:rsidR="00B64A06" w:rsidRPr="00615527">
        <w:rPr>
          <w:bCs/>
          <w:sz w:val="28"/>
          <w:szCs w:val="28"/>
        </w:rPr>
        <w:t xml:space="preserve"> В.А., инфраструктуры Кузнецову И.В., тяги Ундрайтису А.А.,</w:t>
      </w:r>
      <w:r w:rsidR="00615527" w:rsidRPr="00615527">
        <w:rPr>
          <w:bCs/>
          <w:sz w:val="28"/>
          <w:szCs w:val="28"/>
        </w:rPr>
        <w:t xml:space="preserve">                   и.о. начальника дирекции по тепловодоснабжению Крутилину В.В.,</w:t>
      </w:r>
      <w:r w:rsidR="00B64A06" w:rsidRPr="00615527">
        <w:rPr>
          <w:bCs/>
          <w:sz w:val="28"/>
          <w:szCs w:val="28"/>
        </w:rPr>
        <w:t xml:space="preserve"> заместителю начальника Восточной дирекции по эксплуатации путевых машин </w:t>
      </w:r>
      <w:r w:rsidR="00615527" w:rsidRPr="00615527">
        <w:rPr>
          <w:bCs/>
          <w:sz w:val="28"/>
          <w:szCs w:val="28"/>
        </w:rPr>
        <w:t xml:space="preserve">                    </w:t>
      </w:r>
      <w:r w:rsidR="00B64A06" w:rsidRPr="00615527">
        <w:rPr>
          <w:bCs/>
          <w:sz w:val="28"/>
          <w:szCs w:val="28"/>
        </w:rPr>
        <w:t>Щербатому В.А.</w:t>
      </w:r>
      <w:r w:rsidR="00586F52">
        <w:rPr>
          <w:bCs/>
          <w:sz w:val="28"/>
          <w:szCs w:val="28"/>
        </w:rPr>
        <w:t xml:space="preserve"> </w:t>
      </w:r>
      <w:r w:rsidR="00615527" w:rsidRPr="00615527">
        <w:rPr>
          <w:bCs/>
          <w:sz w:val="28"/>
          <w:szCs w:val="28"/>
        </w:rPr>
        <w:t>до 15 октября 2020 г. обеспечить проведение ремонта санитарно-бытовых помещений и их оснащение</w:t>
      </w:r>
      <w:r w:rsidR="00B76010">
        <w:rPr>
          <w:bCs/>
          <w:sz w:val="28"/>
          <w:szCs w:val="28"/>
        </w:rPr>
        <w:t xml:space="preserve">: </w:t>
      </w:r>
      <w:proofErr w:type="gramEnd"/>
    </w:p>
    <w:p w:rsidR="00224EB2" w:rsidRDefault="00615527" w:rsidP="00F87121">
      <w:pPr>
        <w:pStyle w:val="ab"/>
        <w:widowControl w:val="0"/>
        <w:tabs>
          <w:tab w:val="left" w:pos="0"/>
          <w:tab w:val="left" w:pos="851"/>
        </w:tabs>
        <w:spacing w:line="360" w:lineRule="exact"/>
        <w:ind w:firstLine="709"/>
        <w:jc w:val="both"/>
        <w:rPr>
          <w:bCs/>
          <w:sz w:val="28"/>
          <w:szCs w:val="28"/>
        </w:rPr>
      </w:pPr>
      <w:r w:rsidRPr="00615527">
        <w:rPr>
          <w:bCs/>
          <w:sz w:val="28"/>
          <w:szCs w:val="28"/>
        </w:rPr>
        <w:t xml:space="preserve">на станции Козулька для работников Козульской дистанции пути, Красноярской механизированной дистанции инфраструктуры, дирекции по </w:t>
      </w:r>
      <w:r w:rsidRPr="00615527">
        <w:rPr>
          <w:bCs/>
          <w:sz w:val="28"/>
          <w:szCs w:val="28"/>
        </w:rPr>
        <w:lastRenderedPageBreak/>
        <w:t>тепловодоснабжению, ПЧ ИСОО;</w:t>
      </w:r>
      <w:r w:rsidR="00B76010">
        <w:rPr>
          <w:bCs/>
          <w:sz w:val="28"/>
          <w:szCs w:val="28"/>
        </w:rPr>
        <w:t xml:space="preserve"> </w:t>
      </w:r>
    </w:p>
    <w:p w:rsidR="00224EB2" w:rsidRDefault="00615527" w:rsidP="00F87121">
      <w:pPr>
        <w:pStyle w:val="ab"/>
        <w:widowControl w:val="0"/>
        <w:tabs>
          <w:tab w:val="left" w:pos="0"/>
          <w:tab w:val="left" w:pos="851"/>
        </w:tabs>
        <w:spacing w:line="360" w:lineRule="exact"/>
        <w:ind w:firstLine="709"/>
        <w:jc w:val="both"/>
        <w:rPr>
          <w:bCs/>
          <w:sz w:val="28"/>
          <w:szCs w:val="28"/>
        </w:rPr>
      </w:pPr>
      <w:r w:rsidRPr="00615527">
        <w:rPr>
          <w:bCs/>
          <w:sz w:val="28"/>
          <w:szCs w:val="28"/>
        </w:rPr>
        <w:t>Абаканской дистанции пути;</w:t>
      </w:r>
      <w:r w:rsidR="00B76010">
        <w:rPr>
          <w:bCs/>
          <w:sz w:val="28"/>
          <w:szCs w:val="28"/>
        </w:rPr>
        <w:t xml:space="preserve"> </w:t>
      </w:r>
    </w:p>
    <w:p w:rsidR="00615527" w:rsidRDefault="00615527" w:rsidP="00F87121">
      <w:pPr>
        <w:pStyle w:val="ab"/>
        <w:widowControl w:val="0"/>
        <w:tabs>
          <w:tab w:val="left" w:pos="0"/>
          <w:tab w:val="left" w:pos="851"/>
        </w:tabs>
        <w:spacing w:line="360" w:lineRule="exact"/>
        <w:ind w:firstLine="709"/>
        <w:jc w:val="both"/>
        <w:rPr>
          <w:bCs/>
          <w:sz w:val="28"/>
          <w:szCs w:val="28"/>
        </w:rPr>
      </w:pPr>
      <w:r w:rsidRPr="00615527">
        <w:rPr>
          <w:bCs/>
          <w:sz w:val="28"/>
          <w:szCs w:val="28"/>
        </w:rPr>
        <w:t>пунктов технического обслуживания локомотивов на станциях Решоты и Чунояр.</w:t>
      </w:r>
    </w:p>
    <w:p w:rsidR="008F3692" w:rsidRPr="00920172" w:rsidRDefault="001D2FEB" w:rsidP="00F87121">
      <w:pPr>
        <w:pStyle w:val="ab"/>
        <w:widowControl w:val="0"/>
        <w:tabs>
          <w:tab w:val="left" w:pos="0"/>
          <w:tab w:val="left" w:pos="851"/>
        </w:tabs>
        <w:spacing w:line="360" w:lineRule="exact"/>
        <w:ind w:firstLine="709"/>
        <w:jc w:val="both"/>
        <w:rPr>
          <w:bCs/>
          <w:sz w:val="28"/>
          <w:szCs w:val="28"/>
        </w:rPr>
      </w:pPr>
      <w:r w:rsidRPr="00920172">
        <w:rPr>
          <w:bCs/>
          <w:sz w:val="28"/>
          <w:szCs w:val="28"/>
        </w:rPr>
        <w:t>9</w:t>
      </w:r>
      <w:r w:rsidR="00615527" w:rsidRPr="00920172">
        <w:rPr>
          <w:bCs/>
          <w:sz w:val="28"/>
          <w:szCs w:val="28"/>
        </w:rPr>
        <w:t>. Начальнику службы управления делами Тар</w:t>
      </w:r>
      <w:r w:rsidR="008F3692" w:rsidRPr="00920172">
        <w:rPr>
          <w:bCs/>
          <w:sz w:val="28"/>
          <w:szCs w:val="28"/>
        </w:rPr>
        <w:t>а</w:t>
      </w:r>
      <w:r w:rsidR="00615527" w:rsidRPr="00920172">
        <w:rPr>
          <w:bCs/>
          <w:sz w:val="28"/>
          <w:szCs w:val="28"/>
        </w:rPr>
        <w:t>совой Г.В.</w:t>
      </w:r>
      <w:r w:rsidR="008F3692" w:rsidRPr="00920172">
        <w:rPr>
          <w:bCs/>
          <w:sz w:val="28"/>
          <w:szCs w:val="28"/>
        </w:rPr>
        <w:t>:</w:t>
      </w:r>
    </w:p>
    <w:p w:rsidR="008F3692" w:rsidRDefault="008F3692" w:rsidP="00F87121">
      <w:pPr>
        <w:pStyle w:val="ab"/>
        <w:widowControl w:val="0"/>
        <w:tabs>
          <w:tab w:val="left" w:pos="0"/>
          <w:tab w:val="left" w:pos="851"/>
        </w:tabs>
        <w:spacing w:line="360" w:lineRule="exact"/>
        <w:ind w:firstLine="709"/>
        <w:jc w:val="both"/>
        <w:rPr>
          <w:bCs/>
          <w:sz w:val="28"/>
          <w:szCs w:val="28"/>
        </w:rPr>
      </w:pPr>
      <w:proofErr w:type="gramStart"/>
      <w:r>
        <w:rPr>
          <w:bCs/>
          <w:sz w:val="28"/>
          <w:szCs w:val="28"/>
        </w:rPr>
        <w:t>1)</w:t>
      </w:r>
      <w:r w:rsidR="00615527">
        <w:rPr>
          <w:bCs/>
          <w:sz w:val="28"/>
          <w:szCs w:val="28"/>
        </w:rPr>
        <w:t xml:space="preserve"> включить </w:t>
      </w:r>
      <w:r>
        <w:rPr>
          <w:bCs/>
          <w:sz w:val="28"/>
          <w:szCs w:val="28"/>
        </w:rPr>
        <w:t xml:space="preserve">в осмотр санитарно-бытовых и производственных </w:t>
      </w:r>
      <w:r w:rsidRPr="00BD38AD">
        <w:rPr>
          <w:bCs/>
          <w:sz w:val="28"/>
          <w:szCs w:val="28"/>
        </w:rPr>
        <w:t>помещений, указанных в п</w:t>
      </w:r>
      <w:r w:rsidR="00BD38AD" w:rsidRPr="00BD38AD">
        <w:rPr>
          <w:bCs/>
          <w:sz w:val="28"/>
          <w:szCs w:val="28"/>
        </w:rPr>
        <w:t xml:space="preserve">унктом </w:t>
      </w:r>
      <w:r w:rsidRPr="00BD38AD">
        <w:rPr>
          <w:bCs/>
          <w:sz w:val="28"/>
          <w:szCs w:val="28"/>
        </w:rPr>
        <w:t xml:space="preserve">14 </w:t>
      </w:r>
      <w:r w:rsidR="009C22AD" w:rsidRPr="00BD38AD">
        <w:rPr>
          <w:bCs/>
          <w:sz w:val="28"/>
          <w:szCs w:val="28"/>
        </w:rPr>
        <w:t>настоящего</w:t>
      </w:r>
      <w:r w:rsidRPr="00BD38AD">
        <w:rPr>
          <w:bCs/>
          <w:sz w:val="28"/>
          <w:szCs w:val="28"/>
        </w:rPr>
        <w:t xml:space="preserve"> протокола, в план осенней</w:t>
      </w:r>
      <w:r>
        <w:rPr>
          <w:bCs/>
          <w:sz w:val="28"/>
          <w:szCs w:val="28"/>
        </w:rPr>
        <w:t xml:space="preserve"> </w:t>
      </w:r>
      <w:r w:rsidRPr="008F3692">
        <w:rPr>
          <w:bCs/>
          <w:sz w:val="28"/>
          <w:szCs w:val="28"/>
        </w:rPr>
        <w:t>комиссионной проверки готовности объектов инфраструктуры и подвижного состава</w:t>
      </w:r>
      <w:r>
        <w:rPr>
          <w:bCs/>
          <w:sz w:val="28"/>
          <w:szCs w:val="28"/>
        </w:rPr>
        <w:t xml:space="preserve"> в зиму</w:t>
      </w:r>
      <w:r w:rsidRPr="008F3692">
        <w:rPr>
          <w:bCs/>
          <w:sz w:val="28"/>
          <w:szCs w:val="28"/>
        </w:rPr>
        <w:t>, расположенных в границах Красноярской железной дороги</w:t>
      </w:r>
      <w:r>
        <w:rPr>
          <w:bCs/>
          <w:sz w:val="28"/>
          <w:szCs w:val="28"/>
        </w:rPr>
        <w:t>;</w:t>
      </w:r>
      <w:proofErr w:type="gramEnd"/>
    </w:p>
    <w:p w:rsidR="005D4B14" w:rsidRPr="00BD38AD" w:rsidRDefault="008F3692" w:rsidP="00F87121">
      <w:pPr>
        <w:pStyle w:val="ab"/>
        <w:widowControl w:val="0"/>
        <w:tabs>
          <w:tab w:val="left" w:pos="0"/>
          <w:tab w:val="left" w:pos="851"/>
        </w:tabs>
        <w:spacing w:line="360" w:lineRule="exact"/>
        <w:ind w:firstLine="709"/>
        <w:jc w:val="both"/>
        <w:rPr>
          <w:bCs/>
          <w:sz w:val="28"/>
          <w:szCs w:val="28"/>
        </w:rPr>
      </w:pPr>
      <w:proofErr w:type="gramStart"/>
      <w:r w:rsidRPr="00BD38AD">
        <w:rPr>
          <w:bCs/>
          <w:sz w:val="28"/>
          <w:szCs w:val="28"/>
        </w:rPr>
        <w:t xml:space="preserve">2) включить в план проведения расширенного оперативного совещания на 7 сентября 2020 г. </w:t>
      </w:r>
      <w:r w:rsidR="00CC1C1C" w:rsidRPr="00BD38AD">
        <w:rPr>
          <w:bCs/>
          <w:sz w:val="28"/>
          <w:szCs w:val="28"/>
        </w:rPr>
        <w:t xml:space="preserve">отчет начальников </w:t>
      </w:r>
      <w:r w:rsidR="005D4B14" w:rsidRPr="00BD38AD">
        <w:rPr>
          <w:bCs/>
          <w:sz w:val="28"/>
          <w:szCs w:val="28"/>
        </w:rPr>
        <w:t>дирекци</w:t>
      </w:r>
      <w:r w:rsidR="00582043" w:rsidRPr="00BD38AD">
        <w:rPr>
          <w:bCs/>
          <w:sz w:val="28"/>
          <w:szCs w:val="28"/>
        </w:rPr>
        <w:t>й</w:t>
      </w:r>
      <w:r w:rsidR="005D4B14" w:rsidRPr="00BD38AD">
        <w:rPr>
          <w:bCs/>
          <w:sz w:val="28"/>
          <w:szCs w:val="28"/>
        </w:rPr>
        <w:t xml:space="preserve"> тяги Ундрайтиса А.А., по ремонту тягового подвижного состава </w:t>
      </w:r>
      <w:proofErr w:type="spellStart"/>
      <w:r w:rsidR="005D4B14" w:rsidRPr="00BD38AD">
        <w:rPr>
          <w:bCs/>
          <w:sz w:val="28"/>
          <w:szCs w:val="28"/>
        </w:rPr>
        <w:t>Чмилева</w:t>
      </w:r>
      <w:proofErr w:type="spellEnd"/>
      <w:r w:rsidR="005D4B14" w:rsidRPr="00BD38AD">
        <w:rPr>
          <w:bCs/>
          <w:sz w:val="28"/>
          <w:szCs w:val="28"/>
        </w:rPr>
        <w:t xml:space="preserve"> И.Е., </w:t>
      </w:r>
      <w:r w:rsidR="009C22AD" w:rsidRPr="00BD38AD">
        <w:rPr>
          <w:bCs/>
          <w:sz w:val="28"/>
          <w:szCs w:val="28"/>
        </w:rPr>
        <w:t xml:space="preserve">по управлению терминально-складским комплексом Ходарева А.А., </w:t>
      </w:r>
      <w:r w:rsidR="00582043" w:rsidRPr="00BD38AD">
        <w:rPr>
          <w:bCs/>
          <w:sz w:val="28"/>
          <w:szCs w:val="28"/>
        </w:rPr>
        <w:t xml:space="preserve">моторвагонного подвижного состава Сороки А.В., снабжения </w:t>
      </w:r>
      <w:proofErr w:type="spellStart"/>
      <w:r w:rsidR="00582043" w:rsidRPr="00BD38AD">
        <w:rPr>
          <w:bCs/>
          <w:sz w:val="28"/>
          <w:szCs w:val="28"/>
        </w:rPr>
        <w:t>Лозко</w:t>
      </w:r>
      <w:proofErr w:type="spellEnd"/>
      <w:r w:rsidR="00582043" w:rsidRPr="00BD38AD">
        <w:rPr>
          <w:bCs/>
          <w:sz w:val="28"/>
          <w:szCs w:val="28"/>
        </w:rPr>
        <w:t xml:space="preserve"> К.М., </w:t>
      </w:r>
      <w:r w:rsidR="005D4B14" w:rsidRPr="00BD38AD">
        <w:rPr>
          <w:bCs/>
          <w:sz w:val="28"/>
          <w:szCs w:val="28"/>
        </w:rPr>
        <w:t>и.о. начальника дирекции по тепловодоснабжению Крутилина В.В., начальника центра общего обслуживания Пушнин</w:t>
      </w:r>
      <w:r w:rsidR="00BD38AD" w:rsidRPr="00BD38AD">
        <w:rPr>
          <w:bCs/>
          <w:sz w:val="28"/>
          <w:szCs w:val="28"/>
        </w:rPr>
        <w:t>ой</w:t>
      </w:r>
      <w:r w:rsidR="005D4B14" w:rsidRPr="00BD38AD">
        <w:rPr>
          <w:bCs/>
          <w:sz w:val="28"/>
          <w:szCs w:val="28"/>
        </w:rPr>
        <w:t xml:space="preserve"> В.</w:t>
      </w:r>
      <w:proofErr w:type="gramEnd"/>
      <w:r w:rsidR="005D4B14" w:rsidRPr="00BD38AD">
        <w:rPr>
          <w:bCs/>
          <w:sz w:val="28"/>
          <w:szCs w:val="28"/>
        </w:rPr>
        <w:t>А. о проведенной работе за период                                                    с 25 августа 2020 г.  по специальной оценк</w:t>
      </w:r>
      <w:r w:rsidR="00BD38AD" w:rsidRPr="00BD38AD">
        <w:rPr>
          <w:bCs/>
          <w:sz w:val="28"/>
          <w:szCs w:val="28"/>
        </w:rPr>
        <w:t>е</w:t>
      </w:r>
      <w:r w:rsidR="005D4B14" w:rsidRPr="00BD38AD">
        <w:rPr>
          <w:bCs/>
          <w:sz w:val="28"/>
          <w:szCs w:val="28"/>
        </w:rPr>
        <w:t xml:space="preserve"> условий труда на рабочих местах</w:t>
      </w:r>
      <w:r w:rsidR="00200C43" w:rsidRPr="00BD38AD">
        <w:rPr>
          <w:bCs/>
          <w:sz w:val="28"/>
          <w:szCs w:val="28"/>
        </w:rPr>
        <w:t>.</w:t>
      </w:r>
    </w:p>
    <w:p w:rsidR="00586F52" w:rsidRPr="00920172" w:rsidRDefault="001D2FEB" w:rsidP="00F87121">
      <w:pPr>
        <w:pStyle w:val="ab"/>
        <w:widowControl w:val="0"/>
        <w:tabs>
          <w:tab w:val="left" w:pos="0"/>
          <w:tab w:val="left" w:pos="851"/>
        </w:tabs>
        <w:spacing w:line="360" w:lineRule="exact"/>
        <w:ind w:firstLine="709"/>
        <w:jc w:val="both"/>
        <w:rPr>
          <w:bCs/>
          <w:sz w:val="28"/>
          <w:szCs w:val="28"/>
        </w:rPr>
      </w:pPr>
      <w:r w:rsidRPr="00920172">
        <w:rPr>
          <w:bCs/>
          <w:sz w:val="28"/>
          <w:szCs w:val="28"/>
        </w:rPr>
        <w:t>10</w:t>
      </w:r>
      <w:r w:rsidR="00586F52" w:rsidRPr="00920172">
        <w:rPr>
          <w:bCs/>
          <w:sz w:val="28"/>
          <w:szCs w:val="28"/>
        </w:rPr>
        <w:t>. Начальнику дирекции по ремонту пути Борисову И.В.:</w:t>
      </w:r>
    </w:p>
    <w:p w:rsidR="00586F52" w:rsidRPr="00920172" w:rsidRDefault="00586F52" w:rsidP="00F87121">
      <w:pPr>
        <w:pStyle w:val="ab"/>
        <w:widowControl w:val="0"/>
        <w:tabs>
          <w:tab w:val="left" w:pos="0"/>
          <w:tab w:val="left" w:pos="851"/>
        </w:tabs>
        <w:spacing w:line="360" w:lineRule="exact"/>
        <w:ind w:firstLine="709"/>
        <w:jc w:val="both"/>
        <w:rPr>
          <w:bCs/>
          <w:sz w:val="28"/>
          <w:szCs w:val="28"/>
        </w:rPr>
      </w:pPr>
      <w:r w:rsidRPr="00920172">
        <w:rPr>
          <w:bCs/>
          <w:sz w:val="28"/>
          <w:szCs w:val="28"/>
        </w:rPr>
        <w:t xml:space="preserve">1) установить личный </w:t>
      </w:r>
      <w:proofErr w:type="gramStart"/>
      <w:r w:rsidRPr="00920172">
        <w:rPr>
          <w:bCs/>
          <w:sz w:val="28"/>
          <w:szCs w:val="28"/>
        </w:rPr>
        <w:t xml:space="preserve">контроль </w:t>
      </w:r>
      <w:r w:rsidR="00BD38AD" w:rsidRPr="00920172">
        <w:rPr>
          <w:bCs/>
          <w:sz w:val="28"/>
          <w:szCs w:val="28"/>
        </w:rPr>
        <w:t>за</w:t>
      </w:r>
      <w:proofErr w:type="gramEnd"/>
      <w:r w:rsidR="00EC21A7" w:rsidRPr="00920172">
        <w:rPr>
          <w:bCs/>
          <w:sz w:val="28"/>
          <w:szCs w:val="28"/>
        </w:rPr>
        <w:t xml:space="preserve"> </w:t>
      </w:r>
      <w:r w:rsidRPr="00920172">
        <w:rPr>
          <w:bCs/>
          <w:sz w:val="28"/>
          <w:szCs w:val="28"/>
        </w:rPr>
        <w:t>организаци</w:t>
      </w:r>
      <w:r w:rsidR="00BD38AD" w:rsidRPr="00920172">
        <w:rPr>
          <w:bCs/>
          <w:sz w:val="28"/>
          <w:szCs w:val="28"/>
        </w:rPr>
        <w:t>ей</w:t>
      </w:r>
      <w:r w:rsidRPr="00920172">
        <w:rPr>
          <w:bCs/>
          <w:sz w:val="28"/>
          <w:szCs w:val="28"/>
        </w:rPr>
        <w:t xml:space="preserve"> и проведени</w:t>
      </w:r>
      <w:r w:rsidR="00BD38AD" w:rsidRPr="00920172">
        <w:rPr>
          <w:bCs/>
          <w:sz w:val="28"/>
          <w:szCs w:val="28"/>
        </w:rPr>
        <w:t>ем</w:t>
      </w:r>
      <w:r w:rsidRPr="00920172">
        <w:rPr>
          <w:bCs/>
          <w:sz w:val="28"/>
          <w:szCs w:val="28"/>
        </w:rPr>
        <w:t xml:space="preserve"> работ по вопросам охраны труда в  путевой машинной станции № 48 станции Базаиха;</w:t>
      </w:r>
    </w:p>
    <w:p w:rsidR="00586F52" w:rsidRPr="00920172" w:rsidRDefault="00586F52" w:rsidP="00F87121">
      <w:pPr>
        <w:pStyle w:val="ab"/>
        <w:widowControl w:val="0"/>
        <w:tabs>
          <w:tab w:val="left" w:pos="0"/>
          <w:tab w:val="left" w:pos="851"/>
        </w:tabs>
        <w:spacing w:line="360" w:lineRule="exact"/>
        <w:ind w:firstLine="709"/>
        <w:jc w:val="both"/>
        <w:rPr>
          <w:bCs/>
          <w:sz w:val="28"/>
          <w:szCs w:val="28"/>
        </w:rPr>
      </w:pPr>
      <w:r w:rsidRPr="00920172">
        <w:rPr>
          <w:bCs/>
          <w:sz w:val="28"/>
          <w:szCs w:val="28"/>
        </w:rPr>
        <w:t xml:space="preserve">2) до 30 января 2021 г. </w:t>
      </w:r>
      <w:r w:rsidR="00D0274F" w:rsidRPr="00920172">
        <w:rPr>
          <w:bCs/>
          <w:sz w:val="28"/>
          <w:szCs w:val="28"/>
        </w:rPr>
        <w:t>по итогам работы за 2020 год дать оценку эффективности работы по вопросам охраны труда главному инженеру дирекции по ремонту пути Трифонову А.В.</w:t>
      </w:r>
    </w:p>
    <w:p w:rsidR="00964F36" w:rsidRDefault="001D2FEB" w:rsidP="00F87121">
      <w:pPr>
        <w:pStyle w:val="ab"/>
        <w:widowControl w:val="0"/>
        <w:tabs>
          <w:tab w:val="left" w:pos="0"/>
          <w:tab w:val="left" w:pos="851"/>
        </w:tabs>
        <w:spacing w:line="360" w:lineRule="exact"/>
        <w:ind w:firstLine="709"/>
        <w:jc w:val="both"/>
        <w:rPr>
          <w:bCs/>
          <w:sz w:val="28"/>
          <w:szCs w:val="28"/>
        </w:rPr>
      </w:pPr>
      <w:r w:rsidRPr="00920172">
        <w:rPr>
          <w:bCs/>
          <w:sz w:val="28"/>
          <w:szCs w:val="28"/>
        </w:rPr>
        <w:t>11</w:t>
      </w:r>
      <w:r w:rsidR="00964F36" w:rsidRPr="00920172">
        <w:rPr>
          <w:bCs/>
          <w:sz w:val="28"/>
          <w:szCs w:val="28"/>
        </w:rPr>
        <w:t>. Начальнику дирекции по управлению терминально-складским</w:t>
      </w:r>
      <w:r w:rsidR="00964F36">
        <w:rPr>
          <w:bCs/>
          <w:sz w:val="28"/>
          <w:szCs w:val="28"/>
        </w:rPr>
        <w:t xml:space="preserve"> комплексом Ходареву А.А.,  и.о. начальника дирекции </w:t>
      </w:r>
      <w:r w:rsidR="0078762A">
        <w:rPr>
          <w:bCs/>
          <w:sz w:val="28"/>
          <w:szCs w:val="28"/>
        </w:rPr>
        <w:t xml:space="preserve">аварийно-восстановительных средств </w:t>
      </w:r>
      <w:proofErr w:type="spellStart"/>
      <w:r w:rsidR="0078762A">
        <w:rPr>
          <w:bCs/>
          <w:sz w:val="28"/>
          <w:szCs w:val="28"/>
        </w:rPr>
        <w:t>Колбину</w:t>
      </w:r>
      <w:proofErr w:type="spellEnd"/>
      <w:r w:rsidR="0078762A">
        <w:rPr>
          <w:bCs/>
          <w:sz w:val="28"/>
          <w:szCs w:val="28"/>
        </w:rPr>
        <w:t xml:space="preserve"> В.А. до 1 сентября 2020 г. представить в </w:t>
      </w:r>
      <w:r w:rsidR="0078762A" w:rsidRPr="00BD38AD">
        <w:rPr>
          <w:bCs/>
          <w:sz w:val="28"/>
          <w:szCs w:val="28"/>
        </w:rPr>
        <w:t>службу охраны труда и промышленной безопасности визуализированные карты</w:t>
      </w:r>
      <w:r w:rsidR="0078762A">
        <w:rPr>
          <w:bCs/>
          <w:sz w:val="28"/>
          <w:szCs w:val="28"/>
        </w:rPr>
        <w:t xml:space="preserve"> риска на рабочие места, на которых проведена оценка профессиональных рисков.</w:t>
      </w:r>
    </w:p>
    <w:p w:rsidR="00FF2493" w:rsidRPr="008D5887" w:rsidRDefault="002249D8" w:rsidP="00F87121">
      <w:pPr>
        <w:pStyle w:val="ab"/>
        <w:widowControl w:val="0"/>
        <w:tabs>
          <w:tab w:val="left" w:pos="0"/>
          <w:tab w:val="left" w:pos="851"/>
        </w:tabs>
        <w:spacing w:line="360" w:lineRule="exact"/>
        <w:ind w:firstLine="709"/>
        <w:jc w:val="both"/>
        <w:rPr>
          <w:bCs/>
          <w:sz w:val="28"/>
          <w:szCs w:val="28"/>
        </w:rPr>
      </w:pPr>
      <w:r w:rsidRPr="008D5887">
        <w:rPr>
          <w:bCs/>
          <w:sz w:val="28"/>
          <w:szCs w:val="28"/>
        </w:rPr>
        <w:t>1</w:t>
      </w:r>
      <w:r w:rsidR="00D2186A">
        <w:rPr>
          <w:bCs/>
          <w:sz w:val="28"/>
          <w:szCs w:val="28"/>
        </w:rPr>
        <w:t>2</w:t>
      </w:r>
      <w:r w:rsidRPr="008D5887">
        <w:rPr>
          <w:bCs/>
          <w:sz w:val="28"/>
          <w:szCs w:val="28"/>
        </w:rPr>
        <w:t xml:space="preserve">. </w:t>
      </w:r>
      <w:proofErr w:type="gramStart"/>
      <w:r w:rsidRPr="008D5887">
        <w:rPr>
          <w:sz w:val="28"/>
          <w:szCs w:val="28"/>
        </w:rPr>
        <w:t xml:space="preserve">Контроль </w:t>
      </w:r>
      <w:r w:rsidR="0040094E" w:rsidRPr="008D5887">
        <w:rPr>
          <w:sz w:val="28"/>
          <w:szCs w:val="28"/>
        </w:rPr>
        <w:t>за</w:t>
      </w:r>
      <w:proofErr w:type="gramEnd"/>
      <w:r w:rsidR="0040094E" w:rsidRPr="008D5887">
        <w:rPr>
          <w:sz w:val="28"/>
          <w:szCs w:val="28"/>
        </w:rPr>
        <w:t xml:space="preserve"> </w:t>
      </w:r>
      <w:r w:rsidRPr="008D5887">
        <w:rPr>
          <w:sz w:val="28"/>
          <w:szCs w:val="28"/>
        </w:rPr>
        <w:t>исполнени</w:t>
      </w:r>
      <w:r w:rsidR="0040094E" w:rsidRPr="008D5887">
        <w:rPr>
          <w:sz w:val="28"/>
          <w:szCs w:val="28"/>
        </w:rPr>
        <w:t>ем</w:t>
      </w:r>
      <w:r w:rsidRPr="008D5887">
        <w:rPr>
          <w:sz w:val="28"/>
          <w:szCs w:val="28"/>
        </w:rPr>
        <w:t xml:space="preserve"> </w:t>
      </w:r>
      <w:r w:rsidR="0040094E" w:rsidRPr="008D5887">
        <w:rPr>
          <w:sz w:val="28"/>
          <w:szCs w:val="28"/>
        </w:rPr>
        <w:t xml:space="preserve">решений </w:t>
      </w:r>
      <w:r w:rsidRPr="008D5887">
        <w:rPr>
          <w:sz w:val="28"/>
          <w:szCs w:val="28"/>
        </w:rPr>
        <w:t xml:space="preserve">данного протокола возложить на </w:t>
      </w:r>
      <w:r w:rsidR="008D5887" w:rsidRPr="008D5887">
        <w:rPr>
          <w:sz w:val="28"/>
          <w:szCs w:val="28"/>
        </w:rPr>
        <w:t xml:space="preserve">и.о. </w:t>
      </w:r>
      <w:r w:rsidRPr="008D5887">
        <w:rPr>
          <w:sz w:val="28"/>
          <w:szCs w:val="28"/>
        </w:rPr>
        <w:t xml:space="preserve">главного инженера железной дороги </w:t>
      </w:r>
      <w:r w:rsidR="008D5887" w:rsidRPr="008D5887">
        <w:rPr>
          <w:sz w:val="28"/>
          <w:szCs w:val="28"/>
        </w:rPr>
        <w:t>Иванова В.А.</w:t>
      </w:r>
    </w:p>
    <w:p w:rsidR="0078762A" w:rsidRPr="001A645D" w:rsidRDefault="00F573BD" w:rsidP="00B76010">
      <w:pPr>
        <w:tabs>
          <w:tab w:val="left" w:pos="284"/>
          <w:tab w:val="left" w:pos="993"/>
        </w:tabs>
        <w:autoSpaceDE w:val="0"/>
        <w:autoSpaceDN w:val="0"/>
        <w:adjustRightInd w:val="0"/>
        <w:spacing w:before="720" w:line="360" w:lineRule="exact"/>
        <w:jc w:val="both"/>
        <w:rPr>
          <w:sz w:val="28"/>
          <w:szCs w:val="28"/>
        </w:rPr>
      </w:pPr>
      <w:r w:rsidRPr="008D5887">
        <w:rPr>
          <w:sz w:val="28"/>
          <w:szCs w:val="28"/>
        </w:rPr>
        <w:t>Начальник</w:t>
      </w:r>
      <w:r w:rsidRPr="008D5887">
        <w:rPr>
          <w:sz w:val="28"/>
          <w:szCs w:val="28"/>
        </w:rPr>
        <w:tab/>
      </w:r>
      <w:r w:rsidRPr="008D5887">
        <w:rPr>
          <w:sz w:val="28"/>
          <w:szCs w:val="28"/>
        </w:rPr>
        <w:tab/>
      </w:r>
      <w:r w:rsidRPr="008D5887">
        <w:rPr>
          <w:sz w:val="28"/>
          <w:szCs w:val="28"/>
        </w:rPr>
        <w:tab/>
      </w:r>
      <w:r w:rsidRPr="008D5887">
        <w:rPr>
          <w:sz w:val="28"/>
          <w:szCs w:val="28"/>
        </w:rPr>
        <w:tab/>
      </w:r>
      <w:r w:rsidR="00A052C3" w:rsidRPr="008D5887">
        <w:rPr>
          <w:sz w:val="28"/>
          <w:szCs w:val="28"/>
        </w:rPr>
        <w:t xml:space="preserve">  </w:t>
      </w:r>
      <w:r w:rsidRPr="008D5887">
        <w:rPr>
          <w:sz w:val="28"/>
          <w:szCs w:val="28"/>
        </w:rPr>
        <w:tab/>
      </w:r>
      <w:r w:rsidRPr="008D5887">
        <w:rPr>
          <w:sz w:val="28"/>
          <w:szCs w:val="28"/>
        </w:rPr>
        <w:tab/>
      </w:r>
      <w:r w:rsidRPr="008D5887">
        <w:rPr>
          <w:sz w:val="28"/>
          <w:szCs w:val="28"/>
        </w:rPr>
        <w:tab/>
      </w:r>
      <w:r w:rsidRPr="008D5887">
        <w:rPr>
          <w:sz w:val="28"/>
          <w:szCs w:val="28"/>
        </w:rPr>
        <w:tab/>
      </w:r>
      <w:r w:rsidR="00A052C3" w:rsidRPr="008D5887">
        <w:rPr>
          <w:sz w:val="28"/>
          <w:szCs w:val="28"/>
        </w:rPr>
        <w:t xml:space="preserve">      </w:t>
      </w:r>
      <w:r w:rsidR="007235E6">
        <w:rPr>
          <w:sz w:val="28"/>
          <w:szCs w:val="28"/>
        </w:rPr>
        <w:t xml:space="preserve">    </w:t>
      </w:r>
      <w:r w:rsidR="00A052C3" w:rsidRPr="008D5887">
        <w:rPr>
          <w:sz w:val="28"/>
          <w:szCs w:val="28"/>
        </w:rPr>
        <w:t xml:space="preserve"> </w:t>
      </w:r>
      <w:r w:rsidR="007235E6">
        <w:rPr>
          <w:sz w:val="28"/>
          <w:szCs w:val="28"/>
        </w:rPr>
        <w:t xml:space="preserve">  </w:t>
      </w:r>
      <w:r w:rsidR="001A645D">
        <w:rPr>
          <w:sz w:val="28"/>
          <w:szCs w:val="28"/>
        </w:rPr>
        <w:t xml:space="preserve">  </w:t>
      </w:r>
      <w:r w:rsidR="007235E6">
        <w:rPr>
          <w:sz w:val="28"/>
          <w:szCs w:val="28"/>
        </w:rPr>
        <w:t xml:space="preserve">  </w:t>
      </w:r>
      <w:r w:rsidRPr="008D5887">
        <w:rPr>
          <w:sz w:val="28"/>
          <w:szCs w:val="28"/>
        </w:rPr>
        <w:t>В.В.Владимиров</w:t>
      </w:r>
      <w:r w:rsidRPr="006D2413">
        <w:rPr>
          <w:color w:val="FF0000"/>
          <w:sz w:val="28"/>
          <w:szCs w:val="28"/>
        </w:rPr>
        <w:t xml:space="preserve"> </w:t>
      </w:r>
      <w:r w:rsidR="008C7DB2" w:rsidRPr="006D2413">
        <w:rPr>
          <w:color w:val="FF0000"/>
          <w:sz w:val="28"/>
          <w:szCs w:val="28"/>
        </w:rPr>
        <w:tab/>
      </w:r>
    </w:p>
    <w:p w:rsidR="000C7674" w:rsidRDefault="000C7674" w:rsidP="00820FD0">
      <w:pPr>
        <w:spacing w:line="360" w:lineRule="exact"/>
        <w:rPr>
          <w:sz w:val="20"/>
          <w:szCs w:val="20"/>
        </w:rPr>
      </w:pPr>
    </w:p>
    <w:p w:rsidR="0011691D" w:rsidRDefault="0011691D" w:rsidP="00820FD0">
      <w:pPr>
        <w:spacing w:line="360" w:lineRule="exact"/>
        <w:rPr>
          <w:sz w:val="20"/>
          <w:szCs w:val="20"/>
        </w:rPr>
      </w:pPr>
    </w:p>
    <w:p w:rsidR="00F87121" w:rsidRDefault="00F87121" w:rsidP="00820FD0">
      <w:pPr>
        <w:spacing w:line="360" w:lineRule="exact"/>
        <w:rPr>
          <w:sz w:val="20"/>
          <w:szCs w:val="20"/>
        </w:rPr>
      </w:pPr>
    </w:p>
    <w:p w:rsidR="004273F4" w:rsidRPr="008D5887" w:rsidRDefault="004273F4" w:rsidP="00820FD0">
      <w:pPr>
        <w:spacing w:line="360" w:lineRule="exact"/>
        <w:rPr>
          <w:sz w:val="20"/>
          <w:szCs w:val="20"/>
        </w:rPr>
      </w:pPr>
      <w:r w:rsidRPr="008D5887">
        <w:rPr>
          <w:sz w:val="20"/>
          <w:szCs w:val="20"/>
        </w:rPr>
        <w:t xml:space="preserve">Исп. </w:t>
      </w:r>
      <w:r w:rsidR="00520A4E" w:rsidRPr="008D5887">
        <w:rPr>
          <w:sz w:val="20"/>
          <w:szCs w:val="20"/>
        </w:rPr>
        <w:t>Колыхалова Н.А., НБТ</w:t>
      </w:r>
    </w:p>
    <w:p w:rsidR="00EC67F9" w:rsidRPr="00455A4B" w:rsidRDefault="00455A4B" w:rsidP="00C46640">
      <w:pPr>
        <w:spacing w:line="240" w:lineRule="exact"/>
        <w:jc w:val="both"/>
        <w:rPr>
          <w:sz w:val="28"/>
          <w:szCs w:val="28"/>
        </w:rPr>
      </w:pPr>
      <w:r>
        <w:rPr>
          <w:sz w:val="20"/>
          <w:szCs w:val="20"/>
        </w:rPr>
        <w:t>(</w:t>
      </w:r>
      <w:r w:rsidRPr="00455A4B">
        <w:rPr>
          <w:sz w:val="20"/>
          <w:szCs w:val="20"/>
        </w:rPr>
        <w:t xml:space="preserve">990) </w:t>
      </w:r>
      <w:r w:rsidR="00572D1A" w:rsidRPr="00455A4B">
        <w:rPr>
          <w:sz w:val="20"/>
          <w:szCs w:val="20"/>
        </w:rPr>
        <w:t>4-50-34</w:t>
      </w:r>
    </w:p>
    <w:p w:rsidR="002F5FFC" w:rsidRPr="00455A4B" w:rsidRDefault="002F5FFC" w:rsidP="009F5124">
      <w:pPr>
        <w:ind w:left="5528"/>
        <w:contextualSpacing/>
        <w:jc w:val="both"/>
        <w:rPr>
          <w:sz w:val="28"/>
          <w:szCs w:val="28"/>
        </w:rPr>
        <w:sectPr w:rsidR="002F5FFC" w:rsidRPr="00455A4B" w:rsidSect="00285DCB">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74" w:header="567" w:footer="709" w:gutter="0"/>
          <w:pgNumType w:start="1"/>
          <w:cols w:space="708"/>
          <w:titlePg/>
          <w:docGrid w:linePitch="360"/>
        </w:sectPr>
      </w:pPr>
    </w:p>
    <w:p w:rsidR="00EC21A7" w:rsidRPr="00920172" w:rsidRDefault="009F5124" w:rsidP="00EC21A7">
      <w:pPr>
        <w:spacing w:after="240" w:line="360" w:lineRule="exact"/>
        <w:ind w:left="5528"/>
        <w:contextualSpacing/>
        <w:jc w:val="both"/>
        <w:rPr>
          <w:sz w:val="28"/>
          <w:szCs w:val="28"/>
        </w:rPr>
      </w:pPr>
      <w:r w:rsidRPr="00920172">
        <w:rPr>
          <w:sz w:val="28"/>
          <w:szCs w:val="28"/>
        </w:rPr>
        <w:lastRenderedPageBreak/>
        <w:t>Приложение</w:t>
      </w:r>
      <w:r w:rsidR="002E6471" w:rsidRPr="00920172">
        <w:rPr>
          <w:sz w:val="28"/>
          <w:szCs w:val="28"/>
        </w:rPr>
        <w:t xml:space="preserve"> № 1</w:t>
      </w:r>
    </w:p>
    <w:p w:rsidR="009F5124" w:rsidRPr="00854B65" w:rsidRDefault="009F5124" w:rsidP="00EC21A7">
      <w:pPr>
        <w:spacing w:before="240" w:line="360" w:lineRule="exact"/>
        <w:ind w:left="5528"/>
        <w:contextualSpacing/>
        <w:jc w:val="both"/>
        <w:rPr>
          <w:sz w:val="28"/>
          <w:szCs w:val="28"/>
        </w:rPr>
      </w:pPr>
      <w:r w:rsidRPr="00854B65">
        <w:rPr>
          <w:sz w:val="28"/>
          <w:szCs w:val="28"/>
        </w:rPr>
        <w:t xml:space="preserve">к протоколу </w:t>
      </w:r>
      <w:r w:rsidR="004C1698" w:rsidRPr="00854B65">
        <w:rPr>
          <w:sz w:val="28"/>
          <w:szCs w:val="28"/>
        </w:rPr>
        <w:t xml:space="preserve">комитета по </w:t>
      </w:r>
      <w:r w:rsidR="00DC4FF9" w:rsidRPr="00854B65">
        <w:rPr>
          <w:sz w:val="28"/>
          <w:szCs w:val="28"/>
        </w:rPr>
        <w:t xml:space="preserve">охране труда </w:t>
      </w:r>
      <w:r w:rsidRPr="00854B65">
        <w:rPr>
          <w:sz w:val="28"/>
          <w:szCs w:val="28"/>
        </w:rPr>
        <w:t xml:space="preserve">у </w:t>
      </w:r>
      <w:r w:rsidR="00DC4FF9" w:rsidRPr="00854B65">
        <w:rPr>
          <w:sz w:val="28"/>
          <w:szCs w:val="28"/>
        </w:rPr>
        <w:t xml:space="preserve">начальника </w:t>
      </w:r>
      <w:r w:rsidRPr="00854B65">
        <w:rPr>
          <w:sz w:val="28"/>
          <w:szCs w:val="28"/>
        </w:rPr>
        <w:t>Красноярской железной дороги</w:t>
      </w:r>
    </w:p>
    <w:p w:rsidR="009F5124" w:rsidRPr="00854B65" w:rsidRDefault="009F5124" w:rsidP="00EC21A7">
      <w:pPr>
        <w:spacing w:line="360" w:lineRule="exact"/>
        <w:ind w:left="5528"/>
        <w:contextualSpacing/>
        <w:jc w:val="both"/>
        <w:rPr>
          <w:sz w:val="28"/>
          <w:szCs w:val="28"/>
        </w:rPr>
      </w:pPr>
      <w:r w:rsidRPr="00854B65">
        <w:rPr>
          <w:sz w:val="28"/>
          <w:szCs w:val="28"/>
        </w:rPr>
        <w:t xml:space="preserve">от </w:t>
      </w:r>
      <w:r w:rsidRPr="000C7674">
        <w:rPr>
          <w:sz w:val="28"/>
          <w:szCs w:val="28"/>
        </w:rPr>
        <w:t>«</w:t>
      </w:r>
      <w:r w:rsidRPr="00854B65">
        <w:rPr>
          <w:sz w:val="28"/>
          <w:szCs w:val="28"/>
          <w:u w:val="single"/>
        </w:rPr>
        <w:t xml:space="preserve">     </w:t>
      </w:r>
      <w:r w:rsidRPr="00854B65">
        <w:rPr>
          <w:sz w:val="28"/>
          <w:szCs w:val="28"/>
        </w:rPr>
        <w:t xml:space="preserve">» </w:t>
      </w:r>
      <w:r w:rsidR="003F29B2" w:rsidRPr="00854B65">
        <w:rPr>
          <w:sz w:val="28"/>
          <w:szCs w:val="28"/>
        </w:rPr>
        <w:t>______2</w:t>
      </w:r>
      <w:r w:rsidRPr="00854B65">
        <w:rPr>
          <w:sz w:val="28"/>
          <w:szCs w:val="28"/>
        </w:rPr>
        <w:t>0</w:t>
      </w:r>
      <w:r w:rsidR="008F2F3B" w:rsidRPr="00854B65">
        <w:rPr>
          <w:sz w:val="28"/>
          <w:szCs w:val="28"/>
        </w:rPr>
        <w:t>20</w:t>
      </w:r>
      <w:r w:rsidRPr="00854B65">
        <w:rPr>
          <w:sz w:val="28"/>
          <w:szCs w:val="28"/>
        </w:rPr>
        <w:t xml:space="preserve"> г. № _______</w:t>
      </w:r>
    </w:p>
    <w:p w:rsidR="00EC21A7" w:rsidRDefault="00EC21A7" w:rsidP="009F5124">
      <w:pPr>
        <w:spacing w:before="360" w:line="360" w:lineRule="exact"/>
        <w:jc w:val="center"/>
        <w:rPr>
          <w:b/>
          <w:caps/>
          <w:spacing w:val="40"/>
          <w:sz w:val="28"/>
          <w:szCs w:val="28"/>
        </w:rPr>
      </w:pPr>
    </w:p>
    <w:p w:rsidR="009F5124" w:rsidRPr="00854B65" w:rsidRDefault="009F5124" w:rsidP="009F5124">
      <w:pPr>
        <w:spacing w:before="360" w:line="360" w:lineRule="exact"/>
        <w:jc w:val="center"/>
        <w:rPr>
          <w:b/>
          <w:caps/>
          <w:spacing w:val="40"/>
          <w:sz w:val="28"/>
          <w:szCs w:val="28"/>
        </w:rPr>
      </w:pPr>
      <w:r w:rsidRPr="00854B65">
        <w:rPr>
          <w:b/>
          <w:caps/>
          <w:spacing w:val="40"/>
          <w:sz w:val="28"/>
          <w:szCs w:val="28"/>
        </w:rPr>
        <w:t>информация</w:t>
      </w:r>
    </w:p>
    <w:p w:rsidR="009F5124" w:rsidRPr="00854B65" w:rsidRDefault="009F5124" w:rsidP="009F5124">
      <w:pPr>
        <w:spacing w:line="360" w:lineRule="exact"/>
        <w:jc w:val="center"/>
        <w:rPr>
          <w:b/>
          <w:bCs/>
          <w:sz w:val="28"/>
          <w:szCs w:val="28"/>
        </w:rPr>
      </w:pPr>
      <w:r w:rsidRPr="00854B65">
        <w:rPr>
          <w:b/>
          <w:bCs/>
          <w:sz w:val="28"/>
          <w:szCs w:val="28"/>
        </w:rPr>
        <w:t xml:space="preserve">к </w:t>
      </w:r>
      <w:r w:rsidR="00691E64" w:rsidRPr="00854B65">
        <w:rPr>
          <w:b/>
          <w:bCs/>
          <w:sz w:val="28"/>
          <w:szCs w:val="28"/>
        </w:rPr>
        <w:t xml:space="preserve">заседанию комитета по </w:t>
      </w:r>
      <w:r w:rsidR="00CD4207" w:rsidRPr="00854B65">
        <w:rPr>
          <w:b/>
          <w:bCs/>
          <w:sz w:val="28"/>
          <w:szCs w:val="28"/>
        </w:rPr>
        <w:t>охране труда</w:t>
      </w:r>
    </w:p>
    <w:p w:rsidR="00573DE1" w:rsidRPr="006D2413" w:rsidRDefault="00573DE1" w:rsidP="00120BEB">
      <w:pPr>
        <w:pStyle w:val="a9"/>
        <w:tabs>
          <w:tab w:val="left" w:pos="284"/>
          <w:tab w:val="left" w:pos="993"/>
        </w:tabs>
        <w:autoSpaceDE w:val="0"/>
        <w:autoSpaceDN w:val="0"/>
        <w:adjustRightInd w:val="0"/>
        <w:spacing w:after="0" w:line="360" w:lineRule="exact"/>
        <w:ind w:left="0" w:firstLine="709"/>
        <w:jc w:val="both"/>
        <w:rPr>
          <w:rFonts w:ascii="Times New Roman" w:hAnsi="Times New Roman"/>
          <w:color w:val="FF0000"/>
          <w:sz w:val="28"/>
          <w:szCs w:val="28"/>
        </w:rPr>
      </w:pPr>
    </w:p>
    <w:p w:rsidR="00854B65" w:rsidRPr="00854B65" w:rsidRDefault="00854B65" w:rsidP="00F87121">
      <w:pPr>
        <w:pStyle w:val="ab"/>
        <w:widowControl w:val="0"/>
        <w:tabs>
          <w:tab w:val="left" w:pos="0"/>
          <w:tab w:val="left" w:pos="851"/>
        </w:tabs>
        <w:spacing w:line="360" w:lineRule="exact"/>
        <w:ind w:firstLine="709"/>
        <w:jc w:val="both"/>
        <w:rPr>
          <w:bCs/>
          <w:sz w:val="28"/>
          <w:szCs w:val="28"/>
        </w:rPr>
      </w:pPr>
      <w:r w:rsidRPr="00854B65">
        <w:rPr>
          <w:bCs/>
          <w:sz w:val="28"/>
          <w:szCs w:val="28"/>
        </w:rPr>
        <w:t>В соответствии со статьей 218 Трудового кодекса Российской Федерации в текущем году проводится второе заседание Комитета по охране труда (далее – Комитет), который создан на паритетной основе из представителей работодателя и профсоюзной организаци</w:t>
      </w:r>
      <w:r w:rsidR="00633A09">
        <w:rPr>
          <w:bCs/>
          <w:sz w:val="28"/>
          <w:szCs w:val="28"/>
        </w:rPr>
        <w:t>и</w:t>
      </w:r>
      <w:r w:rsidRPr="00854B65">
        <w:rPr>
          <w:bCs/>
          <w:sz w:val="28"/>
          <w:szCs w:val="28"/>
        </w:rPr>
        <w:t xml:space="preserve">. </w:t>
      </w:r>
    </w:p>
    <w:p w:rsidR="00854B65" w:rsidRPr="00BD38AD" w:rsidRDefault="00854B65" w:rsidP="00F87121">
      <w:pPr>
        <w:pStyle w:val="ab"/>
        <w:widowControl w:val="0"/>
        <w:tabs>
          <w:tab w:val="left" w:pos="0"/>
          <w:tab w:val="left" w:pos="851"/>
        </w:tabs>
        <w:spacing w:line="360" w:lineRule="exact"/>
        <w:ind w:firstLine="709"/>
        <w:jc w:val="both"/>
        <w:rPr>
          <w:bCs/>
          <w:sz w:val="28"/>
          <w:szCs w:val="28"/>
        </w:rPr>
      </w:pPr>
      <w:r w:rsidRPr="00BD38AD">
        <w:rPr>
          <w:bCs/>
          <w:sz w:val="28"/>
          <w:szCs w:val="28"/>
        </w:rPr>
        <w:t xml:space="preserve">В </w:t>
      </w:r>
      <w:r w:rsidR="00550B3B" w:rsidRPr="00BD38AD">
        <w:rPr>
          <w:bCs/>
          <w:sz w:val="28"/>
          <w:szCs w:val="28"/>
        </w:rPr>
        <w:t xml:space="preserve">феврале </w:t>
      </w:r>
      <w:r w:rsidRPr="00BD38AD">
        <w:rPr>
          <w:bCs/>
          <w:sz w:val="28"/>
          <w:szCs w:val="28"/>
        </w:rPr>
        <w:t xml:space="preserve">на первом заседании </w:t>
      </w:r>
      <w:r w:rsidR="00550B3B" w:rsidRPr="00BD38AD">
        <w:rPr>
          <w:bCs/>
          <w:sz w:val="28"/>
          <w:szCs w:val="28"/>
        </w:rPr>
        <w:t>Комитета</w:t>
      </w:r>
      <w:r w:rsidRPr="00BD38AD">
        <w:rPr>
          <w:bCs/>
          <w:sz w:val="28"/>
          <w:szCs w:val="28"/>
        </w:rPr>
        <w:t xml:space="preserve"> был запланирован ряд мероприятий, направленных на повышение ответственности руководителей всех уровней управления в вопросах обеспечения безопасности и культуры охраны труда, а также на предупреждение производственного травматизма. В связи с неблагоприятной эпидемиологической</w:t>
      </w:r>
      <w:r w:rsidR="00633A09" w:rsidRPr="00BD38AD">
        <w:rPr>
          <w:bCs/>
          <w:sz w:val="28"/>
          <w:szCs w:val="28"/>
        </w:rPr>
        <w:t xml:space="preserve"> обстановкой изменились условия, </w:t>
      </w:r>
      <w:r w:rsidRPr="00BD38AD">
        <w:rPr>
          <w:bCs/>
          <w:sz w:val="28"/>
          <w:szCs w:val="28"/>
        </w:rPr>
        <w:t xml:space="preserve"> порядок организации и проведения работ, были отменены многие запланированные массовые мероприятия, что не должно было отразиться на безопасности труда наших работников.</w:t>
      </w:r>
    </w:p>
    <w:p w:rsidR="00854B65" w:rsidRPr="00BD38AD" w:rsidRDefault="00854B65" w:rsidP="00F87121">
      <w:pPr>
        <w:pStyle w:val="ab"/>
        <w:widowControl w:val="0"/>
        <w:tabs>
          <w:tab w:val="left" w:pos="0"/>
          <w:tab w:val="left" w:pos="851"/>
        </w:tabs>
        <w:spacing w:line="360" w:lineRule="exact"/>
        <w:ind w:firstLine="709"/>
        <w:jc w:val="both"/>
        <w:rPr>
          <w:bCs/>
          <w:sz w:val="28"/>
          <w:szCs w:val="28"/>
        </w:rPr>
      </w:pPr>
      <w:r w:rsidRPr="00BD38AD">
        <w:rPr>
          <w:bCs/>
          <w:sz w:val="28"/>
          <w:szCs w:val="28"/>
        </w:rPr>
        <w:t xml:space="preserve">В текущем году, на 24 августа, в </w:t>
      </w:r>
      <w:r w:rsidR="00550B3B" w:rsidRPr="00BD38AD">
        <w:rPr>
          <w:bCs/>
          <w:sz w:val="28"/>
          <w:szCs w:val="28"/>
        </w:rPr>
        <w:t>ОАО «РЖД»</w:t>
      </w:r>
      <w:r w:rsidRPr="00BD38AD">
        <w:rPr>
          <w:bCs/>
          <w:sz w:val="28"/>
          <w:szCs w:val="28"/>
        </w:rPr>
        <w:t xml:space="preserve"> пострадало</w:t>
      </w:r>
      <w:r w:rsidR="00550B3B" w:rsidRPr="00BD38AD">
        <w:rPr>
          <w:bCs/>
          <w:sz w:val="28"/>
          <w:szCs w:val="28"/>
        </w:rPr>
        <w:t xml:space="preserve"> </w:t>
      </w:r>
      <w:r w:rsidRPr="00BD38AD">
        <w:rPr>
          <w:bCs/>
          <w:sz w:val="28"/>
          <w:szCs w:val="28"/>
        </w:rPr>
        <w:t>89 работников. Если смотреть в разрезе филиалов, то в числе пострадавших есть  работник Красноярской железной дороги (</w:t>
      </w:r>
      <w:r w:rsidR="00550B3B" w:rsidRPr="00BD38AD">
        <w:rPr>
          <w:bCs/>
          <w:sz w:val="28"/>
          <w:szCs w:val="28"/>
        </w:rPr>
        <w:t>а</w:t>
      </w:r>
      <w:r w:rsidRPr="00BD38AD">
        <w:rPr>
          <w:bCs/>
          <w:sz w:val="28"/>
          <w:szCs w:val="28"/>
        </w:rPr>
        <w:t>дминистративно-хозяйственного центра).</w:t>
      </w:r>
    </w:p>
    <w:p w:rsidR="00854B65" w:rsidRPr="00854B65" w:rsidRDefault="00854B65" w:rsidP="00F87121">
      <w:pPr>
        <w:pStyle w:val="ab"/>
        <w:widowControl w:val="0"/>
        <w:tabs>
          <w:tab w:val="left" w:pos="0"/>
          <w:tab w:val="left" w:pos="851"/>
        </w:tabs>
        <w:spacing w:line="360" w:lineRule="exact"/>
        <w:ind w:firstLine="709"/>
        <w:jc w:val="both"/>
        <w:rPr>
          <w:bCs/>
          <w:sz w:val="28"/>
          <w:szCs w:val="28"/>
        </w:rPr>
      </w:pPr>
      <w:r w:rsidRPr="00BD38AD">
        <w:rPr>
          <w:bCs/>
          <w:sz w:val="28"/>
          <w:szCs w:val="28"/>
        </w:rPr>
        <w:t>В раз</w:t>
      </w:r>
      <w:r w:rsidR="00172B06" w:rsidRPr="00BD38AD">
        <w:rPr>
          <w:bCs/>
          <w:sz w:val="28"/>
          <w:szCs w:val="28"/>
        </w:rPr>
        <w:t xml:space="preserve">резе территорий железной </w:t>
      </w:r>
      <w:r w:rsidR="00550B3B" w:rsidRPr="00BD38AD">
        <w:rPr>
          <w:bCs/>
          <w:sz w:val="28"/>
          <w:szCs w:val="28"/>
        </w:rPr>
        <w:t xml:space="preserve">дороги </w:t>
      </w:r>
      <w:r w:rsidR="00633A09" w:rsidRPr="00BD38AD">
        <w:rPr>
          <w:bCs/>
          <w:sz w:val="28"/>
          <w:szCs w:val="28"/>
        </w:rPr>
        <w:t>в границах</w:t>
      </w:r>
      <w:r w:rsidR="00550B3B" w:rsidRPr="00BD38AD">
        <w:rPr>
          <w:bCs/>
          <w:sz w:val="28"/>
          <w:szCs w:val="28"/>
        </w:rPr>
        <w:t xml:space="preserve"> Красноярской</w:t>
      </w:r>
      <w:r w:rsidR="00172B06" w:rsidRPr="00BD38AD">
        <w:rPr>
          <w:bCs/>
          <w:sz w:val="28"/>
          <w:szCs w:val="28"/>
        </w:rPr>
        <w:t xml:space="preserve"> </w:t>
      </w:r>
      <w:r w:rsidRPr="00BD38AD">
        <w:rPr>
          <w:bCs/>
          <w:sz w:val="28"/>
          <w:szCs w:val="28"/>
        </w:rPr>
        <w:t>дороги</w:t>
      </w:r>
      <w:r w:rsidRPr="00854B65">
        <w:rPr>
          <w:bCs/>
          <w:sz w:val="28"/>
          <w:szCs w:val="28"/>
        </w:rPr>
        <w:t xml:space="preserve"> уже зафиксировано 7 несчастных случаев в текущем году (5 случаев принято к учету</w:t>
      </w:r>
      <w:r w:rsidR="00633A09">
        <w:rPr>
          <w:bCs/>
          <w:sz w:val="28"/>
          <w:szCs w:val="28"/>
        </w:rPr>
        <w:t>,</w:t>
      </w:r>
      <w:r w:rsidRPr="00854B65">
        <w:rPr>
          <w:bCs/>
          <w:sz w:val="28"/>
          <w:szCs w:val="28"/>
        </w:rPr>
        <w:t xml:space="preserve">  вед</w:t>
      </w:r>
      <w:r w:rsidR="00686221">
        <w:rPr>
          <w:bCs/>
          <w:sz w:val="28"/>
          <w:szCs w:val="28"/>
        </w:rPr>
        <w:t>у</w:t>
      </w:r>
      <w:r w:rsidRPr="00854B65">
        <w:rPr>
          <w:bCs/>
          <w:sz w:val="28"/>
          <w:szCs w:val="28"/>
        </w:rPr>
        <w:t>тся расследовани</w:t>
      </w:r>
      <w:r w:rsidR="00686221">
        <w:rPr>
          <w:bCs/>
          <w:sz w:val="28"/>
          <w:szCs w:val="28"/>
        </w:rPr>
        <w:t>я двух случаев:</w:t>
      </w:r>
      <w:r w:rsidRPr="00854B65">
        <w:rPr>
          <w:bCs/>
          <w:sz w:val="28"/>
          <w:szCs w:val="28"/>
        </w:rPr>
        <w:t xml:space="preserve"> дорожно-транспортного происшествия с работниками Красноярской дистанции электроснабжения и случая травмирования электрическим током  в Ачинской дистанции электроснабжения). Показатели травмирования работников дороги выше </w:t>
      </w:r>
      <w:r w:rsidRPr="00BD38AD">
        <w:rPr>
          <w:bCs/>
          <w:sz w:val="28"/>
          <w:szCs w:val="28"/>
        </w:rPr>
        <w:t xml:space="preserve">среднего по </w:t>
      </w:r>
      <w:r w:rsidR="00BD38AD" w:rsidRPr="00BD38AD">
        <w:rPr>
          <w:bCs/>
          <w:sz w:val="28"/>
          <w:szCs w:val="28"/>
        </w:rPr>
        <w:t>ОАО «РЖД»</w:t>
      </w:r>
      <w:r w:rsidRPr="00BD38AD">
        <w:rPr>
          <w:bCs/>
          <w:sz w:val="28"/>
          <w:szCs w:val="28"/>
        </w:rPr>
        <w:t xml:space="preserve"> (средний показатель травмирования по территориям</w:t>
      </w:r>
      <w:r w:rsidRPr="00854B65">
        <w:rPr>
          <w:bCs/>
          <w:sz w:val="28"/>
          <w:szCs w:val="28"/>
        </w:rPr>
        <w:t xml:space="preserve"> равен  5). </w:t>
      </w:r>
    </w:p>
    <w:p w:rsidR="003058C7" w:rsidRPr="00026A9A" w:rsidRDefault="003058C7" w:rsidP="00F87121">
      <w:pPr>
        <w:pStyle w:val="ab"/>
        <w:widowControl w:val="0"/>
        <w:tabs>
          <w:tab w:val="left" w:pos="0"/>
          <w:tab w:val="left" w:pos="851"/>
        </w:tabs>
        <w:spacing w:line="360" w:lineRule="exact"/>
        <w:ind w:firstLine="709"/>
        <w:jc w:val="both"/>
        <w:rPr>
          <w:bCs/>
          <w:sz w:val="28"/>
          <w:szCs w:val="28"/>
        </w:rPr>
      </w:pPr>
      <w:proofErr w:type="gramStart"/>
      <w:r w:rsidRPr="00026A9A">
        <w:rPr>
          <w:bCs/>
          <w:sz w:val="28"/>
          <w:szCs w:val="28"/>
          <w:lang w:val="en-US"/>
        </w:rPr>
        <w:t>I</w:t>
      </w:r>
      <w:r w:rsidRPr="00026A9A">
        <w:rPr>
          <w:bCs/>
          <w:sz w:val="28"/>
          <w:szCs w:val="28"/>
        </w:rPr>
        <w:t xml:space="preserve">. Доклад председателя Дорпрофжел </w:t>
      </w:r>
      <w:proofErr w:type="spellStart"/>
      <w:r w:rsidRPr="00026A9A">
        <w:rPr>
          <w:bCs/>
          <w:sz w:val="28"/>
          <w:szCs w:val="28"/>
        </w:rPr>
        <w:t>Штронд</w:t>
      </w:r>
      <w:r w:rsidR="0040094E" w:rsidRPr="00026A9A">
        <w:rPr>
          <w:bCs/>
          <w:sz w:val="28"/>
          <w:szCs w:val="28"/>
        </w:rPr>
        <w:t>ы</w:t>
      </w:r>
      <w:proofErr w:type="spellEnd"/>
      <w:r w:rsidRPr="00026A9A">
        <w:rPr>
          <w:bCs/>
          <w:sz w:val="28"/>
          <w:szCs w:val="28"/>
        </w:rPr>
        <w:t xml:space="preserve"> С.С.</w:t>
      </w:r>
      <w:proofErr w:type="gramEnd"/>
    </w:p>
    <w:p w:rsidR="00026A9A" w:rsidRPr="00026A9A" w:rsidRDefault="00026A9A" w:rsidP="00F87121">
      <w:pPr>
        <w:pStyle w:val="ab"/>
        <w:widowControl w:val="0"/>
        <w:tabs>
          <w:tab w:val="left" w:pos="0"/>
          <w:tab w:val="left" w:pos="851"/>
        </w:tabs>
        <w:spacing w:line="360" w:lineRule="exact"/>
        <w:ind w:firstLine="709"/>
        <w:jc w:val="both"/>
        <w:rPr>
          <w:bCs/>
          <w:sz w:val="28"/>
          <w:szCs w:val="28"/>
        </w:rPr>
      </w:pPr>
      <w:r w:rsidRPr="00026A9A">
        <w:rPr>
          <w:bCs/>
          <w:sz w:val="28"/>
          <w:szCs w:val="28"/>
        </w:rPr>
        <w:t>Приоритетными задачами практической деятельности Профсоюза   явля</w:t>
      </w:r>
      <w:r w:rsidR="00686221">
        <w:rPr>
          <w:bCs/>
          <w:sz w:val="28"/>
          <w:szCs w:val="28"/>
        </w:rPr>
        <w:t>ю</w:t>
      </w:r>
      <w:r w:rsidRPr="00026A9A">
        <w:rPr>
          <w:bCs/>
          <w:sz w:val="28"/>
          <w:szCs w:val="28"/>
        </w:rPr>
        <w:t xml:space="preserve">тся защита законных прав работников на безопасные условия труда, рабочие места, отвечающие всем требованиям, исключение производственного травматизма и профессиональных заболеваний,   обеспечение  современной сертифицированной специальной одеждой и обувью в установленные сроки, </w:t>
      </w:r>
      <w:r w:rsidRPr="00026A9A">
        <w:rPr>
          <w:bCs/>
          <w:sz w:val="28"/>
          <w:szCs w:val="28"/>
        </w:rPr>
        <w:lastRenderedPageBreak/>
        <w:t xml:space="preserve">создание  необходимых санитарно-бытовых  условий.  </w:t>
      </w:r>
    </w:p>
    <w:p w:rsidR="00026A9A" w:rsidRPr="00026A9A" w:rsidRDefault="00026A9A" w:rsidP="00F87121">
      <w:pPr>
        <w:pStyle w:val="ab"/>
        <w:widowControl w:val="0"/>
        <w:tabs>
          <w:tab w:val="left" w:pos="0"/>
          <w:tab w:val="left" w:pos="851"/>
        </w:tabs>
        <w:spacing w:line="360" w:lineRule="exact"/>
        <w:ind w:firstLine="709"/>
        <w:jc w:val="both"/>
        <w:rPr>
          <w:bCs/>
          <w:sz w:val="28"/>
          <w:szCs w:val="28"/>
        </w:rPr>
      </w:pPr>
      <w:proofErr w:type="gramStart"/>
      <w:r w:rsidRPr="00026A9A">
        <w:rPr>
          <w:bCs/>
          <w:sz w:val="28"/>
          <w:szCs w:val="28"/>
        </w:rPr>
        <w:t>В связи с высокой актуальностью и важностью в поле зрения технической  инспекции Дорожной организации Профсоюза постоянно находятся вопросы режима труда и отдыха работников, подготовки и содержания служебно-технических вагонов, обеспечения ручным инструментом и средствами малой механизации, организации горячего питания при работах по ремонту пути в   «окна» продолжительностью свыше 4-х часов, обеспечения работников   комнатами приема пищи с необходимым оборудованием, гардеробными, душевыми.</w:t>
      </w:r>
      <w:proofErr w:type="gramEnd"/>
      <w:r w:rsidRPr="00026A9A">
        <w:rPr>
          <w:bCs/>
          <w:sz w:val="28"/>
          <w:szCs w:val="28"/>
        </w:rPr>
        <w:t xml:space="preserve"> Конструктивный диалог между профсоюзными лидерами и  работодателями позволяет успешно решать многие вопросы из этого широкого перечня.</w:t>
      </w:r>
    </w:p>
    <w:p w:rsidR="00026A9A" w:rsidRPr="00026A9A" w:rsidRDefault="00026A9A" w:rsidP="00F87121">
      <w:pPr>
        <w:pStyle w:val="ab"/>
        <w:widowControl w:val="0"/>
        <w:tabs>
          <w:tab w:val="left" w:pos="0"/>
          <w:tab w:val="left" w:pos="851"/>
        </w:tabs>
        <w:spacing w:line="360" w:lineRule="exact"/>
        <w:ind w:firstLine="709"/>
        <w:jc w:val="both"/>
        <w:rPr>
          <w:bCs/>
          <w:sz w:val="28"/>
          <w:szCs w:val="28"/>
        </w:rPr>
      </w:pPr>
      <w:r w:rsidRPr="00026A9A">
        <w:rPr>
          <w:bCs/>
          <w:sz w:val="28"/>
          <w:szCs w:val="28"/>
        </w:rPr>
        <w:t xml:space="preserve">В текущем году удалось на высоком уровне провести подготовку к сезону ремонтно-путевых работ на объектах инфраструктуры. В первую очередь, это создание надлежащих условий для проживания работников в </w:t>
      </w:r>
      <w:r w:rsidR="000C7674">
        <w:rPr>
          <w:bCs/>
          <w:sz w:val="28"/>
          <w:szCs w:val="28"/>
        </w:rPr>
        <w:t xml:space="preserve">                           </w:t>
      </w:r>
      <w:r w:rsidRPr="00026A9A">
        <w:rPr>
          <w:bCs/>
          <w:sz w:val="28"/>
          <w:szCs w:val="28"/>
        </w:rPr>
        <w:t xml:space="preserve">служебно-технических вагонах и передвижных модулях, организации горячего питания в период проведения «окон». Даже в условиях ограниченного финансирования дирекциям по ремонту пути и инфраструктуры удалось качественно провести ремонт и внутреннюю отделку жилых помещений вагонов, ремонт вагонов-столовых и вагонов-кухонь, закупить новые постельные принадлежности. </w:t>
      </w:r>
    </w:p>
    <w:p w:rsidR="00026A9A" w:rsidRPr="00BD38AD" w:rsidRDefault="00026A9A" w:rsidP="00F87121">
      <w:pPr>
        <w:pStyle w:val="ab"/>
        <w:widowControl w:val="0"/>
        <w:tabs>
          <w:tab w:val="left" w:pos="0"/>
          <w:tab w:val="left" w:pos="851"/>
        </w:tabs>
        <w:spacing w:line="360" w:lineRule="exact"/>
        <w:ind w:firstLine="709"/>
        <w:jc w:val="both"/>
        <w:rPr>
          <w:bCs/>
          <w:sz w:val="28"/>
          <w:szCs w:val="28"/>
        </w:rPr>
      </w:pPr>
      <w:r w:rsidRPr="00026A9A">
        <w:rPr>
          <w:bCs/>
          <w:sz w:val="28"/>
          <w:szCs w:val="28"/>
        </w:rPr>
        <w:t xml:space="preserve">Актуальным остается вопрос индексации стоимости и пополнения ассортимента продуктовых наборов, предоставляемых для работников, занятых   </w:t>
      </w:r>
      <w:r w:rsidRPr="00BD38AD">
        <w:rPr>
          <w:bCs/>
          <w:sz w:val="28"/>
          <w:szCs w:val="28"/>
        </w:rPr>
        <w:t xml:space="preserve">на путевых ремонтных работах в «окна» в соответствии </w:t>
      </w:r>
      <w:r w:rsidR="000C7674">
        <w:rPr>
          <w:bCs/>
          <w:sz w:val="28"/>
          <w:szCs w:val="28"/>
        </w:rPr>
        <w:t xml:space="preserve">                                                 </w:t>
      </w:r>
      <w:r w:rsidRPr="00BD38AD">
        <w:rPr>
          <w:bCs/>
          <w:sz w:val="28"/>
          <w:szCs w:val="28"/>
        </w:rPr>
        <w:t>с п</w:t>
      </w:r>
      <w:r w:rsidR="00BD38AD" w:rsidRPr="00BD38AD">
        <w:rPr>
          <w:bCs/>
          <w:sz w:val="28"/>
          <w:szCs w:val="28"/>
        </w:rPr>
        <w:t>унктом</w:t>
      </w:r>
      <w:r w:rsidR="00386DCA" w:rsidRPr="00BD38AD">
        <w:rPr>
          <w:bCs/>
          <w:sz w:val="28"/>
          <w:szCs w:val="28"/>
        </w:rPr>
        <w:t xml:space="preserve"> </w:t>
      </w:r>
      <w:r w:rsidRPr="00BD38AD">
        <w:rPr>
          <w:bCs/>
          <w:sz w:val="28"/>
          <w:szCs w:val="28"/>
        </w:rPr>
        <w:t>6.21</w:t>
      </w:r>
      <w:r w:rsidRPr="00026A9A">
        <w:rPr>
          <w:bCs/>
          <w:sz w:val="28"/>
          <w:szCs w:val="28"/>
        </w:rPr>
        <w:t xml:space="preserve">   Коллективного   договора  ОАО   «РЖД».  Если качество и выбор блюд горячего питания в условиях вагонов-столовых или выездных пунктов не вызывает нареканий, то минимальная стоимость продуктовых наборов не позволяет обеспечить калорийность и качество продуктов, что приводит к отказу от них </w:t>
      </w:r>
      <w:r w:rsidRPr="00BD38AD">
        <w:rPr>
          <w:bCs/>
          <w:sz w:val="28"/>
          <w:szCs w:val="28"/>
        </w:rPr>
        <w:t>работник</w:t>
      </w:r>
      <w:r w:rsidR="00386DCA" w:rsidRPr="00BD38AD">
        <w:rPr>
          <w:bCs/>
          <w:sz w:val="28"/>
          <w:szCs w:val="28"/>
        </w:rPr>
        <w:t>ов</w:t>
      </w:r>
      <w:r w:rsidRPr="00BD38AD">
        <w:rPr>
          <w:bCs/>
          <w:sz w:val="28"/>
          <w:szCs w:val="28"/>
        </w:rPr>
        <w:t xml:space="preserve">. </w:t>
      </w:r>
    </w:p>
    <w:p w:rsidR="00026A9A" w:rsidRPr="00A716A8" w:rsidRDefault="00026A9A" w:rsidP="00F87121">
      <w:pPr>
        <w:pStyle w:val="ab"/>
        <w:widowControl w:val="0"/>
        <w:tabs>
          <w:tab w:val="left" w:pos="0"/>
          <w:tab w:val="left" w:pos="851"/>
        </w:tabs>
        <w:spacing w:line="360" w:lineRule="exact"/>
        <w:ind w:firstLine="709"/>
        <w:jc w:val="both"/>
        <w:rPr>
          <w:bCs/>
          <w:sz w:val="28"/>
          <w:szCs w:val="28"/>
        </w:rPr>
      </w:pPr>
      <w:r w:rsidRPr="00A716A8">
        <w:rPr>
          <w:bCs/>
          <w:sz w:val="28"/>
          <w:szCs w:val="28"/>
        </w:rPr>
        <w:t>Работникам дирекци</w:t>
      </w:r>
      <w:r w:rsidR="00A716A8" w:rsidRPr="00A716A8">
        <w:rPr>
          <w:bCs/>
          <w:sz w:val="28"/>
          <w:szCs w:val="28"/>
        </w:rPr>
        <w:t>й</w:t>
      </w:r>
      <w:r w:rsidRPr="00A716A8">
        <w:rPr>
          <w:bCs/>
          <w:sz w:val="28"/>
          <w:szCs w:val="28"/>
        </w:rPr>
        <w:t xml:space="preserve"> инфраструктуры, тяги и </w:t>
      </w:r>
      <w:r w:rsidR="00A716A8" w:rsidRPr="00A716A8">
        <w:rPr>
          <w:bCs/>
          <w:sz w:val="28"/>
          <w:szCs w:val="28"/>
        </w:rPr>
        <w:t xml:space="preserve">по энергообеспечению </w:t>
      </w:r>
      <w:r w:rsidRPr="00A716A8">
        <w:rPr>
          <w:bCs/>
          <w:sz w:val="28"/>
          <w:szCs w:val="28"/>
        </w:rPr>
        <w:t xml:space="preserve"> вместо горячего питания выдаются продуктовые наборы, включающие в себя: банку перловой каши с мясом, упаковку армейских </w:t>
      </w:r>
      <w:r w:rsidR="00567E33" w:rsidRPr="00A716A8">
        <w:rPr>
          <w:bCs/>
          <w:sz w:val="28"/>
          <w:szCs w:val="28"/>
        </w:rPr>
        <w:t>хлебц</w:t>
      </w:r>
      <w:r w:rsidR="00567E33">
        <w:rPr>
          <w:bCs/>
          <w:sz w:val="28"/>
          <w:szCs w:val="28"/>
        </w:rPr>
        <w:t>е</w:t>
      </w:r>
      <w:r w:rsidR="00567E33" w:rsidRPr="00A716A8">
        <w:rPr>
          <w:bCs/>
          <w:sz w:val="28"/>
          <w:szCs w:val="28"/>
        </w:rPr>
        <w:t>в</w:t>
      </w:r>
      <w:r w:rsidRPr="00A716A8">
        <w:rPr>
          <w:bCs/>
          <w:sz w:val="28"/>
          <w:szCs w:val="28"/>
        </w:rPr>
        <w:t>, пластмассов</w:t>
      </w:r>
      <w:r w:rsidR="00567E33">
        <w:rPr>
          <w:bCs/>
          <w:sz w:val="28"/>
          <w:szCs w:val="28"/>
        </w:rPr>
        <w:t>ую</w:t>
      </w:r>
      <w:r w:rsidRPr="00A716A8">
        <w:rPr>
          <w:bCs/>
          <w:sz w:val="28"/>
          <w:szCs w:val="28"/>
        </w:rPr>
        <w:t xml:space="preserve"> одноразов</w:t>
      </w:r>
      <w:r w:rsidR="00567E33">
        <w:rPr>
          <w:bCs/>
          <w:sz w:val="28"/>
          <w:szCs w:val="28"/>
        </w:rPr>
        <w:t>ую</w:t>
      </w:r>
      <w:r w:rsidRPr="00A716A8">
        <w:rPr>
          <w:bCs/>
          <w:sz w:val="28"/>
          <w:szCs w:val="28"/>
        </w:rPr>
        <w:t xml:space="preserve"> ложк</w:t>
      </w:r>
      <w:r w:rsidR="00567E33">
        <w:rPr>
          <w:bCs/>
          <w:sz w:val="28"/>
          <w:szCs w:val="28"/>
        </w:rPr>
        <w:t>у</w:t>
      </w:r>
      <w:r w:rsidRPr="00A716A8">
        <w:rPr>
          <w:bCs/>
          <w:sz w:val="28"/>
          <w:szCs w:val="28"/>
        </w:rPr>
        <w:t xml:space="preserve"> с салфеткой и полиэтиленовый пакет. </w:t>
      </w:r>
      <w:r w:rsidR="00A716A8" w:rsidRPr="00A716A8">
        <w:rPr>
          <w:bCs/>
          <w:sz w:val="28"/>
          <w:szCs w:val="28"/>
        </w:rPr>
        <w:t>Н</w:t>
      </w:r>
      <w:r w:rsidRPr="00A716A8">
        <w:rPr>
          <w:bCs/>
          <w:sz w:val="28"/>
          <w:szCs w:val="28"/>
        </w:rPr>
        <w:t xml:space="preserve">аши предложения по этому вопросу были детально проработаны и сформированы совместно                        </w:t>
      </w:r>
      <w:r w:rsidRPr="007235E6">
        <w:rPr>
          <w:bCs/>
          <w:sz w:val="28"/>
          <w:szCs w:val="28"/>
        </w:rPr>
        <w:t xml:space="preserve">с АО </w:t>
      </w:r>
      <w:r w:rsidR="00386DCA" w:rsidRPr="007235E6">
        <w:rPr>
          <w:bCs/>
          <w:sz w:val="28"/>
          <w:szCs w:val="28"/>
        </w:rPr>
        <w:t>«</w:t>
      </w:r>
      <w:r w:rsidR="00BD38AD" w:rsidRPr="007235E6">
        <w:rPr>
          <w:bCs/>
          <w:sz w:val="28"/>
          <w:szCs w:val="28"/>
        </w:rPr>
        <w:t>Железнодорожн</w:t>
      </w:r>
      <w:r w:rsidR="005C4DCE" w:rsidRPr="007235E6">
        <w:rPr>
          <w:bCs/>
          <w:sz w:val="28"/>
          <w:szCs w:val="28"/>
        </w:rPr>
        <w:t>ая</w:t>
      </w:r>
      <w:r w:rsidR="00BD38AD" w:rsidRPr="007235E6">
        <w:rPr>
          <w:bCs/>
          <w:sz w:val="28"/>
          <w:szCs w:val="28"/>
        </w:rPr>
        <w:t xml:space="preserve"> торгов</w:t>
      </w:r>
      <w:r w:rsidR="005C4DCE" w:rsidRPr="007235E6">
        <w:rPr>
          <w:bCs/>
          <w:sz w:val="28"/>
          <w:szCs w:val="28"/>
        </w:rPr>
        <w:t>ая</w:t>
      </w:r>
      <w:r w:rsidR="00BD38AD" w:rsidRPr="007235E6">
        <w:rPr>
          <w:bCs/>
          <w:sz w:val="28"/>
          <w:szCs w:val="28"/>
        </w:rPr>
        <w:t xml:space="preserve"> компани</w:t>
      </w:r>
      <w:r w:rsidR="005C4DCE" w:rsidRPr="007235E6">
        <w:rPr>
          <w:bCs/>
          <w:sz w:val="28"/>
          <w:szCs w:val="28"/>
        </w:rPr>
        <w:t>я</w:t>
      </w:r>
      <w:r w:rsidR="00BD38AD" w:rsidRPr="007235E6">
        <w:rPr>
          <w:bCs/>
          <w:sz w:val="28"/>
          <w:szCs w:val="28"/>
        </w:rPr>
        <w:t>»</w:t>
      </w:r>
      <w:r w:rsidRPr="007235E6">
        <w:rPr>
          <w:bCs/>
          <w:sz w:val="28"/>
          <w:szCs w:val="28"/>
        </w:rPr>
        <w:t xml:space="preserve"> для дальнейшей работы.</w:t>
      </w:r>
      <w:r w:rsidRPr="00A716A8">
        <w:rPr>
          <w:bCs/>
          <w:sz w:val="28"/>
          <w:szCs w:val="28"/>
        </w:rPr>
        <w:t xml:space="preserve"> Руководителям причастных дирекций </w:t>
      </w:r>
      <w:r w:rsidR="00567E33">
        <w:rPr>
          <w:bCs/>
          <w:sz w:val="28"/>
          <w:szCs w:val="28"/>
        </w:rPr>
        <w:t xml:space="preserve">необходимо </w:t>
      </w:r>
      <w:r w:rsidRPr="00A716A8">
        <w:rPr>
          <w:bCs/>
          <w:sz w:val="28"/>
          <w:szCs w:val="28"/>
        </w:rPr>
        <w:t xml:space="preserve">максимально использовать возможности обеспечения работников именно горячим питанием, а продуктовые наборы использовать только как исключительную меру, вызванную технологической необходимостью. </w:t>
      </w:r>
    </w:p>
    <w:p w:rsidR="00026A9A" w:rsidRPr="00BD38AD" w:rsidRDefault="002C1B80" w:rsidP="00F87121">
      <w:pPr>
        <w:pStyle w:val="ab"/>
        <w:widowControl w:val="0"/>
        <w:tabs>
          <w:tab w:val="left" w:pos="0"/>
          <w:tab w:val="left" w:pos="851"/>
        </w:tabs>
        <w:spacing w:line="360" w:lineRule="exact"/>
        <w:ind w:firstLine="709"/>
        <w:jc w:val="both"/>
        <w:rPr>
          <w:bCs/>
          <w:sz w:val="28"/>
          <w:szCs w:val="28"/>
        </w:rPr>
      </w:pPr>
      <w:r w:rsidRPr="002C1B80">
        <w:rPr>
          <w:bCs/>
          <w:sz w:val="28"/>
          <w:szCs w:val="28"/>
        </w:rPr>
        <w:t>П</w:t>
      </w:r>
      <w:r w:rsidR="00026A9A" w:rsidRPr="002C1B80">
        <w:rPr>
          <w:bCs/>
          <w:sz w:val="28"/>
          <w:szCs w:val="28"/>
        </w:rPr>
        <w:t xml:space="preserve">роблемный вопрос </w:t>
      </w:r>
      <w:r w:rsidRPr="002C1B80">
        <w:rPr>
          <w:bCs/>
          <w:sz w:val="28"/>
          <w:szCs w:val="28"/>
        </w:rPr>
        <w:t xml:space="preserve">- </w:t>
      </w:r>
      <w:r w:rsidR="00026A9A" w:rsidRPr="002C1B80">
        <w:rPr>
          <w:bCs/>
          <w:sz w:val="28"/>
          <w:szCs w:val="28"/>
        </w:rPr>
        <w:t>реализаци</w:t>
      </w:r>
      <w:r w:rsidRPr="002C1B80">
        <w:rPr>
          <w:bCs/>
          <w:sz w:val="28"/>
          <w:szCs w:val="28"/>
        </w:rPr>
        <w:t>я</w:t>
      </w:r>
      <w:r w:rsidR="00026A9A" w:rsidRPr="002C1B80">
        <w:rPr>
          <w:bCs/>
          <w:sz w:val="28"/>
          <w:szCs w:val="28"/>
        </w:rPr>
        <w:t xml:space="preserve"> функций и прав уполномоченных по охране труда.</w:t>
      </w:r>
      <w:r w:rsidRPr="002C1B80">
        <w:rPr>
          <w:bCs/>
          <w:sz w:val="28"/>
          <w:szCs w:val="28"/>
        </w:rPr>
        <w:t xml:space="preserve"> </w:t>
      </w:r>
      <w:r w:rsidR="00026A9A" w:rsidRPr="002C1B80">
        <w:rPr>
          <w:bCs/>
          <w:sz w:val="28"/>
          <w:szCs w:val="28"/>
        </w:rPr>
        <w:t>В границах Красноярской железной дороги насчитыва</w:t>
      </w:r>
      <w:r w:rsidRPr="002C1B80">
        <w:rPr>
          <w:bCs/>
          <w:sz w:val="28"/>
          <w:szCs w:val="28"/>
        </w:rPr>
        <w:t>ется</w:t>
      </w:r>
      <w:r w:rsidR="00026A9A" w:rsidRPr="002C1B80">
        <w:rPr>
          <w:bCs/>
          <w:sz w:val="28"/>
          <w:szCs w:val="28"/>
        </w:rPr>
        <w:t xml:space="preserve">                             </w:t>
      </w:r>
      <w:r w:rsidR="00026A9A" w:rsidRPr="002C1B80">
        <w:rPr>
          <w:bCs/>
          <w:sz w:val="28"/>
          <w:szCs w:val="28"/>
        </w:rPr>
        <w:lastRenderedPageBreak/>
        <w:t xml:space="preserve">595 </w:t>
      </w:r>
      <w:r w:rsidRPr="002C1B80">
        <w:rPr>
          <w:bCs/>
          <w:sz w:val="28"/>
          <w:szCs w:val="28"/>
        </w:rPr>
        <w:t>уполномоченных по охране труда</w:t>
      </w:r>
      <w:r w:rsidR="00026A9A" w:rsidRPr="002C1B80">
        <w:rPr>
          <w:bCs/>
          <w:sz w:val="28"/>
          <w:szCs w:val="28"/>
        </w:rPr>
        <w:t xml:space="preserve">. К сожалению, в организации данной </w:t>
      </w:r>
      <w:r w:rsidR="00026A9A" w:rsidRPr="00BD38AD">
        <w:rPr>
          <w:bCs/>
          <w:sz w:val="28"/>
          <w:szCs w:val="28"/>
        </w:rPr>
        <w:t xml:space="preserve">работы имеется еще много </w:t>
      </w:r>
      <w:r w:rsidR="000C7674" w:rsidRPr="00BD38AD">
        <w:rPr>
          <w:bCs/>
          <w:sz w:val="28"/>
          <w:szCs w:val="28"/>
        </w:rPr>
        <w:t>недоработок,</w:t>
      </w:r>
      <w:r w:rsidR="00026A9A" w:rsidRPr="00BD38AD">
        <w:rPr>
          <w:bCs/>
          <w:sz w:val="28"/>
          <w:szCs w:val="28"/>
        </w:rPr>
        <w:t xml:space="preserve"> как со стороны Профсоюза, так и со</w:t>
      </w:r>
      <w:r w:rsidR="00026A9A" w:rsidRPr="002C1B80">
        <w:rPr>
          <w:bCs/>
          <w:sz w:val="28"/>
          <w:szCs w:val="28"/>
        </w:rPr>
        <w:t xml:space="preserve"> стороны работодателя. Слабо применяется механизм мотивации активной работы уполномоченных, зачастую их деятельность остается вне зоны внимания руководителей предприятий и председателей первичных профсоюзных организаций.</w:t>
      </w:r>
      <w:r w:rsidR="00026A9A" w:rsidRPr="00026A9A">
        <w:rPr>
          <w:bCs/>
          <w:color w:val="FF0000"/>
          <w:sz w:val="28"/>
          <w:szCs w:val="28"/>
        </w:rPr>
        <w:t xml:space="preserve"> </w:t>
      </w:r>
      <w:r w:rsidR="00230FF0" w:rsidRPr="00D71C3C">
        <w:rPr>
          <w:bCs/>
          <w:sz w:val="28"/>
          <w:szCs w:val="28"/>
        </w:rPr>
        <w:t>О н</w:t>
      </w:r>
      <w:r w:rsidR="00026A9A" w:rsidRPr="00D71C3C">
        <w:rPr>
          <w:bCs/>
          <w:sz w:val="28"/>
          <w:szCs w:val="28"/>
        </w:rPr>
        <w:t>изк</w:t>
      </w:r>
      <w:r w:rsidR="00230FF0" w:rsidRPr="00D71C3C">
        <w:rPr>
          <w:bCs/>
          <w:sz w:val="28"/>
          <w:szCs w:val="28"/>
        </w:rPr>
        <w:t>ой</w:t>
      </w:r>
      <w:r w:rsidR="00026A9A" w:rsidRPr="00D71C3C">
        <w:rPr>
          <w:bCs/>
          <w:sz w:val="28"/>
          <w:szCs w:val="28"/>
        </w:rPr>
        <w:t xml:space="preserve"> мотивации уполномоченных </w:t>
      </w:r>
      <w:r w:rsidR="00230FF0" w:rsidRPr="00D71C3C">
        <w:rPr>
          <w:bCs/>
          <w:sz w:val="28"/>
          <w:szCs w:val="28"/>
        </w:rPr>
        <w:t xml:space="preserve">по охране труда нашей дороги </w:t>
      </w:r>
      <w:r w:rsidR="00567E33">
        <w:rPr>
          <w:bCs/>
          <w:sz w:val="28"/>
          <w:szCs w:val="28"/>
        </w:rPr>
        <w:t>свидетельствует</w:t>
      </w:r>
      <w:r w:rsidR="00230FF0" w:rsidRPr="00D71C3C">
        <w:rPr>
          <w:bCs/>
          <w:sz w:val="28"/>
          <w:szCs w:val="28"/>
        </w:rPr>
        <w:t xml:space="preserve"> </w:t>
      </w:r>
      <w:r w:rsidR="00026A9A" w:rsidRPr="00D71C3C">
        <w:rPr>
          <w:bCs/>
          <w:sz w:val="28"/>
          <w:szCs w:val="28"/>
        </w:rPr>
        <w:t xml:space="preserve">справка об организации дополнительного премирования руководителями. </w:t>
      </w:r>
      <w:r w:rsidR="00230FF0" w:rsidRPr="00D71C3C">
        <w:rPr>
          <w:bCs/>
          <w:sz w:val="28"/>
          <w:szCs w:val="28"/>
        </w:rPr>
        <w:t>На</w:t>
      </w:r>
      <w:r w:rsidR="00026A9A" w:rsidRPr="00D71C3C">
        <w:rPr>
          <w:bCs/>
          <w:sz w:val="28"/>
          <w:szCs w:val="28"/>
        </w:rPr>
        <w:t>пример</w:t>
      </w:r>
      <w:r w:rsidR="00230FF0" w:rsidRPr="00D71C3C">
        <w:rPr>
          <w:bCs/>
          <w:sz w:val="28"/>
          <w:szCs w:val="28"/>
        </w:rPr>
        <w:t>, в первом квартале 2020 г.</w:t>
      </w:r>
      <w:r w:rsidR="00026A9A" w:rsidRPr="00D71C3C">
        <w:rPr>
          <w:bCs/>
          <w:sz w:val="28"/>
          <w:szCs w:val="28"/>
        </w:rPr>
        <w:t xml:space="preserve"> на нашей дороге </w:t>
      </w:r>
      <w:r w:rsidR="00D71C3C" w:rsidRPr="00D71C3C">
        <w:rPr>
          <w:bCs/>
          <w:sz w:val="28"/>
          <w:szCs w:val="28"/>
        </w:rPr>
        <w:t>в соответствии с Положением</w:t>
      </w:r>
      <w:r w:rsidR="008E493C">
        <w:rPr>
          <w:bCs/>
          <w:color w:val="FF0000"/>
          <w:sz w:val="28"/>
          <w:szCs w:val="28"/>
        </w:rPr>
        <w:t xml:space="preserve"> </w:t>
      </w:r>
      <w:r w:rsidR="00BD38AD" w:rsidRPr="0055713C">
        <w:rPr>
          <w:bCs/>
          <w:sz w:val="28"/>
          <w:szCs w:val="28"/>
        </w:rPr>
        <w:t>об организации дополнительного премирования уполномоченных (доверенных) лиц по охране труда первичной профсоюзной организации ОАО «РЖД» РОСПРОФЖЕЛ, утвержденным распоряжением</w:t>
      </w:r>
      <w:r w:rsidR="00BD38AD">
        <w:rPr>
          <w:bCs/>
          <w:sz w:val="28"/>
          <w:szCs w:val="28"/>
        </w:rPr>
        <w:t xml:space="preserve"> </w:t>
      </w:r>
      <w:r w:rsidR="00BD38AD" w:rsidRPr="0055713C">
        <w:rPr>
          <w:bCs/>
          <w:sz w:val="28"/>
          <w:szCs w:val="28"/>
        </w:rPr>
        <w:t xml:space="preserve">ОАО «РЖД» от 26 декабря 2018 г. № </w:t>
      </w:r>
      <w:r w:rsidR="00BD38AD" w:rsidRPr="00455A4B">
        <w:rPr>
          <w:bCs/>
          <w:sz w:val="28"/>
          <w:szCs w:val="28"/>
        </w:rPr>
        <w:t>2794</w:t>
      </w:r>
      <w:r w:rsidR="00906403" w:rsidRPr="00455A4B">
        <w:rPr>
          <w:bCs/>
          <w:sz w:val="28"/>
          <w:szCs w:val="28"/>
        </w:rPr>
        <w:t>/</w:t>
      </w:r>
      <w:proofErr w:type="spellStart"/>
      <w:proofErr w:type="gramStart"/>
      <w:r w:rsidR="00BD38AD" w:rsidRPr="00455A4B">
        <w:rPr>
          <w:bCs/>
          <w:sz w:val="28"/>
          <w:szCs w:val="28"/>
        </w:rPr>
        <w:t>р</w:t>
      </w:r>
      <w:proofErr w:type="spellEnd"/>
      <w:proofErr w:type="gramEnd"/>
      <w:r w:rsidR="00BD38AD" w:rsidRPr="00455A4B">
        <w:rPr>
          <w:bCs/>
          <w:sz w:val="28"/>
          <w:szCs w:val="28"/>
        </w:rPr>
        <w:t>,</w:t>
      </w:r>
      <w:r w:rsidR="00BD38AD">
        <w:rPr>
          <w:bCs/>
          <w:sz w:val="28"/>
          <w:szCs w:val="28"/>
        </w:rPr>
        <w:t xml:space="preserve"> </w:t>
      </w:r>
      <w:r w:rsidR="00026A9A" w:rsidRPr="00D71C3C">
        <w:rPr>
          <w:bCs/>
          <w:sz w:val="28"/>
          <w:szCs w:val="28"/>
        </w:rPr>
        <w:t>дополнительно</w:t>
      </w:r>
      <w:r w:rsidR="00230FF0" w:rsidRPr="00D71C3C">
        <w:rPr>
          <w:bCs/>
          <w:sz w:val="28"/>
          <w:szCs w:val="28"/>
        </w:rPr>
        <w:t xml:space="preserve"> </w:t>
      </w:r>
      <w:r w:rsidR="00026A9A" w:rsidRPr="00D71C3C">
        <w:rPr>
          <w:bCs/>
          <w:sz w:val="28"/>
          <w:szCs w:val="28"/>
        </w:rPr>
        <w:t>премировано только</w:t>
      </w:r>
      <w:r w:rsidR="006F44B6">
        <w:rPr>
          <w:bCs/>
          <w:sz w:val="28"/>
          <w:szCs w:val="28"/>
        </w:rPr>
        <w:t xml:space="preserve"> </w:t>
      </w:r>
      <w:r w:rsidR="00026A9A" w:rsidRPr="00D71C3C">
        <w:rPr>
          <w:bCs/>
          <w:sz w:val="28"/>
          <w:szCs w:val="28"/>
        </w:rPr>
        <w:t>2 уполномоченных по охране труда</w:t>
      </w:r>
      <w:r w:rsidR="00230FF0" w:rsidRPr="00D71C3C">
        <w:rPr>
          <w:bCs/>
          <w:sz w:val="28"/>
          <w:szCs w:val="28"/>
        </w:rPr>
        <w:t xml:space="preserve">, </w:t>
      </w:r>
      <w:r w:rsidR="00567E33">
        <w:rPr>
          <w:bCs/>
          <w:sz w:val="28"/>
          <w:szCs w:val="28"/>
        </w:rPr>
        <w:t>тогда как</w:t>
      </w:r>
      <w:r w:rsidR="00230FF0" w:rsidRPr="00D71C3C">
        <w:rPr>
          <w:bCs/>
          <w:sz w:val="28"/>
          <w:szCs w:val="28"/>
        </w:rPr>
        <w:t xml:space="preserve"> </w:t>
      </w:r>
      <w:r w:rsidR="000C7674">
        <w:rPr>
          <w:bCs/>
          <w:sz w:val="28"/>
          <w:szCs w:val="28"/>
        </w:rPr>
        <w:t xml:space="preserve">                                </w:t>
      </w:r>
      <w:r w:rsidR="00230FF0" w:rsidRPr="00D71C3C">
        <w:rPr>
          <w:bCs/>
          <w:sz w:val="28"/>
          <w:szCs w:val="28"/>
        </w:rPr>
        <w:t>на Северо-Кавказской железной дороге – 300</w:t>
      </w:r>
      <w:r w:rsidR="00026A9A" w:rsidRPr="00D71C3C">
        <w:rPr>
          <w:bCs/>
          <w:sz w:val="28"/>
          <w:szCs w:val="28"/>
        </w:rPr>
        <w:t xml:space="preserve">. Для организации этой работы у нас все есть – это «Положение об уполномоченном лице по охране труда первичной профсоюзной организации» и </w:t>
      </w:r>
      <w:r w:rsidR="00026A9A" w:rsidRPr="00BD38AD">
        <w:rPr>
          <w:bCs/>
          <w:sz w:val="28"/>
          <w:szCs w:val="28"/>
        </w:rPr>
        <w:t>«Положение об организации дополнительного премирования уполномоченных лиц по охране труда»</w:t>
      </w:r>
      <w:r w:rsidR="008E493C" w:rsidRPr="00BD38AD">
        <w:rPr>
          <w:bCs/>
          <w:sz w:val="28"/>
          <w:szCs w:val="28"/>
        </w:rPr>
        <w:t>,</w:t>
      </w:r>
      <w:r w:rsidR="00026A9A" w:rsidRPr="00BD38AD">
        <w:rPr>
          <w:bCs/>
          <w:sz w:val="28"/>
          <w:szCs w:val="28"/>
        </w:rPr>
        <w:t xml:space="preserve"> согласованн</w:t>
      </w:r>
      <w:r w:rsidR="008E493C" w:rsidRPr="00BD38AD">
        <w:rPr>
          <w:bCs/>
          <w:sz w:val="28"/>
          <w:szCs w:val="28"/>
        </w:rPr>
        <w:t xml:space="preserve">ые </w:t>
      </w:r>
      <w:r w:rsidR="00026A9A" w:rsidRPr="00BD38AD">
        <w:rPr>
          <w:bCs/>
          <w:sz w:val="28"/>
          <w:szCs w:val="28"/>
        </w:rPr>
        <w:t>и утвержденн</w:t>
      </w:r>
      <w:r w:rsidR="008E493C" w:rsidRPr="00BD38AD">
        <w:rPr>
          <w:bCs/>
          <w:sz w:val="28"/>
          <w:szCs w:val="28"/>
        </w:rPr>
        <w:t>ые</w:t>
      </w:r>
      <w:r w:rsidR="00026A9A" w:rsidRPr="00BD38AD">
        <w:rPr>
          <w:bCs/>
          <w:sz w:val="28"/>
          <w:szCs w:val="28"/>
        </w:rPr>
        <w:t xml:space="preserve"> ОАО «РЖД» и РОСПРОФЖЕЛ. </w:t>
      </w:r>
    </w:p>
    <w:p w:rsidR="00026A9A" w:rsidRPr="007C4706" w:rsidRDefault="00026A9A" w:rsidP="00F87121">
      <w:pPr>
        <w:pStyle w:val="ab"/>
        <w:widowControl w:val="0"/>
        <w:tabs>
          <w:tab w:val="left" w:pos="0"/>
          <w:tab w:val="left" w:pos="851"/>
        </w:tabs>
        <w:spacing w:line="360" w:lineRule="exact"/>
        <w:ind w:firstLine="709"/>
        <w:jc w:val="both"/>
        <w:rPr>
          <w:bCs/>
          <w:sz w:val="28"/>
          <w:szCs w:val="28"/>
        </w:rPr>
      </w:pPr>
      <w:proofErr w:type="gramStart"/>
      <w:r w:rsidRPr="007C4706">
        <w:rPr>
          <w:bCs/>
          <w:sz w:val="28"/>
          <w:szCs w:val="28"/>
        </w:rPr>
        <w:t xml:space="preserve">В </w:t>
      </w:r>
      <w:r w:rsidRPr="00BD38AD">
        <w:rPr>
          <w:bCs/>
          <w:sz w:val="28"/>
          <w:szCs w:val="28"/>
        </w:rPr>
        <w:t>феврале 2020 г</w:t>
      </w:r>
      <w:r w:rsidR="008E493C" w:rsidRPr="00BD38AD">
        <w:rPr>
          <w:bCs/>
          <w:sz w:val="28"/>
          <w:szCs w:val="28"/>
        </w:rPr>
        <w:t>.</w:t>
      </w:r>
      <w:r w:rsidRPr="007C4706">
        <w:rPr>
          <w:bCs/>
          <w:sz w:val="28"/>
          <w:szCs w:val="28"/>
        </w:rPr>
        <w:t xml:space="preserve"> был проведен «круглый стол» с уполномоченными по охране труда, председателями профсоюзных комитетов и специалистами по охране труда Красноярской дирекции инфраструктуры, на котором в том числе был подробно рассмотрен вопрос ежеквартального премирования уполномоченных по охране труда в соответствии с нормативными документами ОАО «РЖД» и Центральной дирекции инфраструктуры, разработаны механизмы взаимодействия администрации и профсоюзных комитетов структурных подразделений, произведен</w:t>
      </w:r>
      <w:proofErr w:type="gramEnd"/>
      <w:r w:rsidRPr="007C4706">
        <w:rPr>
          <w:bCs/>
          <w:sz w:val="28"/>
          <w:szCs w:val="28"/>
        </w:rPr>
        <w:t xml:space="preserve"> обмен опытом в реализации механизмов мотивации уполномоченных по охране труда. Аналогичную работу необходимо провести и в остальных дирекциях. </w:t>
      </w:r>
    </w:p>
    <w:p w:rsidR="00026A9A" w:rsidRPr="007C4706" w:rsidRDefault="00D71C3C" w:rsidP="00F87121">
      <w:pPr>
        <w:pStyle w:val="ab"/>
        <w:widowControl w:val="0"/>
        <w:tabs>
          <w:tab w:val="left" w:pos="0"/>
          <w:tab w:val="left" w:pos="851"/>
        </w:tabs>
        <w:spacing w:line="360" w:lineRule="exact"/>
        <w:ind w:firstLine="709"/>
        <w:jc w:val="both"/>
        <w:rPr>
          <w:bCs/>
          <w:sz w:val="28"/>
          <w:szCs w:val="28"/>
        </w:rPr>
      </w:pPr>
      <w:r w:rsidRPr="007C4706">
        <w:rPr>
          <w:bCs/>
          <w:sz w:val="28"/>
          <w:szCs w:val="28"/>
        </w:rPr>
        <w:t>Д</w:t>
      </w:r>
      <w:r w:rsidR="00026A9A" w:rsidRPr="007C4706">
        <w:rPr>
          <w:bCs/>
          <w:sz w:val="28"/>
          <w:szCs w:val="28"/>
        </w:rPr>
        <w:t xml:space="preserve">ля снижения производственного травматизма, а также реализации концепции «Нулевого травматизма» в  формировании корпоративной культуры безопасности труда необходимо совместно вывести на новый уровень организацию работы уполномоченных лиц по охране труда.  </w:t>
      </w:r>
    </w:p>
    <w:p w:rsidR="00026A9A" w:rsidRPr="0001624D" w:rsidRDefault="00503866" w:rsidP="00F87121">
      <w:pPr>
        <w:pStyle w:val="ab"/>
        <w:widowControl w:val="0"/>
        <w:tabs>
          <w:tab w:val="left" w:pos="0"/>
          <w:tab w:val="left" w:pos="851"/>
        </w:tabs>
        <w:spacing w:line="360" w:lineRule="exact"/>
        <w:ind w:firstLine="709"/>
        <w:jc w:val="both"/>
        <w:rPr>
          <w:bCs/>
          <w:sz w:val="28"/>
          <w:szCs w:val="28"/>
        </w:rPr>
      </w:pPr>
      <w:r w:rsidRPr="00503866">
        <w:rPr>
          <w:bCs/>
          <w:sz w:val="28"/>
          <w:szCs w:val="28"/>
        </w:rPr>
        <w:t>В целом с руководителями структурных подразделений многие вопросы охраны труда решаются в плановом порядке, но с</w:t>
      </w:r>
      <w:r w:rsidR="00D71C3C" w:rsidRPr="007C4706">
        <w:rPr>
          <w:bCs/>
          <w:sz w:val="28"/>
          <w:szCs w:val="28"/>
        </w:rPr>
        <w:t xml:space="preserve">уществуют </w:t>
      </w:r>
      <w:r w:rsidR="00026A9A" w:rsidRPr="007C4706">
        <w:rPr>
          <w:bCs/>
          <w:sz w:val="28"/>
          <w:szCs w:val="28"/>
        </w:rPr>
        <w:t>проблемные вопросы</w:t>
      </w:r>
      <w:r w:rsidR="00711B11" w:rsidRPr="00711B11">
        <w:rPr>
          <w:bCs/>
          <w:sz w:val="28"/>
          <w:szCs w:val="28"/>
        </w:rPr>
        <w:t xml:space="preserve"> </w:t>
      </w:r>
      <w:r w:rsidR="00711B11" w:rsidRPr="007C4706">
        <w:rPr>
          <w:bCs/>
          <w:sz w:val="28"/>
          <w:szCs w:val="28"/>
        </w:rPr>
        <w:t>в обеспечении безопасных условий труда и предупреждения заболеваемости</w:t>
      </w:r>
      <w:r w:rsidR="00D71C3C" w:rsidRPr="007C4706">
        <w:rPr>
          <w:bCs/>
          <w:sz w:val="28"/>
          <w:szCs w:val="28"/>
        </w:rPr>
        <w:t>,</w:t>
      </w:r>
      <w:r w:rsidR="00026A9A" w:rsidRPr="007C4706">
        <w:rPr>
          <w:bCs/>
          <w:sz w:val="28"/>
          <w:szCs w:val="28"/>
        </w:rPr>
        <w:t xml:space="preserve"> которые длительно не решаются. На станции Козулька вместе территориально расположены производственные участки </w:t>
      </w:r>
      <w:r w:rsidR="007C4706" w:rsidRPr="007C4706">
        <w:rPr>
          <w:bCs/>
          <w:sz w:val="28"/>
          <w:szCs w:val="28"/>
        </w:rPr>
        <w:t xml:space="preserve">Козульской </w:t>
      </w:r>
      <w:r w:rsidR="00026A9A" w:rsidRPr="007C4706">
        <w:rPr>
          <w:bCs/>
          <w:sz w:val="28"/>
          <w:szCs w:val="28"/>
        </w:rPr>
        <w:t xml:space="preserve">дистанции пути, Красноярской механизированной дистанции инфраструктуры, </w:t>
      </w:r>
      <w:r w:rsidR="007C4706" w:rsidRPr="007C4706">
        <w:rPr>
          <w:bCs/>
          <w:sz w:val="28"/>
          <w:szCs w:val="28"/>
        </w:rPr>
        <w:t xml:space="preserve">дирекции по </w:t>
      </w:r>
      <w:r w:rsidR="00026A9A" w:rsidRPr="007C4706">
        <w:rPr>
          <w:bCs/>
          <w:sz w:val="28"/>
          <w:szCs w:val="28"/>
        </w:rPr>
        <w:t>тепловодоснабжени</w:t>
      </w:r>
      <w:r w:rsidR="007C4706" w:rsidRPr="007C4706">
        <w:rPr>
          <w:bCs/>
          <w:sz w:val="28"/>
          <w:szCs w:val="28"/>
        </w:rPr>
        <w:t>ю</w:t>
      </w:r>
      <w:r w:rsidR="00026A9A" w:rsidRPr="007C4706">
        <w:rPr>
          <w:bCs/>
          <w:sz w:val="28"/>
          <w:szCs w:val="28"/>
        </w:rPr>
        <w:t xml:space="preserve"> и ПЧ ИССО</w:t>
      </w:r>
      <w:r w:rsidR="007C4706" w:rsidRPr="007C4706">
        <w:rPr>
          <w:bCs/>
          <w:sz w:val="28"/>
          <w:szCs w:val="28"/>
        </w:rPr>
        <w:t>,</w:t>
      </w:r>
      <w:r w:rsidR="00026A9A" w:rsidRPr="007C4706">
        <w:rPr>
          <w:bCs/>
          <w:sz w:val="28"/>
          <w:szCs w:val="28"/>
        </w:rPr>
        <w:t xml:space="preserve"> куда также приезжают командированные </w:t>
      </w:r>
      <w:r w:rsidR="00026A9A" w:rsidRPr="0001624D">
        <w:rPr>
          <w:bCs/>
          <w:sz w:val="28"/>
          <w:szCs w:val="28"/>
        </w:rPr>
        <w:t>работники. Работники  этих  предприятий</w:t>
      </w:r>
      <w:r w:rsidR="0001624D" w:rsidRPr="0001624D">
        <w:rPr>
          <w:bCs/>
          <w:sz w:val="28"/>
          <w:szCs w:val="28"/>
        </w:rPr>
        <w:t xml:space="preserve"> </w:t>
      </w:r>
      <w:r w:rsidR="00026A9A" w:rsidRPr="0001624D">
        <w:rPr>
          <w:bCs/>
          <w:sz w:val="28"/>
          <w:szCs w:val="28"/>
        </w:rPr>
        <w:t xml:space="preserve">не обеспечены </w:t>
      </w:r>
      <w:r w:rsidR="0001624D" w:rsidRPr="0001624D">
        <w:rPr>
          <w:bCs/>
          <w:sz w:val="28"/>
          <w:szCs w:val="28"/>
        </w:rPr>
        <w:lastRenderedPageBreak/>
        <w:t xml:space="preserve">санитарно-бытовым обслуживанием - </w:t>
      </w:r>
      <w:r w:rsidR="00026A9A" w:rsidRPr="0001624D">
        <w:rPr>
          <w:bCs/>
          <w:sz w:val="28"/>
          <w:szCs w:val="28"/>
        </w:rPr>
        <w:t>отсутств</w:t>
      </w:r>
      <w:r w:rsidR="0001624D" w:rsidRPr="0001624D">
        <w:rPr>
          <w:bCs/>
          <w:sz w:val="28"/>
          <w:szCs w:val="28"/>
        </w:rPr>
        <w:t>уют</w:t>
      </w:r>
      <w:r w:rsidR="00026A9A" w:rsidRPr="0001624D">
        <w:rPr>
          <w:bCs/>
          <w:sz w:val="28"/>
          <w:szCs w:val="28"/>
        </w:rPr>
        <w:t xml:space="preserve"> отапливаемы</w:t>
      </w:r>
      <w:r w:rsidR="0001624D" w:rsidRPr="0001624D">
        <w:rPr>
          <w:bCs/>
          <w:sz w:val="28"/>
          <w:szCs w:val="28"/>
        </w:rPr>
        <w:t>е</w:t>
      </w:r>
      <w:r w:rsidR="00026A9A" w:rsidRPr="0001624D">
        <w:rPr>
          <w:bCs/>
          <w:sz w:val="28"/>
          <w:szCs w:val="28"/>
        </w:rPr>
        <w:t xml:space="preserve"> санитарны</w:t>
      </w:r>
      <w:r w:rsidR="0001624D" w:rsidRPr="0001624D">
        <w:rPr>
          <w:bCs/>
          <w:sz w:val="28"/>
          <w:szCs w:val="28"/>
        </w:rPr>
        <w:t>е</w:t>
      </w:r>
      <w:r w:rsidR="00026A9A" w:rsidRPr="0001624D">
        <w:rPr>
          <w:bCs/>
          <w:sz w:val="28"/>
          <w:szCs w:val="28"/>
        </w:rPr>
        <w:t xml:space="preserve"> узл</w:t>
      </w:r>
      <w:r w:rsidR="0001624D" w:rsidRPr="0001624D">
        <w:rPr>
          <w:bCs/>
          <w:sz w:val="28"/>
          <w:szCs w:val="28"/>
        </w:rPr>
        <w:t>ы</w:t>
      </w:r>
      <w:r w:rsidR="00026A9A" w:rsidRPr="0001624D">
        <w:rPr>
          <w:bCs/>
          <w:sz w:val="28"/>
          <w:szCs w:val="28"/>
        </w:rPr>
        <w:t xml:space="preserve">, помещения для стирки и химической чистки специальной одежды. </w:t>
      </w:r>
      <w:r w:rsidR="00026A9A" w:rsidRPr="00BD38AD">
        <w:rPr>
          <w:bCs/>
          <w:sz w:val="28"/>
          <w:szCs w:val="28"/>
        </w:rPr>
        <w:t>Имеющийся туалет</w:t>
      </w:r>
      <w:r w:rsidR="0001624D" w:rsidRPr="00BD38AD">
        <w:rPr>
          <w:bCs/>
          <w:sz w:val="28"/>
          <w:szCs w:val="28"/>
        </w:rPr>
        <w:t xml:space="preserve">, установленный на </w:t>
      </w:r>
      <w:r w:rsidR="00026A9A" w:rsidRPr="00BD38AD">
        <w:rPr>
          <w:bCs/>
          <w:sz w:val="28"/>
          <w:szCs w:val="28"/>
        </w:rPr>
        <w:t>улице</w:t>
      </w:r>
      <w:r w:rsidR="008E493C" w:rsidRPr="00BD38AD">
        <w:rPr>
          <w:bCs/>
          <w:sz w:val="28"/>
          <w:szCs w:val="28"/>
        </w:rPr>
        <w:t>,</w:t>
      </w:r>
      <w:r w:rsidR="00026A9A" w:rsidRPr="00BD38AD">
        <w:rPr>
          <w:bCs/>
          <w:sz w:val="28"/>
          <w:szCs w:val="28"/>
        </w:rPr>
        <w:t xml:space="preserve"> не </w:t>
      </w:r>
      <w:r w:rsidR="00026A9A" w:rsidRPr="00455A4B">
        <w:rPr>
          <w:bCs/>
          <w:sz w:val="28"/>
          <w:szCs w:val="28"/>
        </w:rPr>
        <w:t>отвеча</w:t>
      </w:r>
      <w:r w:rsidR="00906403" w:rsidRPr="00455A4B">
        <w:rPr>
          <w:bCs/>
          <w:sz w:val="28"/>
          <w:szCs w:val="28"/>
        </w:rPr>
        <w:t>е</w:t>
      </w:r>
      <w:r w:rsidR="00026A9A" w:rsidRPr="00455A4B">
        <w:rPr>
          <w:bCs/>
          <w:sz w:val="28"/>
          <w:szCs w:val="28"/>
        </w:rPr>
        <w:t>т санитарным</w:t>
      </w:r>
      <w:r w:rsidR="0001624D" w:rsidRPr="00BD38AD">
        <w:rPr>
          <w:bCs/>
          <w:sz w:val="28"/>
          <w:szCs w:val="28"/>
        </w:rPr>
        <w:t xml:space="preserve"> </w:t>
      </w:r>
      <w:r w:rsidR="00026A9A" w:rsidRPr="00BD38AD">
        <w:rPr>
          <w:bCs/>
          <w:sz w:val="28"/>
          <w:szCs w:val="28"/>
        </w:rPr>
        <w:t xml:space="preserve">требованиям. </w:t>
      </w:r>
      <w:r w:rsidR="0001624D" w:rsidRPr="00BD38AD">
        <w:rPr>
          <w:bCs/>
          <w:sz w:val="28"/>
          <w:szCs w:val="28"/>
        </w:rPr>
        <w:t>В д</w:t>
      </w:r>
      <w:r w:rsidR="00026A9A" w:rsidRPr="00BD38AD">
        <w:rPr>
          <w:bCs/>
          <w:sz w:val="28"/>
          <w:szCs w:val="28"/>
        </w:rPr>
        <w:t>ушевы</w:t>
      </w:r>
      <w:r w:rsidR="0001624D" w:rsidRPr="00BD38AD">
        <w:rPr>
          <w:bCs/>
          <w:sz w:val="28"/>
          <w:szCs w:val="28"/>
        </w:rPr>
        <w:t>х</w:t>
      </w:r>
      <w:r w:rsidR="00026A9A" w:rsidRPr="00BD38AD">
        <w:rPr>
          <w:bCs/>
          <w:sz w:val="28"/>
          <w:szCs w:val="28"/>
        </w:rPr>
        <w:t xml:space="preserve"> кабин</w:t>
      </w:r>
      <w:r w:rsidR="0001624D" w:rsidRPr="00BD38AD">
        <w:rPr>
          <w:bCs/>
          <w:sz w:val="28"/>
          <w:szCs w:val="28"/>
        </w:rPr>
        <w:t xml:space="preserve">ах </w:t>
      </w:r>
      <w:r w:rsidR="00026A9A" w:rsidRPr="00BD38AD">
        <w:rPr>
          <w:bCs/>
          <w:sz w:val="28"/>
          <w:szCs w:val="28"/>
        </w:rPr>
        <w:t>неисправны душевые лейки, шланги,</w:t>
      </w:r>
      <w:r w:rsidR="00026A9A" w:rsidRPr="0001624D">
        <w:rPr>
          <w:bCs/>
          <w:sz w:val="28"/>
          <w:szCs w:val="28"/>
        </w:rPr>
        <w:t xml:space="preserve"> смесители, канализация. Отсутствуют гардеробные в душевом помещении. В мастерских</w:t>
      </w:r>
      <w:r w:rsidR="0001624D" w:rsidRPr="0001624D">
        <w:rPr>
          <w:bCs/>
          <w:sz w:val="28"/>
          <w:szCs w:val="28"/>
        </w:rPr>
        <w:t xml:space="preserve"> механизированной дистанции инфраструктуры </w:t>
      </w:r>
      <w:r w:rsidR="00026A9A" w:rsidRPr="0001624D">
        <w:rPr>
          <w:bCs/>
          <w:sz w:val="28"/>
          <w:szCs w:val="28"/>
        </w:rPr>
        <w:t>не обеспечена безопасность работников при эксплуатации зданий и сооружений</w:t>
      </w:r>
      <w:r w:rsidR="0001624D" w:rsidRPr="0001624D">
        <w:rPr>
          <w:bCs/>
          <w:sz w:val="28"/>
          <w:szCs w:val="28"/>
        </w:rPr>
        <w:t xml:space="preserve"> -</w:t>
      </w:r>
      <w:r w:rsidR="00567E33">
        <w:rPr>
          <w:bCs/>
          <w:sz w:val="28"/>
          <w:szCs w:val="28"/>
        </w:rPr>
        <w:t xml:space="preserve"> </w:t>
      </w:r>
      <w:r w:rsidR="0001624D" w:rsidRPr="0001624D">
        <w:rPr>
          <w:bCs/>
          <w:sz w:val="28"/>
          <w:szCs w:val="28"/>
        </w:rPr>
        <w:t>п</w:t>
      </w:r>
      <w:r w:rsidR="00026A9A" w:rsidRPr="0001624D">
        <w:rPr>
          <w:bCs/>
          <w:sz w:val="28"/>
          <w:szCs w:val="28"/>
        </w:rPr>
        <w:t xml:space="preserve">ровис потолок (трещины) и протечка осадков. Оконные блоки не обеспечивают </w:t>
      </w:r>
      <w:r w:rsidR="0001624D" w:rsidRPr="0001624D">
        <w:rPr>
          <w:bCs/>
          <w:sz w:val="28"/>
          <w:szCs w:val="28"/>
        </w:rPr>
        <w:t xml:space="preserve">соблюдения </w:t>
      </w:r>
      <w:r w:rsidR="00026A9A" w:rsidRPr="0001624D">
        <w:rPr>
          <w:bCs/>
          <w:sz w:val="28"/>
          <w:szCs w:val="28"/>
        </w:rPr>
        <w:t>температурного режима (сквозняки)</w:t>
      </w:r>
      <w:r w:rsidR="0001624D" w:rsidRPr="0001624D">
        <w:rPr>
          <w:bCs/>
          <w:sz w:val="28"/>
          <w:szCs w:val="28"/>
        </w:rPr>
        <w:t>, при этом</w:t>
      </w:r>
      <w:r w:rsidR="00026A9A" w:rsidRPr="0001624D">
        <w:rPr>
          <w:bCs/>
          <w:sz w:val="28"/>
          <w:szCs w:val="28"/>
        </w:rPr>
        <w:t xml:space="preserve"> отсутствует возможность открытия окон для проветривания производственных помещений. На наружной стене  в районе крыши здания мастерских отваливается отделочная штукатурка с кирпичной кладкой</w:t>
      </w:r>
      <w:r w:rsidR="0001624D" w:rsidRPr="0001624D">
        <w:rPr>
          <w:bCs/>
          <w:sz w:val="28"/>
          <w:szCs w:val="28"/>
        </w:rPr>
        <w:t xml:space="preserve">, </w:t>
      </w:r>
      <w:r w:rsidR="00032837" w:rsidRPr="0001624D">
        <w:rPr>
          <w:bCs/>
          <w:sz w:val="28"/>
          <w:szCs w:val="28"/>
        </w:rPr>
        <w:t>разрушение кирпичной кладки наружной стены</w:t>
      </w:r>
      <w:r w:rsidR="00032837">
        <w:rPr>
          <w:bCs/>
          <w:sz w:val="28"/>
          <w:szCs w:val="28"/>
        </w:rPr>
        <w:t>,</w:t>
      </w:r>
      <w:r w:rsidR="00032837" w:rsidRPr="0001624D">
        <w:rPr>
          <w:bCs/>
          <w:sz w:val="28"/>
          <w:szCs w:val="28"/>
        </w:rPr>
        <w:t xml:space="preserve"> </w:t>
      </w:r>
      <w:r w:rsidR="0001624D" w:rsidRPr="0001624D">
        <w:rPr>
          <w:bCs/>
          <w:sz w:val="28"/>
          <w:szCs w:val="28"/>
        </w:rPr>
        <w:t>видно в</w:t>
      </w:r>
      <w:r w:rsidR="00026A9A" w:rsidRPr="0001624D">
        <w:rPr>
          <w:bCs/>
          <w:sz w:val="28"/>
          <w:szCs w:val="28"/>
        </w:rPr>
        <w:t xml:space="preserve">ыпадение кирпичей в районе деревянных </w:t>
      </w:r>
      <w:proofErr w:type="spellStart"/>
      <w:r w:rsidR="00026A9A" w:rsidRPr="0001624D">
        <w:rPr>
          <w:bCs/>
          <w:sz w:val="28"/>
          <w:szCs w:val="28"/>
        </w:rPr>
        <w:t>брусов</w:t>
      </w:r>
      <w:proofErr w:type="spellEnd"/>
      <w:r w:rsidR="00026A9A" w:rsidRPr="0001624D">
        <w:rPr>
          <w:bCs/>
          <w:sz w:val="28"/>
          <w:szCs w:val="28"/>
        </w:rPr>
        <w:t xml:space="preserve"> кровли крыши. </w:t>
      </w:r>
    </w:p>
    <w:p w:rsidR="00026A9A" w:rsidRPr="008A7146" w:rsidRDefault="00032837" w:rsidP="00F87121">
      <w:pPr>
        <w:pStyle w:val="ab"/>
        <w:widowControl w:val="0"/>
        <w:tabs>
          <w:tab w:val="left" w:pos="0"/>
          <w:tab w:val="left" w:pos="851"/>
        </w:tabs>
        <w:spacing w:line="360" w:lineRule="exact"/>
        <w:ind w:firstLine="709"/>
        <w:jc w:val="both"/>
        <w:rPr>
          <w:bCs/>
          <w:sz w:val="28"/>
          <w:szCs w:val="28"/>
        </w:rPr>
      </w:pPr>
      <w:r w:rsidRPr="00032837">
        <w:rPr>
          <w:bCs/>
          <w:sz w:val="28"/>
          <w:szCs w:val="28"/>
        </w:rPr>
        <w:t>На участ</w:t>
      </w:r>
      <w:r w:rsidR="00026A9A" w:rsidRPr="00032837">
        <w:rPr>
          <w:bCs/>
          <w:sz w:val="28"/>
          <w:szCs w:val="28"/>
        </w:rPr>
        <w:t>к</w:t>
      </w:r>
      <w:r w:rsidRPr="00032837">
        <w:rPr>
          <w:bCs/>
          <w:sz w:val="28"/>
          <w:szCs w:val="28"/>
        </w:rPr>
        <w:t>е</w:t>
      </w:r>
      <w:r w:rsidR="00026A9A" w:rsidRPr="00032837">
        <w:rPr>
          <w:bCs/>
          <w:sz w:val="28"/>
          <w:szCs w:val="28"/>
        </w:rPr>
        <w:t xml:space="preserve"> диагностики Абаканской дистанции пути отсутствует горячее водоснабжение, душевые, туалет. Деревянная уборная расположена в 140 м </w:t>
      </w:r>
      <w:r w:rsidR="006F44B6">
        <w:rPr>
          <w:bCs/>
          <w:sz w:val="28"/>
          <w:szCs w:val="28"/>
        </w:rPr>
        <w:t xml:space="preserve">               </w:t>
      </w:r>
      <w:r w:rsidR="00026A9A" w:rsidRPr="00032837">
        <w:rPr>
          <w:bCs/>
          <w:sz w:val="28"/>
          <w:szCs w:val="28"/>
        </w:rPr>
        <w:t xml:space="preserve">от цеха, находится в ветхом состоянии, не подвергается периодической очистке </w:t>
      </w:r>
      <w:r w:rsidR="00026A9A" w:rsidRPr="00BD38AD">
        <w:rPr>
          <w:bCs/>
          <w:sz w:val="28"/>
          <w:szCs w:val="28"/>
        </w:rPr>
        <w:t xml:space="preserve">и дезинфекции. Нет комнаты для приема пищи. При </w:t>
      </w:r>
      <w:r w:rsidRPr="00BD38AD">
        <w:rPr>
          <w:bCs/>
          <w:sz w:val="28"/>
          <w:szCs w:val="28"/>
        </w:rPr>
        <w:t xml:space="preserve">20 </w:t>
      </w:r>
      <w:r w:rsidR="00026A9A" w:rsidRPr="00BD38AD">
        <w:rPr>
          <w:bCs/>
          <w:sz w:val="28"/>
          <w:szCs w:val="28"/>
        </w:rPr>
        <w:t>работающих в цехе</w:t>
      </w:r>
      <w:r w:rsidR="00026A9A" w:rsidRPr="00032837">
        <w:rPr>
          <w:bCs/>
          <w:sz w:val="28"/>
          <w:szCs w:val="28"/>
        </w:rPr>
        <w:t xml:space="preserve"> имеется </w:t>
      </w:r>
      <w:r w:rsidRPr="00032837">
        <w:rPr>
          <w:bCs/>
          <w:sz w:val="28"/>
          <w:szCs w:val="28"/>
        </w:rPr>
        <w:t>только</w:t>
      </w:r>
      <w:r w:rsidR="00026A9A" w:rsidRPr="00032837">
        <w:rPr>
          <w:bCs/>
          <w:sz w:val="28"/>
          <w:szCs w:val="28"/>
        </w:rPr>
        <w:t xml:space="preserve"> 5 </w:t>
      </w:r>
      <w:r w:rsidRPr="00032837">
        <w:rPr>
          <w:bCs/>
          <w:sz w:val="28"/>
          <w:szCs w:val="28"/>
        </w:rPr>
        <w:t>гардеробных шкаф</w:t>
      </w:r>
      <w:r w:rsidR="00567E33">
        <w:rPr>
          <w:bCs/>
          <w:sz w:val="28"/>
          <w:szCs w:val="28"/>
        </w:rPr>
        <w:t>ов</w:t>
      </w:r>
      <w:r w:rsidR="00026A9A" w:rsidRPr="00032837">
        <w:rPr>
          <w:bCs/>
          <w:sz w:val="28"/>
          <w:szCs w:val="28"/>
        </w:rPr>
        <w:t xml:space="preserve"> для</w:t>
      </w:r>
      <w:r w:rsidRPr="00032837">
        <w:rPr>
          <w:bCs/>
          <w:sz w:val="28"/>
          <w:szCs w:val="28"/>
        </w:rPr>
        <w:t xml:space="preserve"> хранения </w:t>
      </w:r>
      <w:r w:rsidR="00026A9A" w:rsidRPr="00032837">
        <w:rPr>
          <w:bCs/>
          <w:sz w:val="28"/>
          <w:szCs w:val="28"/>
        </w:rPr>
        <w:t>одежды. Спецодежда работников Абаканской дистанции пути хранится в сыром, не отапливаемом</w:t>
      </w:r>
      <w:r w:rsidRPr="00032837">
        <w:rPr>
          <w:bCs/>
          <w:sz w:val="28"/>
          <w:szCs w:val="28"/>
        </w:rPr>
        <w:t xml:space="preserve"> и</w:t>
      </w:r>
      <w:r w:rsidR="00026A9A" w:rsidRPr="00032837">
        <w:rPr>
          <w:bCs/>
          <w:sz w:val="28"/>
          <w:szCs w:val="28"/>
        </w:rPr>
        <w:t xml:space="preserve"> не вентилируемом помещении. Сам склад находится в неудовлетворительном санитарном состоянии</w:t>
      </w:r>
      <w:r w:rsidRPr="00032837">
        <w:rPr>
          <w:bCs/>
          <w:sz w:val="28"/>
          <w:szCs w:val="28"/>
        </w:rPr>
        <w:t xml:space="preserve"> -</w:t>
      </w:r>
      <w:r w:rsidR="00026A9A" w:rsidRPr="00032837">
        <w:rPr>
          <w:bCs/>
          <w:sz w:val="28"/>
          <w:szCs w:val="28"/>
        </w:rPr>
        <w:t xml:space="preserve"> на потолке и стенах следы подтеков воды, осыпавшаяся штукатурка, бетонные полы не имеют покрытия, входные двери и окна не </w:t>
      </w:r>
      <w:r w:rsidR="00026A9A" w:rsidRPr="008A7146">
        <w:rPr>
          <w:bCs/>
          <w:sz w:val="28"/>
          <w:szCs w:val="28"/>
        </w:rPr>
        <w:t>утеплены.</w:t>
      </w:r>
    </w:p>
    <w:p w:rsidR="00026A9A" w:rsidRPr="00BD38AD" w:rsidRDefault="00032837" w:rsidP="00F87121">
      <w:pPr>
        <w:pStyle w:val="ab"/>
        <w:widowControl w:val="0"/>
        <w:tabs>
          <w:tab w:val="left" w:pos="0"/>
          <w:tab w:val="left" w:pos="851"/>
        </w:tabs>
        <w:spacing w:line="360" w:lineRule="exact"/>
        <w:ind w:firstLine="709"/>
        <w:jc w:val="both"/>
        <w:rPr>
          <w:bCs/>
          <w:sz w:val="28"/>
          <w:szCs w:val="28"/>
        </w:rPr>
      </w:pPr>
      <w:r w:rsidRPr="00BD38AD">
        <w:rPr>
          <w:bCs/>
          <w:sz w:val="28"/>
          <w:szCs w:val="28"/>
        </w:rPr>
        <w:t>Н</w:t>
      </w:r>
      <w:r w:rsidR="00026A9A" w:rsidRPr="00BD38AD">
        <w:rPr>
          <w:bCs/>
          <w:sz w:val="28"/>
          <w:szCs w:val="28"/>
        </w:rPr>
        <w:t>еобходимо провести капитальны</w:t>
      </w:r>
      <w:r w:rsidRPr="00BD38AD">
        <w:rPr>
          <w:bCs/>
          <w:sz w:val="28"/>
          <w:szCs w:val="28"/>
        </w:rPr>
        <w:t>й</w:t>
      </w:r>
      <w:r w:rsidR="00026A9A" w:rsidRPr="00BD38AD">
        <w:rPr>
          <w:bCs/>
          <w:sz w:val="28"/>
          <w:szCs w:val="28"/>
        </w:rPr>
        <w:t xml:space="preserve"> ремонт ПТОЛ ст</w:t>
      </w:r>
      <w:r w:rsidR="00D12239" w:rsidRPr="00BD38AD">
        <w:rPr>
          <w:bCs/>
          <w:sz w:val="28"/>
          <w:szCs w:val="28"/>
        </w:rPr>
        <w:t>анций</w:t>
      </w:r>
      <w:r w:rsidR="00327DCF" w:rsidRPr="00BD38AD">
        <w:rPr>
          <w:bCs/>
          <w:sz w:val="28"/>
          <w:szCs w:val="28"/>
        </w:rPr>
        <w:t xml:space="preserve"> </w:t>
      </w:r>
      <w:r w:rsidR="00026A9A" w:rsidRPr="00BD38AD">
        <w:rPr>
          <w:bCs/>
          <w:sz w:val="28"/>
          <w:szCs w:val="28"/>
        </w:rPr>
        <w:t>Чунояр и  Реш</w:t>
      </w:r>
      <w:r w:rsidR="00D12239" w:rsidRPr="00BD38AD">
        <w:rPr>
          <w:bCs/>
          <w:sz w:val="28"/>
          <w:szCs w:val="28"/>
        </w:rPr>
        <w:t>о</w:t>
      </w:r>
      <w:r w:rsidR="00026A9A" w:rsidRPr="00BD38AD">
        <w:rPr>
          <w:bCs/>
          <w:sz w:val="28"/>
          <w:szCs w:val="28"/>
        </w:rPr>
        <w:t>ты, где существует проблема с грунтовыми водами, разрушени</w:t>
      </w:r>
      <w:r w:rsidRPr="00BD38AD">
        <w:rPr>
          <w:bCs/>
          <w:sz w:val="28"/>
          <w:szCs w:val="28"/>
        </w:rPr>
        <w:t>ем</w:t>
      </w:r>
      <w:r w:rsidR="00026A9A" w:rsidRPr="00BD38AD">
        <w:rPr>
          <w:bCs/>
          <w:sz w:val="28"/>
          <w:szCs w:val="28"/>
        </w:rPr>
        <w:t xml:space="preserve"> фундамента и стен</w:t>
      </w:r>
      <w:r w:rsidRPr="00BD38AD">
        <w:rPr>
          <w:bCs/>
          <w:sz w:val="28"/>
          <w:szCs w:val="28"/>
        </w:rPr>
        <w:t xml:space="preserve"> из-за </w:t>
      </w:r>
      <w:r w:rsidR="00026A9A" w:rsidRPr="00BD38AD">
        <w:rPr>
          <w:bCs/>
          <w:sz w:val="28"/>
          <w:szCs w:val="28"/>
        </w:rPr>
        <w:t>теч</w:t>
      </w:r>
      <w:r w:rsidRPr="00BD38AD">
        <w:rPr>
          <w:bCs/>
          <w:sz w:val="28"/>
          <w:szCs w:val="28"/>
        </w:rPr>
        <w:t xml:space="preserve">и осадков по стенам и крышам. При низких температурах воздуха </w:t>
      </w:r>
      <w:r w:rsidR="00026A9A" w:rsidRPr="00BD38AD">
        <w:rPr>
          <w:bCs/>
          <w:sz w:val="28"/>
          <w:szCs w:val="28"/>
        </w:rPr>
        <w:t>не обеспечивается тепловой режим</w:t>
      </w:r>
      <w:r w:rsidRPr="00BD38AD">
        <w:rPr>
          <w:bCs/>
          <w:sz w:val="28"/>
          <w:szCs w:val="28"/>
        </w:rPr>
        <w:t>, н</w:t>
      </w:r>
      <w:r w:rsidR="00D12239" w:rsidRPr="00BD38AD">
        <w:rPr>
          <w:bCs/>
          <w:sz w:val="28"/>
          <w:szCs w:val="28"/>
        </w:rPr>
        <w:t>е</w:t>
      </w:r>
      <w:r w:rsidR="00026A9A" w:rsidRPr="00BD38AD">
        <w:rPr>
          <w:bCs/>
          <w:sz w:val="28"/>
          <w:szCs w:val="28"/>
        </w:rPr>
        <w:t>исправн</w:t>
      </w:r>
      <w:r w:rsidRPr="00BD38AD">
        <w:rPr>
          <w:bCs/>
          <w:sz w:val="28"/>
          <w:szCs w:val="28"/>
        </w:rPr>
        <w:t>ы</w:t>
      </w:r>
      <w:r w:rsidR="00026A9A" w:rsidRPr="00BD38AD">
        <w:rPr>
          <w:bCs/>
          <w:sz w:val="28"/>
          <w:szCs w:val="28"/>
        </w:rPr>
        <w:t xml:space="preserve"> регистры отопления. Отсутствуют комнаты приема пищи. Косметические и мелкие ремонты не решают озвученных проблем.  </w:t>
      </w:r>
    </w:p>
    <w:p w:rsidR="00196A84" w:rsidRPr="00BD38AD" w:rsidRDefault="00196A84" w:rsidP="00F87121">
      <w:pPr>
        <w:pStyle w:val="ab"/>
        <w:widowControl w:val="0"/>
        <w:tabs>
          <w:tab w:val="left" w:pos="0"/>
          <w:tab w:val="left" w:pos="851"/>
        </w:tabs>
        <w:spacing w:line="360" w:lineRule="exact"/>
        <w:ind w:firstLine="709"/>
        <w:jc w:val="both"/>
        <w:rPr>
          <w:bCs/>
          <w:sz w:val="28"/>
          <w:szCs w:val="28"/>
        </w:rPr>
      </w:pPr>
      <w:r w:rsidRPr="00BD38AD">
        <w:rPr>
          <w:bCs/>
          <w:sz w:val="28"/>
          <w:szCs w:val="28"/>
          <w:lang w:val="en-US"/>
        </w:rPr>
        <w:t>II</w:t>
      </w:r>
      <w:r w:rsidRPr="00BD38AD">
        <w:rPr>
          <w:bCs/>
          <w:sz w:val="28"/>
          <w:szCs w:val="28"/>
        </w:rPr>
        <w:t xml:space="preserve">. Доклад начальника службы охраны труда и промышленной безопасности </w:t>
      </w:r>
      <w:r w:rsidR="004C7516" w:rsidRPr="00BD38AD">
        <w:rPr>
          <w:bCs/>
          <w:sz w:val="28"/>
          <w:szCs w:val="28"/>
        </w:rPr>
        <w:t xml:space="preserve">Гогина Д.Л. </w:t>
      </w:r>
    </w:p>
    <w:p w:rsidR="0085009F" w:rsidRPr="0085009F" w:rsidRDefault="0085009F" w:rsidP="00F87121">
      <w:pPr>
        <w:pStyle w:val="ab"/>
        <w:widowControl w:val="0"/>
        <w:tabs>
          <w:tab w:val="left" w:pos="0"/>
          <w:tab w:val="left" w:pos="851"/>
        </w:tabs>
        <w:spacing w:line="360" w:lineRule="exact"/>
        <w:ind w:firstLine="709"/>
        <w:jc w:val="both"/>
        <w:rPr>
          <w:bCs/>
          <w:sz w:val="28"/>
          <w:szCs w:val="28"/>
        </w:rPr>
      </w:pPr>
      <w:r w:rsidRPr="0085009F">
        <w:rPr>
          <w:bCs/>
          <w:sz w:val="28"/>
          <w:szCs w:val="28"/>
        </w:rPr>
        <w:t xml:space="preserve">Согласно статистической отчетности за истекший период 2020 года на территории железной дороги, с учетом переходящих с 2019 года, было принято </w:t>
      </w:r>
      <w:r w:rsidR="006F44B6">
        <w:rPr>
          <w:bCs/>
          <w:sz w:val="28"/>
          <w:szCs w:val="28"/>
        </w:rPr>
        <w:t xml:space="preserve">              </w:t>
      </w:r>
      <w:r w:rsidRPr="0085009F">
        <w:rPr>
          <w:bCs/>
          <w:sz w:val="28"/>
          <w:szCs w:val="28"/>
        </w:rPr>
        <w:t xml:space="preserve">5 несчастных случаев, в которых пострадало 5 работников. В сравнении с аналогичным периодом 2019 года общий производственный травматизм остался на прежнем уровне (было 5 случаев травмирования, в которых также пострадало 5 работников дороги). </w:t>
      </w:r>
      <w:proofErr w:type="gramStart"/>
      <w:r w:rsidRPr="0085009F">
        <w:rPr>
          <w:bCs/>
          <w:sz w:val="28"/>
          <w:szCs w:val="28"/>
        </w:rPr>
        <w:t xml:space="preserve">Приняты к учету 2 случая травмирования работников  дирекции по ремонту пути  (один с тяжелым исходом, один с легким), случай тяжелого травмирования работника дирекции по управлению </w:t>
      </w:r>
      <w:r w:rsidRPr="0085009F">
        <w:rPr>
          <w:bCs/>
          <w:sz w:val="28"/>
          <w:szCs w:val="28"/>
        </w:rPr>
        <w:lastRenderedPageBreak/>
        <w:t xml:space="preserve">терминально-складским комплексом (который произошел в декабре 2019 года), </w:t>
      </w:r>
      <w:r w:rsidRPr="00BD38AD">
        <w:rPr>
          <w:bCs/>
          <w:sz w:val="28"/>
          <w:szCs w:val="28"/>
        </w:rPr>
        <w:t xml:space="preserve">тяжелый случай с работницей </w:t>
      </w:r>
      <w:r w:rsidR="001B2850" w:rsidRPr="00BD38AD">
        <w:rPr>
          <w:bCs/>
          <w:sz w:val="28"/>
          <w:szCs w:val="28"/>
        </w:rPr>
        <w:t>а</w:t>
      </w:r>
      <w:r w:rsidRPr="00BD38AD">
        <w:rPr>
          <w:bCs/>
          <w:sz w:val="28"/>
          <w:szCs w:val="28"/>
        </w:rPr>
        <w:t>дминистративно-хозяйственного центра</w:t>
      </w:r>
      <w:r w:rsidRPr="0085009F">
        <w:rPr>
          <w:bCs/>
          <w:sz w:val="28"/>
          <w:szCs w:val="28"/>
        </w:rPr>
        <w:t xml:space="preserve"> железной дороги и легкий случай с работницей Центра управления и содержания инфраструктуры дирекции инфраструктуры.</w:t>
      </w:r>
      <w:proofErr w:type="gramEnd"/>
    </w:p>
    <w:p w:rsidR="0085009F" w:rsidRPr="0085009F" w:rsidRDefault="0085009F" w:rsidP="00F87121">
      <w:pPr>
        <w:pStyle w:val="ab"/>
        <w:widowControl w:val="0"/>
        <w:tabs>
          <w:tab w:val="left" w:pos="0"/>
          <w:tab w:val="left" w:pos="851"/>
        </w:tabs>
        <w:spacing w:line="360" w:lineRule="exact"/>
        <w:ind w:firstLine="709"/>
        <w:jc w:val="both"/>
        <w:rPr>
          <w:bCs/>
          <w:sz w:val="28"/>
          <w:szCs w:val="28"/>
        </w:rPr>
      </w:pPr>
      <w:r w:rsidRPr="0085009F">
        <w:rPr>
          <w:bCs/>
          <w:sz w:val="28"/>
          <w:szCs w:val="28"/>
        </w:rPr>
        <w:t>23 августа при выполнении работ по допуску бригады ремонтно-ревизионного участка для производства работ по высоковольтным испытаниям кабельной линии 10 кВ на станции Назарово получил электротравму электромонтер района контактной сети станции Назарово Ачинской дистанции электроснабжения. Расследование ведется установленным порядком.</w:t>
      </w:r>
    </w:p>
    <w:p w:rsidR="0085009F" w:rsidRPr="0085009F" w:rsidRDefault="0085009F" w:rsidP="00F87121">
      <w:pPr>
        <w:pStyle w:val="ab"/>
        <w:widowControl w:val="0"/>
        <w:tabs>
          <w:tab w:val="left" w:pos="0"/>
          <w:tab w:val="left" w:pos="851"/>
        </w:tabs>
        <w:spacing w:line="360" w:lineRule="exact"/>
        <w:ind w:firstLine="709"/>
        <w:jc w:val="both"/>
        <w:rPr>
          <w:bCs/>
          <w:sz w:val="28"/>
          <w:szCs w:val="28"/>
        </w:rPr>
      </w:pPr>
      <w:r w:rsidRPr="0085009F">
        <w:rPr>
          <w:bCs/>
          <w:sz w:val="28"/>
          <w:szCs w:val="28"/>
        </w:rPr>
        <w:t xml:space="preserve">На сегодняшний день к учету не принято ни одного случая смертельного </w:t>
      </w:r>
      <w:r w:rsidRPr="00920172">
        <w:rPr>
          <w:bCs/>
          <w:sz w:val="28"/>
          <w:szCs w:val="28"/>
        </w:rPr>
        <w:t>травмирования работников, что пока обеспечивает выполнение поручения</w:t>
      </w:r>
      <w:r w:rsidR="00E35C25" w:rsidRPr="00920172">
        <w:rPr>
          <w:bCs/>
          <w:sz w:val="28"/>
          <w:szCs w:val="28"/>
        </w:rPr>
        <w:t xml:space="preserve"> </w:t>
      </w:r>
      <w:r w:rsidRPr="00920172">
        <w:rPr>
          <w:bCs/>
          <w:sz w:val="28"/>
          <w:szCs w:val="28"/>
        </w:rPr>
        <w:t xml:space="preserve">генерального директора – председателя правления ОАО «РЖД» </w:t>
      </w:r>
      <w:r w:rsidR="004D45F3" w:rsidRPr="00920172">
        <w:rPr>
          <w:bCs/>
          <w:sz w:val="28"/>
          <w:szCs w:val="28"/>
        </w:rPr>
        <w:t xml:space="preserve">                          </w:t>
      </w:r>
      <w:r w:rsidRPr="00920172">
        <w:rPr>
          <w:bCs/>
          <w:sz w:val="28"/>
          <w:szCs w:val="28"/>
        </w:rPr>
        <w:t>Белоз</w:t>
      </w:r>
      <w:r w:rsidR="001B2850" w:rsidRPr="00920172">
        <w:rPr>
          <w:bCs/>
          <w:sz w:val="28"/>
          <w:szCs w:val="28"/>
        </w:rPr>
        <w:t>ё</w:t>
      </w:r>
      <w:r w:rsidRPr="00920172">
        <w:rPr>
          <w:bCs/>
          <w:sz w:val="28"/>
          <w:szCs w:val="28"/>
        </w:rPr>
        <w:t xml:space="preserve">рова О.В. </w:t>
      </w:r>
      <w:r w:rsidR="004D45F3" w:rsidRPr="00920172">
        <w:rPr>
          <w:bCs/>
          <w:sz w:val="28"/>
          <w:szCs w:val="28"/>
        </w:rPr>
        <w:t>от 31 января 2018 г</w:t>
      </w:r>
      <w:r w:rsidR="00906403" w:rsidRPr="00920172">
        <w:rPr>
          <w:bCs/>
          <w:sz w:val="28"/>
          <w:szCs w:val="28"/>
        </w:rPr>
        <w:t xml:space="preserve">. </w:t>
      </w:r>
      <w:r w:rsidR="007248AE" w:rsidRPr="00920172">
        <w:rPr>
          <w:bCs/>
          <w:sz w:val="28"/>
          <w:szCs w:val="28"/>
        </w:rPr>
        <w:t xml:space="preserve">№ ПП-10 </w:t>
      </w:r>
      <w:r w:rsidRPr="00920172">
        <w:rPr>
          <w:bCs/>
          <w:sz w:val="28"/>
          <w:szCs w:val="28"/>
        </w:rPr>
        <w:t>и выполнение  мероприятий</w:t>
      </w:r>
      <w:r w:rsidRPr="0085009F">
        <w:rPr>
          <w:bCs/>
          <w:sz w:val="28"/>
          <w:szCs w:val="28"/>
        </w:rPr>
        <w:t xml:space="preserve"> Программы по реализации международной концепции «Нулевого травматизма».</w:t>
      </w:r>
    </w:p>
    <w:p w:rsidR="0085009F" w:rsidRPr="0085009F" w:rsidRDefault="0085009F" w:rsidP="00F87121">
      <w:pPr>
        <w:pStyle w:val="ab"/>
        <w:widowControl w:val="0"/>
        <w:tabs>
          <w:tab w:val="left" w:pos="0"/>
          <w:tab w:val="left" w:pos="851"/>
        </w:tabs>
        <w:spacing w:line="360" w:lineRule="exact"/>
        <w:ind w:firstLine="709"/>
        <w:jc w:val="both"/>
        <w:rPr>
          <w:bCs/>
          <w:sz w:val="28"/>
          <w:szCs w:val="28"/>
        </w:rPr>
      </w:pPr>
      <w:r w:rsidRPr="00455A4B">
        <w:rPr>
          <w:bCs/>
          <w:sz w:val="28"/>
          <w:szCs w:val="28"/>
        </w:rPr>
        <w:t xml:space="preserve">Тем не </w:t>
      </w:r>
      <w:proofErr w:type="gramStart"/>
      <w:r w:rsidR="00906403" w:rsidRPr="00455A4B">
        <w:rPr>
          <w:bCs/>
          <w:sz w:val="28"/>
          <w:szCs w:val="28"/>
        </w:rPr>
        <w:t>менее</w:t>
      </w:r>
      <w:proofErr w:type="gramEnd"/>
      <w:r w:rsidRPr="00455A4B">
        <w:rPr>
          <w:bCs/>
          <w:sz w:val="28"/>
          <w:szCs w:val="28"/>
        </w:rPr>
        <w:t xml:space="preserve"> в Красноярской дистанции электроснабжения </w:t>
      </w:r>
      <w:r w:rsidR="00567E33" w:rsidRPr="00455A4B">
        <w:rPr>
          <w:bCs/>
          <w:sz w:val="28"/>
          <w:szCs w:val="28"/>
        </w:rPr>
        <w:t>проводится</w:t>
      </w:r>
      <w:r w:rsidR="00567E33" w:rsidRPr="004D45F3">
        <w:rPr>
          <w:bCs/>
          <w:sz w:val="28"/>
          <w:szCs w:val="28"/>
        </w:rPr>
        <w:t xml:space="preserve"> </w:t>
      </w:r>
      <w:r w:rsidRPr="004D45F3">
        <w:rPr>
          <w:bCs/>
          <w:sz w:val="28"/>
          <w:szCs w:val="28"/>
        </w:rPr>
        <w:t>расследование дорожно-транспортного происшествия, произошедшего в марте текущего года, в результате которого водитель погиб, а руководитель дистанции получил тяжелые травмы. Кроме того, продолжается судебное делопроизводство по случаям травмирования работников Боготольской, Абаканской дистанци</w:t>
      </w:r>
      <w:r w:rsidR="00E35C25" w:rsidRPr="004D45F3">
        <w:rPr>
          <w:bCs/>
          <w:sz w:val="28"/>
          <w:szCs w:val="28"/>
        </w:rPr>
        <w:t>й</w:t>
      </w:r>
      <w:r w:rsidRPr="004D45F3">
        <w:rPr>
          <w:bCs/>
          <w:sz w:val="28"/>
          <w:szCs w:val="28"/>
        </w:rPr>
        <w:t xml:space="preserve"> пути и случаю смерти работника Абакумовской</w:t>
      </w:r>
      <w:r w:rsidRPr="0085009F">
        <w:rPr>
          <w:bCs/>
          <w:sz w:val="28"/>
          <w:szCs w:val="28"/>
        </w:rPr>
        <w:t xml:space="preserve"> дистанции пути дирекции инфраструктуры. Государственной трудовой инспекцией руководителям дирекции по ремонту пути было выписано </w:t>
      </w:r>
      <w:r w:rsidRPr="004D45F3">
        <w:rPr>
          <w:bCs/>
          <w:sz w:val="28"/>
          <w:szCs w:val="28"/>
        </w:rPr>
        <w:t xml:space="preserve">предписание о принятии к учету несчастного случая, происшедшего </w:t>
      </w:r>
      <w:r w:rsidR="000C7674">
        <w:rPr>
          <w:bCs/>
          <w:sz w:val="28"/>
          <w:szCs w:val="28"/>
        </w:rPr>
        <w:t xml:space="preserve">                             </w:t>
      </w:r>
      <w:r w:rsidRPr="004D45F3">
        <w:rPr>
          <w:bCs/>
          <w:sz w:val="28"/>
          <w:szCs w:val="28"/>
        </w:rPr>
        <w:t>13 октября 2019 г</w:t>
      </w:r>
      <w:r w:rsidR="00E35C25" w:rsidRPr="004D45F3">
        <w:rPr>
          <w:bCs/>
          <w:sz w:val="28"/>
          <w:szCs w:val="28"/>
        </w:rPr>
        <w:t>.</w:t>
      </w:r>
      <w:r w:rsidRPr="004D45F3">
        <w:rPr>
          <w:bCs/>
          <w:sz w:val="28"/>
          <w:szCs w:val="28"/>
        </w:rPr>
        <w:t xml:space="preserve"> с машинистом </w:t>
      </w:r>
      <w:r w:rsidR="004D45F3" w:rsidRPr="004D45F3">
        <w:rPr>
          <w:bCs/>
          <w:sz w:val="28"/>
          <w:szCs w:val="28"/>
        </w:rPr>
        <w:t xml:space="preserve">железнодорожных самоходных машин                                  </w:t>
      </w:r>
      <w:r w:rsidRPr="004D45F3">
        <w:rPr>
          <w:bCs/>
          <w:sz w:val="28"/>
          <w:szCs w:val="28"/>
        </w:rPr>
        <w:t xml:space="preserve">ПМС-257 </w:t>
      </w:r>
      <w:proofErr w:type="gramStart"/>
      <w:r w:rsidRPr="004D45F3">
        <w:rPr>
          <w:bCs/>
          <w:sz w:val="28"/>
          <w:szCs w:val="28"/>
        </w:rPr>
        <w:t>Саянская</w:t>
      </w:r>
      <w:proofErr w:type="gramEnd"/>
      <w:r w:rsidRPr="004D45F3">
        <w:rPr>
          <w:bCs/>
          <w:sz w:val="28"/>
          <w:szCs w:val="28"/>
        </w:rPr>
        <w:t xml:space="preserve">. В связи с отсутствием фактов получения травмы пострадавшим во время  производства работ, комиссией </w:t>
      </w:r>
      <w:r w:rsidR="004D45F3" w:rsidRPr="004D45F3">
        <w:rPr>
          <w:bCs/>
          <w:sz w:val="28"/>
          <w:szCs w:val="28"/>
        </w:rPr>
        <w:t xml:space="preserve">путевой машинной станции </w:t>
      </w:r>
      <w:r w:rsidRPr="004D45F3">
        <w:rPr>
          <w:bCs/>
          <w:sz w:val="28"/>
          <w:szCs w:val="28"/>
        </w:rPr>
        <w:t>по расследованию несчастный случай квалифицирован как не связанный с производством. Дирекцией по ремонту пути был подан иск на отмену предписания Государственной инспекции труда. Материалы дела были  переданы в районный суд. 30 июля 2020 г. районный суд передал материалы дела на рассмотрение в Краевой суд.</w:t>
      </w:r>
    </w:p>
    <w:p w:rsidR="0085009F" w:rsidRPr="004D45F3" w:rsidRDefault="0085009F" w:rsidP="00F87121">
      <w:pPr>
        <w:pStyle w:val="ab"/>
        <w:widowControl w:val="0"/>
        <w:tabs>
          <w:tab w:val="left" w:pos="0"/>
          <w:tab w:val="left" w:pos="851"/>
        </w:tabs>
        <w:spacing w:line="360" w:lineRule="exact"/>
        <w:ind w:firstLine="709"/>
        <w:jc w:val="both"/>
        <w:rPr>
          <w:bCs/>
          <w:sz w:val="28"/>
          <w:szCs w:val="28"/>
        </w:rPr>
      </w:pPr>
      <w:r w:rsidRPr="000D341E">
        <w:rPr>
          <w:bCs/>
          <w:sz w:val="28"/>
          <w:szCs w:val="28"/>
        </w:rPr>
        <w:t>2 случая (</w:t>
      </w:r>
      <w:r w:rsidR="004D45F3" w:rsidRPr="000D341E">
        <w:rPr>
          <w:bCs/>
          <w:sz w:val="28"/>
          <w:szCs w:val="28"/>
        </w:rPr>
        <w:t>административно-хозяйственный центр и Центр управления и</w:t>
      </w:r>
      <w:r w:rsidR="004D45F3" w:rsidRPr="0085009F">
        <w:rPr>
          <w:bCs/>
          <w:sz w:val="28"/>
          <w:szCs w:val="28"/>
        </w:rPr>
        <w:t xml:space="preserve"> </w:t>
      </w:r>
      <w:r w:rsidR="004D45F3" w:rsidRPr="004D45F3">
        <w:rPr>
          <w:bCs/>
          <w:sz w:val="28"/>
          <w:szCs w:val="28"/>
        </w:rPr>
        <w:t xml:space="preserve">содержания инфраструктуры дирекции инфраструктуры) </w:t>
      </w:r>
      <w:r w:rsidRPr="004D45F3">
        <w:rPr>
          <w:bCs/>
          <w:sz w:val="28"/>
          <w:szCs w:val="28"/>
        </w:rPr>
        <w:t>произошли с</w:t>
      </w:r>
      <w:r w:rsidRPr="008842F6">
        <w:rPr>
          <w:bCs/>
          <w:sz w:val="28"/>
          <w:szCs w:val="28"/>
        </w:rPr>
        <w:t xml:space="preserve"> инженерно-техническими работниками в результате спотыкания и падения на лестничных маршах зданий. Анализ распределения производственного травматизма по профессиям за 11 лет (2010 – 2020 гг.) показал, что инженерно-технические работники по уровню риска располагаются в «красной зоне» - </w:t>
      </w:r>
      <w:r w:rsidR="000C7674">
        <w:rPr>
          <w:bCs/>
          <w:sz w:val="28"/>
          <w:szCs w:val="28"/>
        </w:rPr>
        <w:t xml:space="preserve">                </w:t>
      </w:r>
      <w:r w:rsidRPr="008842F6">
        <w:rPr>
          <w:bCs/>
          <w:sz w:val="28"/>
          <w:szCs w:val="28"/>
        </w:rPr>
        <w:t xml:space="preserve">на 2 месте, после монтеров пути,  по частоте травмирования. Считаю, что в первую очередь причиной данных случаев являются личная неосторожность и </w:t>
      </w:r>
      <w:r w:rsidRPr="004D45F3">
        <w:rPr>
          <w:bCs/>
          <w:sz w:val="28"/>
          <w:szCs w:val="28"/>
        </w:rPr>
        <w:lastRenderedPageBreak/>
        <w:t xml:space="preserve">невнимательность пострадавших, а отсюда </w:t>
      </w:r>
      <w:r w:rsidR="008B73A4" w:rsidRPr="004D45F3">
        <w:rPr>
          <w:bCs/>
          <w:sz w:val="28"/>
          <w:szCs w:val="28"/>
        </w:rPr>
        <w:t xml:space="preserve">- </w:t>
      </w:r>
      <w:r w:rsidRPr="004D45F3">
        <w:rPr>
          <w:bCs/>
          <w:sz w:val="28"/>
          <w:szCs w:val="28"/>
        </w:rPr>
        <w:t xml:space="preserve">прямая связь с нежеланием руководителей заниматься обучением и проводить инструктажи своим работникам. </w:t>
      </w:r>
    </w:p>
    <w:p w:rsidR="0085009F" w:rsidRPr="008842F6" w:rsidRDefault="0085009F" w:rsidP="00F87121">
      <w:pPr>
        <w:pStyle w:val="ab"/>
        <w:widowControl w:val="0"/>
        <w:tabs>
          <w:tab w:val="left" w:pos="0"/>
          <w:tab w:val="left" w:pos="851"/>
        </w:tabs>
        <w:spacing w:line="360" w:lineRule="exact"/>
        <w:ind w:firstLine="709"/>
        <w:jc w:val="both"/>
        <w:rPr>
          <w:bCs/>
          <w:sz w:val="28"/>
          <w:szCs w:val="28"/>
        </w:rPr>
      </w:pPr>
      <w:r w:rsidRPr="004D45F3">
        <w:rPr>
          <w:bCs/>
          <w:sz w:val="28"/>
          <w:szCs w:val="28"/>
        </w:rPr>
        <w:t>В большинстве структурных подразделений территории дороги инженерно-техническим работникам не проводятся первичные, соответственно</w:t>
      </w:r>
      <w:r w:rsidR="00390998" w:rsidRPr="004D45F3">
        <w:rPr>
          <w:bCs/>
          <w:sz w:val="28"/>
          <w:szCs w:val="28"/>
        </w:rPr>
        <w:t>,</w:t>
      </w:r>
      <w:r w:rsidRPr="004D45F3">
        <w:rPr>
          <w:bCs/>
          <w:sz w:val="28"/>
          <w:szCs w:val="28"/>
        </w:rPr>
        <w:t xml:space="preserve"> и повторные инструктажи по охране труда на рабочем месте. Как показывают проверки</w:t>
      </w:r>
      <w:r w:rsidR="00390998" w:rsidRPr="004D45F3">
        <w:rPr>
          <w:bCs/>
          <w:sz w:val="28"/>
          <w:szCs w:val="28"/>
        </w:rPr>
        <w:t>,</w:t>
      </w:r>
      <w:r w:rsidRPr="004D45F3">
        <w:rPr>
          <w:bCs/>
          <w:sz w:val="28"/>
          <w:szCs w:val="28"/>
        </w:rPr>
        <w:t xml:space="preserve"> освобождение от инструктажей некоторых категорий работников</w:t>
      </w:r>
      <w:r w:rsidRPr="008842F6">
        <w:rPr>
          <w:bCs/>
          <w:sz w:val="28"/>
          <w:szCs w:val="28"/>
        </w:rPr>
        <w:t xml:space="preserve"> </w:t>
      </w:r>
      <w:r w:rsidRPr="004D45F3">
        <w:rPr>
          <w:bCs/>
          <w:sz w:val="28"/>
          <w:szCs w:val="28"/>
        </w:rPr>
        <w:t>делается необоснова</w:t>
      </w:r>
      <w:r w:rsidR="004D45F3" w:rsidRPr="004D45F3">
        <w:rPr>
          <w:bCs/>
          <w:sz w:val="28"/>
          <w:szCs w:val="28"/>
        </w:rPr>
        <w:t>н</w:t>
      </w:r>
      <w:r w:rsidRPr="004D45F3">
        <w:rPr>
          <w:bCs/>
          <w:sz w:val="28"/>
          <w:szCs w:val="28"/>
        </w:rPr>
        <w:t>но. Например, освобождаются от инструктажа инженеры,</w:t>
      </w:r>
      <w:r w:rsidRPr="008842F6">
        <w:rPr>
          <w:bCs/>
          <w:sz w:val="28"/>
          <w:szCs w:val="28"/>
        </w:rPr>
        <w:t xml:space="preserve"> технологи и специалисты производственно-технических отделов, специалисты по управлению персоналом, кладовщики и т.д., которые  осуществляют контрольно-ревизионную деятельность, а также выполняют другие должностные обязанности на производственных участках, в том числе и на железнодорожных путях, а некоторые сами выполняют производственные операции. Данн</w:t>
      </w:r>
      <w:r w:rsidR="00567E33">
        <w:rPr>
          <w:bCs/>
          <w:sz w:val="28"/>
          <w:szCs w:val="28"/>
        </w:rPr>
        <w:t xml:space="preserve">ые </w:t>
      </w:r>
      <w:r w:rsidRPr="008842F6">
        <w:rPr>
          <w:bCs/>
          <w:sz w:val="28"/>
          <w:szCs w:val="28"/>
        </w:rPr>
        <w:t xml:space="preserve"> </w:t>
      </w:r>
      <w:r w:rsidR="00567E33">
        <w:rPr>
          <w:bCs/>
          <w:sz w:val="28"/>
          <w:szCs w:val="28"/>
        </w:rPr>
        <w:t xml:space="preserve">замечания </w:t>
      </w:r>
      <w:r w:rsidRPr="008842F6">
        <w:rPr>
          <w:bCs/>
          <w:sz w:val="28"/>
          <w:szCs w:val="28"/>
        </w:rPr>
        <w:t>специалистами службы охраны труда неоднократно озвучивал</w:t>
      </w:r>
      <w:r w:rsidR="00582043">
        <w:rPr>
          <w:bCs/>
          <w:sz w:val="28"/>
          <w:szCs w:val="28"/>
        </w:rPr>
        <w:t>и</w:t>
      </w:r>
      <w:r w:rsidRPr="008842F6">
        <w:rPr>
          <w:bCs/>
          <w:sz w:val="28"/>
          <w:szCs w:val="28"/>
        </w:rPr>
        <w:t>сь на обучающих семинарах, но даже после проведения проверок и семинаров эт</w:t>
      </w:r>
      <w:r w:rsidR="00567E33">
        <w:rPr>
          <w:bCs/>
          <w:sz w:val="28"/>
          <w:szCs w:val="28"/>
        </w:rPr>
        <w:t>и</w:t>
      </w:r>
      <w:r w:rsidRPr="008842F6">
        <w:rPr>
          <w:bCs/>
          <w:sz w:val="28"/>
          <w:szCs w:val="28"/>
        </w:rPr>
        <w:t xml:space="preserve"> нарушени</w:t>
      </w:r>
      <w:r w:rsidR="00567E33">
        <w:rPr>
          <w:bCs/>
          <w:sz w:val="28"/>
          <w:szCs w:val="28"/>
        </w:rPr>
        <w:t>я</w:t>
      </w:r>
      <w:r w:rsidRPr="008842F6">
        <w:rPr>
          <w:bCs/>
          <w:sz w:val="28"/>
          <w:szCs w:val="28"/>
        </w:rPr>
        <w:t xml:space="preserve"> не был</w:t>
      </w:r>
      <w:r w:rsidR="00582043">
        <w:rPr>
          <w:bCs/>
          <w:sz w:val="28"/>
          <w:szCs w:val="28"/>
        </w:rPr>
        <w:t>и</w:t>
      </w:r>
      <w:r w:rsidRPr="008842F6">
        <w:rPr>
          <w:bCs/>
          <w:sz w:val="28"/>
          <w:szCs w:val="28"/>
        </w:rPr>
        <w:t xml:space="preserve"> устранен</w:t>
      </w:r>
      <w:r w:rsidR="00567E33">
        <w:rPr>
          <w:bCs/>
          <w:sz w:val="28"/>
          <w:szCs w:val="28"/>
        </w:rPr>
        <w:t>ы</w:t>
      </w:r>
      <w:r w:rsidRPr="008842F6">
        <w:rPr>
          <w:bCs/>
          <w:sz w:val="28"/>
          <w:szCs w:val="28"/>
        </w:rPr>
        <w:t xml:space="preserve">, например, в структурных подразделениях дирекции по ремонту пути, в дирекции по управлению терминально-складским комплексом.  </w:t>
      </w:r>
    </w:p>
    <w:p w:rsidR="0085009F" w:rsidRPr="004D45F3" w:rsidRDefault="0085009F" w:rsidP="00F87121">
      <w:pPr>
        <w:pStyle w:val="ab"/>
        <w:widowControl w:val="0"/>
        <w:tabs>
          <w:tab w:val="left" w:pos="0"/>
          <w:tab w:val="left" w:pos="851"/>
        </w:tabs>
        <w:spacing w:line="360" w:lineRule="exact"/>
        <w:ind w:firstLine="709"/>
        <w:jc w:val="both"/>
        <w:rPr>
          <w:bCs/>
          <w:sz w:val="28"/>
          <w:szCs w:val="28"/>
        </w:rPr>
      </w:pPr>
      <w:r w:rsidRPr="004D45F3">
        <w:rPr>
          <w:bCs/>
          <w:sz w:val="28"/>
          <w:szCs w:val="28"/>
        </w:rPr>
        <w:t xml:space="preserve">В сложившейся ситуации считаю, что все инженерно-технические работники, за исключением тех, кто сам проводит инструктажи работникам, должны в обязательном порядке не реже 1 раз в 6 месяцев проходить повторный инструктаж по охране труда в целях повторного ознакомления с маршрутом следования на работу и обратно и  условиями труда на рабочем месте. </w:t>
      </w:r>
    </w:p>
    <w:p w:rsidR="0085009F" w:rsidRPr="004D45F3" w:rsidRDefault="0085009F" w:rsidP="00F87121">
      <w:pPr>
        <w:pStyle w:val="ab"/>
        <w:widowControl w:val="0"/>
        <w:tabs>
          <w:tab w:val="left" w:pos="0"/>
          <w:tab w:val="left" w:pos="851"/>
        </w:tabs>
        <w:spacing w:line="360" w:lineRule="exact"/>
        <w:ind w:firstLine="709"/>
        <w:jc w:val="both"/>
        <w:rPr>
          <w:bCs/>
          <w:sz w:val="28"/>
          <w:szCs w:val="28"/>
        </w:rPr>
      </w:pPr>
      <w:r w:rsidRPr="004D45F3">
        <w:rPr>
          <w:bCs/>
          <w:sz w:val="28"/>
          <w:szCs w:val="28"/>
        </w:rPr>
        <w:t xml:space="preserve">Рост производственного травматизма влечет за собой не только определенные финансовые риски со стороны федеральных надзорных органов, но и приводит к увеличению выплат по страховому тарифу за страхование работников от несчастных случаев на производстве Фонду социального страхования </w:t>
      </w:r>
      <w:r w:rsidR="004D45F3" w:rsidRPr="004D45F3">
        <w:rPr>
          <w:bCs/>
          <w:sz w:val="28"/>
          <w:szCs w:val="28"/>
        </w:rPr>
        <w:t>Российской Федерации.</w:t>
      </w:r>
      <w:r w:rsidRPr="004D45F3">
        <w:rPr>
          <w:bCs/>
          <w:sz w:val="28"/>
          <w:szCs w:val="28"/>
        </w:rPr>
        <w:t xml:space="preserve"> </w:t>
      </w:r>
    </w:p>
    <w:p w:rsidR="0085009F" w:rsidRPr="008842F6" w:rsidRDefault="0085009F" w:rsidP="00F87121">
      <w:pPr>
        <w:pStyle w:val="ab"/>
        <w:widowControl w:val="0"/>
        <w:tabs>
          <w:tab w:val="left" w:pos="0"/>
          <w:tab w:val="left" w:pos="851"/>
        </w:tabs>
        <w:spacing w:line="360" w:lineRule="exact"/>
        <w:ind w:firstLine="709"/>
        <w:jc w:val="both"/>
        <w:rPr>
          <w:bCs/>
          <w:sz w:val="28"/>
          <w:szCs w:val="28"/>
        </w:rPr>
      </w:pPr>
      <w:r w:rsidRPr="008842F6">
        <w:rPr>
          <w:bCs/>
          <w:sz w:val="28"/>
          <w:szCs w:val="28"/>
        </w:rPr>
        <w:t xml:space="preserve">Существуют превентивные механизмы, качественная организация и проведение которых могут предупредить случаи </w:t>
      </w:r>
      <w:proofErr w:type="gramStart"/>
      <w:r w:rsidRPr="008842F6">
        <w:rPr>
          <w:bCs/>
          <w:sz w:val="28"/>
          <w:szCs w:val="28"/>
        </w:rPr>
        <w:t>производственного</w:t>
      </w:r>
      <w:proofErr w:type="gramEnd"/>
      <w:r w:rsidRPr="008842F6">
        <w:rPr>
          <w:bCs/>
          <w:sz w:val="28"/>
          <w:szCs w:val="28"/>
        </w:rPr>
        <w:t xml:space="preserve"> травматизма. К таким механизмам относятся специальная оценка условий труда и оценка профессиональных  рисков на рабочих местах. </w:t>
      </w:r>
    </w:p>
    <w:p w:rsidR="0085009F" w:rsidRPr="008842F6" w:rsidRDefault="0085009F" w:rsidP="00F87121">
      <w:pPr>
        <w:pStyle w:val="ab"/>
        <w:widowControl w:val="0"/>
        <w:tabs>
          <w:tab w:val="left" w:pos="0"/>
          <w:tab w:val="left" w:pos="851"/>
        </w:tabs>
        <w:spacing w:line="360" w:lineRule="exact"/>
        <w:ind w:firstLine="709"/>
        <w:jc w:val="both"/>
        <w:rPr>
          <w:bCs/>
          <w:sz w:val="28"/>
          <w:szCs w:val="28"/>
        </w:rPr>
      </w:pPr>
      <w:r w:rsidRPr="008842F6">
        <w:rPr>
          <w:bCs/>
          <w:sz w:val="28"/>
          <w:szCs w:val="28"/>
        </w:rPr>
        <w:t>По состоянию на</w:t>
      </w:r>
      <w:r w:rsidR="008842F6" w:rsidRPr="008842F6">
        <w:rPr>
          <w:bCs/>
          <w:sz w:val="28"/>
          <w:szCs w:val="28"/>
        </w:rPr>
        <w:t xml:space="preserve"> 1 июля 2020 г.</w:t>
      </w:r>
      <w:r w:rsidRPr="008842F6">
        <w:rPr>
          <w:bCs/>
          <w:sz w:val="28"/>
          <w:szCs w:val="28"/>
        </w:rPr>
        <w:t xml:space="preserve"> на территории дороги  насчитывается </w:t>
      </w:r>
      <w:r w:rsidR="008842F6" w:rsidRPr="008842F6">
        <w:rPr>
          <w:bCs/>
          <w:sz w:val="28"/>
          <w:szCs w:val="28"/>
        </w:rPr>
        <w:t xml:space="preserve">               12</w:t>
      </w:r>
      <w:r w:rsidRPr="008842F6">
        <w:rPr>
          <w:bCs/>
          <w:sz w:val="28"/>
          <w:szCs w:val="28"/>
        </w:rPr>
        <w:t>270 раб</w:t>
      </w:r>
      <w:r w:rsidR="008842F6" w:rsidRPr="008842F6">
        <w:rPr>
          <w:bCs/>
          <w:sz w:val="28"/>
          <w:szCs w:val="28"/>
        </w:rPr>
        <w:t>очих мест, на которых занято 27</w:t>
      </w:r>
      <w:r w:rsidRPr="008842F6">
        <w:rPr>
          <w:bCs/>
          <w:sz w:val="28"/>
          <w:szCs w:val="28"/>
        </w:rPr>
        <w:t xml:space="preserve">188 человек. Увеличение числа </w:t>
      </w:r>
      <w:r w:rsidRPr="004D45F3">
        <w:rPr>
          <w:bCs/>
          <w:sz w:val="28"/>
          <w:szCs w:val="28"/>
        </w:rPr>
        <w:t>рабочих мест (на 289 рабочих мест) по ср</w:t>
      </w:r>
      <w:r w:rsidR="008842F6" w:rsidRPr="004D45F3">
        <w:rPr>
          <w:bCs/>
          <w:sz w:val="28"/>
          <w:szCs w:val="28"/>
        </w:rPr>
        <w:t>авнению с 4 кварталом  2019 г.</w:t>
      </w:r>
      <w:r w:rsidRPr="004D45F3">
        <w:rPr>
          <w:bCs/>
          <w:sz w:val="28"/>
          <w:szCs w:val="28"/>
        </w:rPr>
        <w:t xml:space="preserve"> </w:t>
      </w:r>
      <w:r w:rsidR="000C7674">
        <w:rPr>
          <w:bCs/>
          <w:sz w:val="28"/>
          <w:szCs w:val="28"/>
        </w:rPr>
        <w:t xml:space="preserve">                 </w:t>
      </w:r>
      <w:r w:rsidRPr="004D45F3">
        <w:rPr>
          <w:bCs/>
          <w:sz w:val="28"/>
          <w:szCs w:val="28"/>
        </w:rPr>
        <w:t>(было 11 981 рабочее место</w:t>
      </w:r>
      <w:r w:rsidR="00880494" w:rsidRPr="004D45F3">
        <w:rPr>
          <w:bCs/>
          <w:sz w:val="28"/>
          <w:szCs w:val="28"/>
        </w:rPr>
        <w:t>)</w:t>
      </w:r>
      <w:r w:rsidRPr="004D45F3">
        <w:rPr>
          <w:bCs/>
          <w:sz w:val="28"/>
          <w:szCs w:val="28"/>
        </w:rPr>
        <w:t xml:space="preserve"> связано с исключением коллективизации</w:t>
      </w:r>
      <w:r w:rsidRPr="008842F6">
        <w:rPr>
          <w:bCs/>
          <w:sz w:val="28"/>
          <w:szCs w:val="28"/>
        </w:rPr>
        <w:t xml:space="preserve"> индивидуальных рабочих мест и приведением перечня рабочих мест в соответствие со штатным расписанием.</w:t>
      </w:r>
    </w:p>
    <w:p w:rsidR="0085009F" w:rsidRPr="008842F6" w:rsidRDefault="0085009F" w:rsidP="00F87121">
      <w:pPr>
        <w:pStyle w:val="ab"/>
        <w:widowControl w:val="0"/>
        <w:tabs>
          <w:tab w:val="left" w:pos="0"/>
          <w:tab w:val="left" w:pos="851"/>
        </w:tabs>
        <w:spacing w:line="360" w:lineRule="exact"/>
        <w:ind w:firstLine="709"/>
        <w:jc w:val="both"/>
        <w:rPr>
          <w:bCs/>
          <w:sz w:val="28"/>
          <w:szCs w:val="28"/>
        </w:rPr>
      </w:pPr>
      <w:r w:rsidRPr="008842F6">
        <w:rPr>
          <w:bCs/>
          <w:sz w:val="28"/>
          <w:szCs w:val="28"/>
        </w:rPr>
        <w:t xml:space="preserve">По результатам специальной оценки условий труда безопасные условия </w:t>
      </w:r>
      <w:r w:rsidRPr="008842F6">
        <w:rPr>
          <w:bCs/>
          <w:sz w:val="28"/>
          <w:szCs w:val="28"/>
        </w:rPr>
        <w:lastRenderedPageBreak/>
        <w:t>труда установлены на 9118 рабочих местах, что составляет 75% от общего количества рабочих мест, на которых работает</w:t>
      </w:r>
      <w:r w:rsidR="008842F6" w:rsidRPr="008842F6">
        <w:rPr>
          <w:bCs/>
          <w:sz w:val="28"/>
          <w:szCs w:val="28"/>
        </w:rPr>
        <w:t xml:space="preserve"> </w:t>
      </w:r>
      <w:r w:rsidRPr="008842F6">
        <w:rPr>
          <w:bCs/>
          <w:sz w:val="28"/>
          <w:szCs w:val="28"/>
        </w:rPr>
        <w:t xml:space="preserve">13144 человека - 49% от общей численности. </w:t>
      </w:r>
      <w:r w:rsidR="008842F6">
        <w:rPr>
          <w:bCs/>
          <w:sz w:val="28"/>
          <w:szCs w:val="28"/>
        </w:rPr>
        <w:t>Н</w:t>
      </w:r>
      <w:r w:rsidR="008842F6" w:rsidRPr="008842F6">
        <w:rPr>
          <w:bCs/>
          <w:sz w:val="28"/>
          <w:szCs w:val="28"/>
        </w:rPr>
        <w:t>еудовлетворительно с</w:t>
      </w:r>
      <w:r w:rsidR="008842F6">
        <w:rPr>
          <w:bCs/>
          <w:sz w:val="28"/>
          <w:szCs w:val="28"/>
        </w:rPr>
        <w:t>к</w:t>
      </w:r>
      <w:r w:rsidR="008842F6" w:rsidRPr="008842F6">
        <w:rPr>
          <w:bCs/>
          <w:sz w:val="28"/>
          <w:szCs w:val="28"/>
        </w:rPr>
        <w:t xml:space="preserve">ладывается </w:t>
      </w:r>
      <w:r w:rsidRPr="008842F6">
        <w:rPr>
          <w:bCs/>
          <w:sz w:val="28"/>
          <w:szCs w:val="28"/>
        </w:rPr>
        <w:t xml:space="preserve">положение по соотношению </w:t>
      </w:r>
      <w:r w:rsidRPr="004D45F3">
        <w:rPr>
          <w:bCs/>
          <w:sz w:val="28"/>
          <w:szCs w:val="28"/>
        </w:rPr>
        <w:t>рабочих ме</w:t>
      </w:r>
      <w:proofErr w:type="gramStart"/>
      <w:r w:rsidRPr="004D45F3">
        <w:rPr>
          <w:bCs/>
          <w:sz w:val="28"/>
          <w:szCs w:val="28"/>
        </w:rPr>
        <w:t>ст с вр</w:t>
      </w:r>
      <w:proofErr w:type="gramEnd"/>
      <w:r w:rsidRPr="004D45F3">
        <w:rPr>
          <w:bCs/>
          <w:sz w:val="28"/>
          <w:szCs w:val="28"/>
        </w:rPr>
        <w:t>едными условиями труда и работающи</w:t>
      </w:r>
      <w:r w:rsidR="004D45F3" w:rsidRPr="004D45F3">
        <w:rPr>
          <w:bCs/>
          <w:sz w:val="28"/>
          <w:szCs w:val="28"/>
        </w:rPr>
        <w:t>ми</w:t>
      </w:r>
      <w:r w:rsidRPr="004D45F3">
        <w:rPr>
          <w:bCs/>
          <w:sz w:val="28"/>
          <w:szCs w:val="28"/>
        </w:rPr>
        <w:t xml:space="preserve"> во вредных</w:t>
      </w:r>
      <w:r w:rsidRPr="008842F6">
        <w:rPr>
          <w:bCs/>
          <w:sz w:val="28"/>
          <w:szCs w:val="28"/>
        </w:rPr>
        <w:t xml:space="preserve"> условиях труда</w:t>
      </w:r>
      <w:r w:rsidR="008842F6" w:rsidRPr="008842F6">
        <w:rPr>
          <w:bCs/>
          <w:sz w:val="28"/>
          <w:szCs w:val="28"/>
        </w:rPr>
        <w:t xml:space="preserve"> в дирекциях тяги, моторвагонного подвижного состава, по ремонту пути, инфраструктуры, по энергообеспечению,</w:t>
      </w:r>
      <w:r w:rsidR="000C7674">
        <w:rPr>
          <w:bCs/>
          <w:sz w:val="28"/>
          <w:szCs w:val="28"/>
        </w:rPr>
        <w:t xml:space="preserve">                                                </w:t>
      </w:r>
      <w:r w:rsidR="008842F6" w:rsidRPr="008842F6">
        <w:rPr>
          <w:bCs/>
          <w:sz w:val="28"/>
          <w:szCs w:val="28"/>
        </w:rPr>
        <w:t xml:space="preserve"> по тепловодоснабжению и управления движением.</w:t>
      </w:r>
      <w:r w:rsidR="008842F6">
        <w:rPr>
          <w:bCs/>
          <w:sz w:val="28"/>
          <w:szCs w:val="28"/>
        </w:rPr>
        <w:t xml:space="preserve"> </w:t>
      </w:r>
      <w:r w:rsidRPr="008842F6">
        <w:rPr>
          <w:bCs/>
          <w:sz w:val="28"/>
          <w:szCs w:val="28"/>
        </w:rPr>
        <w:t>Такое положение складывалось до 2017 года, когда региональными дирекциями рабочие места массово объединялись в целях снижения количества рабочих ме</w:t>
      </w:r>
      <w:proofErr w:type="gramStart"/>
      <w:r w:rsidRPr="008842F6">
        <w:rPr>
          <w:bCs/>
          <w:sz w:val="28"/>
          <w:szCs w:val="28"/>
        </w:rPr>
        <w:t>ст с вр</w:t>
      </w:r>
      <w:proofErr w:type="gramEnd"/>
      <w:r w:rsidRPr="008842F6">
        <w:rPr>
          <w:bCs/>
          <w:sz w:val="28"/>
          <w:szCs w:val="28"/>
        </w:rPr>
        <w:t>едными условиями труда. К одному рабочему месту может быть прикреплено</w:t>
      </w:r>
      <w:r w:rsidR="000C7674">
        <w:rPr>
          <w:bCs/>
          <w:sz w:val="28"/>
          <w:szCs w:val="28"/>
        </w:rPr>
        <w:t xml:space="preserve">                   </w:t>
      </w:r>
      <w:r w:rsidRPr="008842F6">
        <w:rPr>
          <w:bCs/>
          <w:sz w:val="28"/>
          <w:szCs w:val="28"/>
        </w:rPr>
        <w:t xml:space="preserve"> до 50 работников (это такие профессии как монтеры пути, ремонтники, локомотивные бригады).</w:t>
      </w:r>
    </w:p>
    <w:p w:rsidR="0085009F" w:rsidRPr="008842F6" w:rsidRDefault="0085009F" w:rsidP="00F87121">
      <w:pPr>
        <w:pStyle w:val="ab"/>
        <w:widowControl w:val="0"/>
        <w:tabs>
          <w:tab w:val="left" w:pos="0"/>
          <w:tab w:val="left" w:pos="851"/>
        </w:tabs>
        <w:spacing w:line="360" w:lineRule="exact"/>
        <w:ind w:firstLine="709"/>
        <w:jc w:val="both"/>
        <w:rPr>
          <w:bCs/>
          <w:sz w:val="28"/>
          <w:szCs w:val="28"/>
        </w:rPr>
      </w:pPr>
      <w:r w:rsidRPr="008842F6">
        <w:rPr>
          <w:bCs/>
          <w:sz w:val="28"/>
          <w:szCs w:val="28"/>
        </w:rPr>
        <w:t xml:space="preserve">«Снизить разбег» в соотношении между рабочими местами и работающими во вредных условиях труда пока не удается. По-прежнему рабочие места с вредными условиями труда составляют 25% от общей </w:t>
      </w:r>
      <w:r w:rsidRPr="004D45F3">
        <w:rPr>
          <w:bCs/>
          <w:sz w:val="28"/>
          <w:szCs w:val="28"/>
        </w:rPr>
        <w:t>численности рабочих мест, а работающи</w:t>
      </w:r>
      <w:r w:rsidR="004D45F3" w:rsidRPr="004D45F3">
        <w:rPr>
          <w:bCs/>
          <w:sz w:val="28"/>
          <w:szCs w:val="28"/>
        </w:rPr>
        <w:t>е</w:t>
      </w:r>
      <w:r w:rsidRPr="004D45F3">
        <w:rPr>
          <w:bCs/>
          <w:sz w:val="28"/>
          <w:szCs w:val="28"/>
        </w:rPr>
        <w:t xml:space="preserve"> во вредных условиях труда - 51% от</w:t>
      </w:r>
      <w:r w:rsidRPr="008842F6">
        <w:rPr>
          <w:bCs/>
          <w:sz w:val="28"/>
          <w:szCs w:val="28"/>
        </w:rPr>
        <w:t xml:space="preserve"> общей численности работающих. </w:t>
      </w:r>
    </w:p>
    <w:p w:rsidR="0085009F" w:rsidRPr="0085009F" w:rsidRDefault="0085009F" w:rsidP="00F87121">
      <w:pPr>
        <w:pStyle w:val="ab"/>
        <w:widowControl w:val="0"/>
        <w:tabs>
          <w:tab w:val="left" w:pos="0"/>
          <w:tab w:val="left" w:pos="851"/>
        </w:tabs>
        <w:spacing w:line="360" w:lineRule="exact"/>
        <w:ind w:firstLine="709"/>
        <w:jc w:val="both"/>
        <w:rPr>
          <w:bCs/>
          <w:color w:val="FF0000"/>
          <w:sz w:val="28"/>
          <w:szCs w:val="28"/>
        </w:rPr>
      </w:pPr>
      <w:proofErr w:type="gramStart"/>
      <w:r w:rsidRPr="008842F6">
        <w:rPr>
          <w:bCs/>
          <w:sz w:val="28"/>
          <w:szCs w:val="28"/>
        </w:rPr>
        <w:t>Проверкой Фонда социальн</w:t>
      </w:r>
      <w:r w:rsidR="008842F6" w:rsidRPr="008842F6">
        <w:rPr>
          <w:bCs/>
          <w:sz w:val="28"/>
          <w:szCs w:val="28"/>
        </w:rPr>
        <w:t>ого страхования в июле 2018 г.</w:t>
      </w:r>
      <w:r w:rsidRPr="008842F6">
        <w:rPr>
          <w:bCs/>
          <w:sz w:val="28"/>
          <w:szCs w:val="28"/>
        </w:rPr>
        <w:t xml:space="preserve"> в структурных подразделениях </w:t>
      </w:r>
      <w:r w:rsidR="008842F6" w:rsidRPr="008842F6">
        <w:rPr>
          <w:bCs/>
          <w:sz w:val="28"/>
          <w:szCs w:val="28"/>
        </w:rPr>
        <w:t>Красноярской железной дороги (</w:t>
      </w:r>
      <w:r w:rsidRPr="008842F6">
        <w:rPr>
          <w:bCs/>
          <w:sz w:val="28"/>
          <w:szCs w:val="28"/>
        </w:rPr>
        <w:t>РЦКУ</w:t>
      </w:r>
      <w:r w:rsidR="008842F6" w:rsidRPr="008842F6">
        <w:rPr>
          <w:bCs/>
          <w:sz w:val="28"/>
          <w:szCs w:val="28"/>
        </w:rPr>
        <w:t>)</w:t>
      </w:r>
      <w:r w:rsidRPr="008842F6">
        <w:rPr>
          <w:bCs/>
          <w:sz w:val="28"/>
          <w:szCs w:val="28"/>
        </w:rPr>
        <w:t xml:space="preserve"> было сделано заключение, что необоснованная коллективизация рабочих мест приравнивается к непроведению специальной оценки условий труда на рабочих </w:t>
      </w:r>
      <w:r w:rsidRPr="004D45F3">
        <w:rPr>
          <w:bCs/>
          <w:sz w:val="28"/>
          <w:szCs w:val="28"/>
        </w:rPr>
        <w:t>местах, что</w:t>
      </w:r>
      <w:r w:rsidR="0044136C" w:rsidRPr="004D45F3">
        <w:rPr>
          <w:bCs/>
          <w:sz w:val="28"/>
          <w:szCs w:val="28"/>
        </w:rPr>
        <w:t>,</w:t>
      </w:r>
      <w:r w:rsidRPr="004D45F3">
        <w:rPr>
          <w:bCs/>
          <w:sz w:val="28"/>
          <w:szCs w:val="28"/>
        </w:rPr>
        <w:t xml:space="preserve"> в свою очередь</w:t>
      </w:r>
      <w:r w:rsidR="0044136C" w:rsidRPr="004D45F3">
        <w:rPr>
          <w:bCs/>
          <w:sz w:val="28"/>
          <w:szCs w:val="28"/>
        </w:rPr>
        <w:t>,</w:t>
      </w:r>
      <w:r w:rsidRPr="004D45F3">
        <w:rPr>
          <w:bCs/>
          <w:sz w:val="28"/>
          <w:szCs w:val="28"/>
        </w:rPr>
        <w:t xml:space="preserve"> влечет административную ответственность</w:t>
      </w:r>
      <w:r w:rsidR="000C7674">
        <w:rPr>
          <w:bCs/>
          <w:sz w:val="28"/>
          <w:szCs w:val="28"/>
        </w:rPr>
        <w:t xml:space="preserve">                                  </w:t>
      </w:r>
      <w:r w:rsidRPr="004D45F3">
        <w:rPr>
          <w:bCs/>
          <w:sz w:val="28"/>
          <w:szCs w:val="28"/>
        </w:rPr>
        <w:t xml:space="preserve"> (80</w:t>
      </w:r>
      <w:r w:rsidRPr="008842F6">
        <w:rPr>
          <w:bCs/>
          <w:sz w:val="28"/>
          <w:szCs w:val="28"/>
        </w:rPr>
        <w:t xml:space="preserve"> тыс. руб. за непроведение специальной оценки на одном рабочем месте) и надбавку к тарифной ставке по страхованию работников Фонду</w:t>
      </w:r>
      <w:proofErr w:type="gramEnd"/>
      <w:r w:rsidRPr="008842F6">
        <w:rPr>
          <w:bCs/>
          <w:sz w:val="28"/>
          <w:szCs w:val="28"/>
        </w:rPr>
        <w:t xml:space="preserve"> социального страхования, а это увеличение фонда оплаты труда.</w:t>
      </w:r>
      <w:r w:rsidR="008842F6" w:rsidRPr="008842F6">
        <w:rPr>
          <w:bCs/>
          <w:sz w:val="28"/>
          <w:szCs w:val="28"/>
        </w:rPr>
        <w:t xml:space="preserve"> </w:t>
      </w:r>
      <w:r w:rsidRPr="008842F6">
        <w:rPr>
          <w:bCs/>
          <w:sz w:val="28"/>
          <w:szCs w:val="28"/>
        </w:rPr>
        <w:t>Следующая проверка запланиров</w:t>
      </w:r>
      <w:r w:rsidR="008842F6" w:rsidRPr="008842F6">
        <w:rPr>
          <w:bCs/>
          <w:sz w:val="28"/>
          <w:szCs w:val="28"/>
        </w:rPr>
        <w:t xml:space="preserve">ана в 2021 году (периодичность </w:t>
      </w:r>
      <w:r w:rsidRPr="008842F6">
        <w:rPr>
          <w:bCs/>
          <w:sz w:val="28"/>
          <w:szCs w:val="28"/>
        </w:rPr>
        <w:t>1 раз в 3 года).</w:t>
      </w:r>
    </w:p>
    <w:p w:rsidR="0085009F" w:rsidRPr="001D68C4" w:rsidRDefault="00567E33" w:rsidP="00F87121">
      <w:pPr>
        <w:pStyle w:val="ab"/>
        <w:widowControl w:val="0"/>
        <w:tabs>
          <w:tab w:val="left" w:pos="0"/>
          <w:tab w:val="left" w:pos="851"/>
        </w:tabs>
        <w:spacing w:line="360" w:lineRule="exact"/>
        <w:ind w:firstLine="709"/>
        <w:jc w:val="both"/>
        <w:rPr>
          <w:bCs/>
          <w:sz w:val="28"/>
          <w:szCs w:val="28"/>
        </w:rPr>
      </w:pPr>
      <w:r>
        <w:rPr>
          <w:bCs/>
          <w:sz w:val="28"/>
          <w:szCs w:val="28"/>
        </w:rPr>
        <w:t>В</w:t>
      </w:r>
      <w:r w:rsidR="0085009F" w:rsidRPr="001D68C4">
        <w:rPr>
          <w:bCs/>
          <w:sz w:val="28"/>
          <w:szCs w:val="28"/>
        </w:rPr>
        <w:t xml:space="preserve"> дирекции тяги и моторвагонного подвижного </w:t>
      </w:r>
      <w:r w:rsidR="0044136C" w:rsidRPr="004D45F3">
        <w:rPr>
          <w:bCs/>
          <w:sz w:val="28"/>
          <w:szCs w:val="28"/>
        </w:rPr>
        <w:t xml:space="preserve">состава </w:t>
      </w:r>
      <w:r w:rsidR="0085009F" w:rsidRPr="004D45F3">
        <w:rPr>
          <w:bCs/>
          <w:sz w:val="28"/>
          <w:szCs w:val="28"/>
        </w:rPr>
        <w:t>данная работа</w:t>
      </w:r>
      <w:r w:rsidR="0085009F" w:rsidRPr="001D68C4">
        <w:rPr>
          <w:bCs/>
          <w:sz w:val="28"/>
          <w:szCs w:val="28"/>
        </w:rPr>
        <w:t xml:space="preserve"> организована</w:t>
      </w:r>
      <w:r>
        <w:rPr>
          <w:bCs/>
          <w:sz w:val="28"/>
          <w:szCs w:val="28"/>
        </w:rPr>
        <w:t xml:space="preserve"> неудовлетворительно</w:t>
      </w:r>
      <w:r w:rsidR="0085009F" w:rsidRPr="001D68C4">
        <w:rPr>
          <w:bCs/>
          <w:sz w:val="28"/>
          <w:szCs w:val="28"/>
        </w:rPr>
        <w:t xml:space="preserve">. Например, на рабочем месте нарядчика локомотивных бригад  дирекции тяги работает 4 работника, в том числе старший нарядчик – это отдельное рабочее место; на одном рабочем месте </w:t>
      </w:r>
      <w:r w:rsidR="0085009F" w:rsidRPr="004D45F3">
        <w:rPr>
          <w:bCs/>
          <w:sz w:val="28"/>
          <w:szCs w:val="28"/>
        </w:rPr>
        <w:t>машиниста электровоза числится 22 работника (что невозможно), кроме того, согласно методике Центральной дирекции тяги на 1 рабочем месте может быть</w:t>
      </w:r>
      <w:r w:rsidR="0085009F" w:rsidRPr="001D68C4">
        <w:rPr>
          <w:bCs/>
          <w:sz w:val="28"/>
          <w:szCs w:val="28"/>
        </w:rPr>
        <w:t xml:space="preserve"> не</w:t>
      </w:r>
      <w:r w:rsidR="004D45F3">
        <w:rPr>
          <w:bCs/>
          <w:sz w:val="28"/>
          <w:szCs w:val="28"/>
        </w:rPr>
        <w:t xml:space="preserve"> </w:t>
      </w:r>
      <w:r w:rsidR="0085009F" w:rsidRPr="001D68C4">
        <w:rPr>
          <w:bCs/>
          <w:sz w:val="28"/>
          <w:szCs w:val="28"/>
        </w:rPr>
        <w:t xml:space="preserve">более 7 человек. В дирекции моторвагонного подвижного состава на рабочем месте слесаря по ремонту подвижного состава трудятся 36 человек, при наличии у данного персонала различных зон обслуживания и технологических операций (крышевые оборудование, подвагонное пространство, по ремонту кузовного оборудования и т.д.); на рабочем месте машиниста электропоезда работает более 20 человек, при этом не учтены серии машин, их состояние до и после капитального ремонта.  </w:t>
      </w:r>
    </w:p>
    <w:p w:rsidR="00567E33" w:rsidRPr="004D45F3" w:rsidRDefault="0085009F" w:rsidP="00F87121">
      <w:pPr>
        <w:pStyle w:val="ab"/>
        <w:widowControl w:val="0"/>
        <w:tabs>
          <w:tab w:val="left" w:pos="0"/>
          <w:tab w:val="left" w:pos="851"/>
        </w:tabs>
        <w:spacing w:line="360" w:lineRule="exact"/>
        <w:ind w:firstLine="709"/>
        <w:jc w:val="both"/>
        <w:rPr>
          <w:bCs/>
          <w:sz w:val="28"/>
          <w:szCs w:val="28"/>
        </w:rPr>
      </w:pPr>
      <w:r w:rsidRPr="00EF1A38">
        <w:rPr>
          <w:bCs/>
          <w:sz w:val="28"/>
          <w:szCs w:val="28"/>
        </w:rPr>
        <w:t xml:space="preserve">В 2020 году </w:t>
      </w:r>
      <w:r w:rsidR="00567E33">
        <w:rPr>
          <w:bCs/>
          <w:sz w:val="28"/>
          <w:szCs w:val="28"/>
        </w:rPr>
        <w:t>на</w:t>
      </w:r>
      <w:r w:rsidRPr="00EF1A38">
        <w:rPr>
          <w:bCs/>
          <w:sz w:val="28"/>
          <w:szCs w:val="28"/>
        </w:rPr>
        <w:t xml:space="preserve"> полигон</w:t>
      </w:r>
      <w:r w:rsidR="00567E33">
        <w:rPr>
          <w:bCs/>
          <w:sz w:val="28"/>
          <w:szCs w:val="28"/>
        </w:rPr>
        <w:t>е</w:t>
      </w:r>
      <w:r w:rsidRPr="00EF1A38">
        <w:rPr>
          <w:bCs/>
          <w:sz w:val="28"/>
          <w:szCs w:val="28"/>
        </w:rPr>
        <w:t xml:space="preserve"> дороги запланировано проведение специальной </w:t>
      </w:r>
      <w:r w:rsidRPr="00EF1A38">
        <w:rPr>
          <w:bCs/>
          <w:sz w:val="28"/>
          <w:szCs w:val="28"/>
        </w:rPr>
        <w:lastRenderedPageBreak/>
        <w:t>оценки условий труда на 2428 рабочих местах. С этой целью в феврале был заключен консолидированный договор оказания услуг с ООО «</w:t>
      </w:r>
      <w:proofErr w:type="spellStart"/>
      <w:r w:rsidRPr="00EF1A38">
        <w:rPr>
          <w:bCs/>
          <w:sz w:val="28"/>
          <w:szCs w:val="28"/>
        </w:rPr>
        <w:t>ПромМашТест</w:t>
      </w:r>
      <w:proofErr w:type="spellEnd"/>
      <w:r w:rsidRPr="00EF1A38">
        <w:rPr>
          <w:bCs/>
          <w:sz w:val="28"/>
          <w:szCs w:val="28"/>
        </w:rPr>
        <w:t xml:space="preserve">». </w:t>
      </w:r>
      <w:proofErr w:type="gramStart"/>
      <w:r w:rsidRPr="00EF1A38">
        <w:rPr>
          <w:bCs/>
          <w:sz w:val="28"/>
          <w:szCs w:val="28"/>
        </w:rPr>
        <w:t xml:space="preserve">Заказчиком выступает Красноярская железная дорога (в лице начальника </w:t>
      </w:r>
      <w:r w:rsidRPr="004D45F3">
        <w:rPr>
          <w:bCs/>
          <w:sz w:val="28"/>
          <w:szCs w:val="28"/>
        </w:rPr>
        <w:t>железной дороги), но структурные подразделения, территориально расположенные в границах дороги, на чьих рабочих местах она проводится, являющиеся работодателями согласно Трудово</w:t>
      </w:r>
      <w:r w:rsidR="0044136C" w:rsidRPr="004D45F3">
        <w:rPr>
          <w:bCs/>
          <w:sz w:val="28"/>
          <w:szCs w:val="28"/>
        </w:rPr>
        <w:t>му</w:t>
      </w:r>
      <w:r w:rsidRPr="004D45F3">
        <w:rPr>
          <w:bCs/>
          <w:sz w:val="28"/>
          <w:szCs w:val="28"/>
        </w:rPr>
        <w:t xml:space="preserve"> Кодекс</w:t>
      </w:r>
      <w:r w:rsidR="0044136C" w:rsidRPr="004D45F3">
        <w:rPr>
          <w:bCs/>
          <w:sz w:val="28"/>
          <w:szCs w:val="28"/>
        </w:rPr>
        <w:t>у</w:t>
      </w:r>
      <w:r w:rsidRPr="004D45F3">
        <w:rPr>
          <w:bCs/>
          <w:sz w:val="28"/>
          <w:szCs w:val="28"/>
        </w:rPr>
        <w:t xml:space="preserve"> Российской Федерации,  наделены теми же правами и обязанностями</w:t>
      </w:r>
      <w:r w:rsidR="0044136C" w:rsidRPr="004D45F3">
        <w:rPr>
          <w:bCs/>
          <w:sz w:val="28"/>
          <w:szCs w:val="28"/>
        </w:rPr>
        <w:t>,</w:t>
      </w:r>
      <w:r w:rsidRPr="004D45F3">
        <w:rPr>
          <w:bCs/>
          <w:sz w:val="28"/>
          <w:szCs w:val="28"/>
        </w:rPr>
        <w:t xml:space="preserve"> что и Заказчик, а значит, несут полную юридическую ответственность по соблюдению законодательства Российской Федерации в области проведения специальной оценки условий труда.</w:t>
      </w:r>
      <w:r w:rsidR="00EF1A38" w:rsidRPr="004D45F3">
        <w:rPr>
          <w:bCs/>
          <w:sz w:val="28"/>
          <w:szCs w:val="28"/>
        </w:rPr>
        <w:t xml:space="preserve"> </w:t>
      </w:r>
      <w:proofErr w:type="gramEnd"/>
    </w:p>
    <w:p w:rsidR="0085009F" w:rsidRPr="00EF1A38" w:rsidRDefault="0085009F" w:rsidP="00F87121">
      <w:pPr>
        <w:pStyle w:val="ab"/>
        <w:widowControl w:val="0"/>
        <w:tabs>
          <w:tab w:val="left" w:pos="0"/>
          <w:tab w:val="left" w:pos="851"/>
        </w:tabs>
        <w:spacing w:line="360" w:lineRule="exact"/>
        <w:ind w:firstLine="709"/>
        <w:jc w:val="both"/>
        <w:rPr>
          <w:bCs/>
          <w:sz w:val="28"/>
          <w:szCs w:val="28"/>
        </w:rPr>
      </w:pPr>
      <w:r w:rsidRPr="004D45F3">
        <w:rPr>
          <w:bCs/>
          <w:sz w:val="28"/>
          <w:szCs w:val="28"/>
        </w:rPr>
        <w:t>Завершена с выдачей материалов специальная оценка на 1101 рабочем месте, а это 48% от плана года, на остальных рабочих мест</w:t>
      </w:r>
      <w:r w:rsidR="00567E33" w:rsidRPr="004D45F3">
        <w:rPr>
          <w:bCs/>
          <w:sz w:val="28"/>
          <w:szCs w:val="28"/>
        </w:rPr>
        <w:t>ах</w:t>
      </w:r>
      <w:r w:rsidRPr="004D45F3">
        <w:rPr>
          <w:bCs/>
          <w:sz w:val="28"/>
          <w:szCs w:val="28"/>
        </w:rPr>
        <w:t xml:space="preserve"> исполнителем осуществляется оформление материалов, срок завершения</w:t>
      </w:r>
      <w:r w:rsidR="001C750F" w:rsidRPr="004D45F3">
        <w:rPr>
          <w:bCs/>
          <w:sz w:val="28"/>
          <w:szCs w:val="28"/>
        </w:rPr>
        <w:t xml:space="preserve"> -</w:t>
      </w:r>
      <w:r w:rsidRPr="004D45F3">
        <w:rPr>
          <w:bCs/>
          <w:sz w:val="28"/>
          <w:szCs w:val="28"/>
        </w:rPr>
        <w:t xml:space="preserve"> октябрь текущего</w:t>
      </w:r>
      <w:r w:rsidRPr="00EF1A38">
        <w:rPr>
          <w:bCs/>
          <w:sz w:val="28"/>
          <w:szCs w:val="28"/>
        </w:rPr>
        <w:t xml:space="preserve"> года.  </w:t>
      </w:r>
      <w:r w:rsidR="00EF1A38" w:rsidRPr="00EF1A38">
        <w:rPr>
          <w:bCs/>
          <w:sz w:val="28"/>
          <w:szCs w:val="28"/>
        </w:rPr>
        <w:t xml:space="preserve">В автоматизированной системе ЕК АСУТР  по дирекциям тяги, по ремонту тягового подвижного состава, по тепловодоснабжению, управлению терминально-складским комплексом, моторвагонного подвижного состава, </w:t>
      </w:r>
      <w:r w:rsidR="00EF1A38" w:rsidRPr="004D45F3">
        <w:rPr>
          <w:bCs/>
          <w:sz w:val="28"/>
          <w:szCs w:val="28"/>
        </w:rPr>
        <w:t xml:space="preserve">снабжения и общему центру обслуживания </w:t>
      </w:r>
      <w:r w:rsidRPr="004D45F3">
        <w:rPr>
          <w:bCs/>
          <w:sz w:val="28"/>
          <w:szCs w:val="28"/>
        </w:rPr>
        <w:t xml:space="preserve"> </w:t>
      </w:r>
      <w:r w:rsidR="00EF1A38" w:rsidRPr="004D45F3">
        <w:rPr>
          <w:bCs/>
          <w:sz w:val="28"/>
          <w:szCs w:val="28"/>
        </w:rPr>
        <w:t>не внесены данные о проведении</w:t>
      </w:r>
      <w:r w:rsidR="00EF1A38" w:rsidRPr="00EF1A38">
        <w:rPr>
          <w:bCs/>
          <w:sz w:val="28"/>
          <w:szCs w:val="28"/>
        </w:rPr>
        <w:t xml:space="preserve"> специальной оценки условий труда в текущем году. Это означает, что </w:t>
      </w:r>
      <w:r w:rsidRPr="00EF1A38">
        <w:rPr>
          <w:bCs/>
          <w:sz w:val="28"/>
          <w:szCs w:val="28"/>
        </w:rPr>
        <w:t>не проведена сп</w:t>
      </w:r>
      <w:r w:rsidR="00EF1A38" w:rsidRPr="00EF1A38">
        <w:rPr>
          <w:bCs/>
          <w:sz w:val="28"/>
          <w:szCs w:val="28"/>
        </w:rPr>
        <w:t xml:space="preserve">ециальная оценка условий труда или имеющиеся </w:t>
      </w:r>
      <w:r w:rsidRPr="00EF1A38">
        <w:rPr>
          <w:bCs/>
          <w:sz w:val="28"/>
          <w:szCs w:val="28"/>
        </w:rPr>
        <w:t>материалы до настоящего момента не введены в систему.</w:t>
      </w:r>
    </w:p>
    <w:p w:rsidR="0085009F" w:rsidRPr="004D45F3" w:rsidRDefault="0085009F" w:rsidP="00F87121">
      <w:pPr>
        <w:pStyle w:val="ab"/>
        <w:widowControl w:val="0"/>
        <w:tabs>
          <w:tab w:val="left" w:pos="0"/>
          <w:tab w:val="left" w:pos="851"/>
        </w:tabs>
        <w:spacing w:line="360" w:lineRule="exact"/>
        <w:ind w:firstLine="709"/>
        <w:jc w:val="both"/>
        <w:rPr>
          <w:bCs/>
          <w:sz w:val="28"/>
          <w:szCs w:val="28"/>
        </w:rPr>
      </w:pPr>
      <w:r w:rsidRPr="004D45F3">
        <w:rPr>
          <w:bCs/>
          <w:sz w:val="28"/>
          <w:szCs w:val="28"/>
        </w:rPr>
        <w:t>Дирекцией тяги самостоятельно был заключен договор на оказание услуг.</w:t>
      </w:r>
      <w:r w:rsidR="00EF1A38" w:rsidRPr="004D45F3">
        <w:rPr>
          <w:bCs/>
          <w:sz w:val="28"/>
          <w:szCs w:val="28"/>
        </w:rPr>
        <w:t xml:space="preserve"> </w:t>
      </w:r>
      <w:r w:rsidRPr="004D45F3">
        <w:rPr>
          <w:bCs/>
          <w:sz w:val="28"/>
          <w:szCs w:val="28"/>
        </w:rPr>
        <w:t xml:space="preserve">Дирекция по ремонту тягового подвижного состава не вошла в договор </w:t>
      </w:r>
      <w:r w:rsidR="001C750F" w:rsidRPr="004D45F3">
        <w:rPr>
          <w:bCs/>
          <w:sz w:val="28"/>
          <w:szCs w:val="28"/>
        </w:rPr>
        <w:t>Ц</w:t>
      </w:r>
      <w:r w:rsidRPr="004D45F3">
        <w:rPr>
          <w:bCs/>
          <w:sz w:val="28"/>
          <w:szCs w:val="28"/>
        </w:rPr>
        <w:t xml:space="preserve">ентральной дирекции по проведению данных работ. </w:t>
      </w:r>
      <w:proofErr w:type="gramStart"/>
      <w:r w:rsidR="00567E33" w:rsidRPr="004D45F3">
        <w:rPr>
          <w:bCs/>
          <w:sz w:val="28"/>
          <w:szCs w:val="28"/>
        </w:rPr>
        <w:t>По состоянию</w:t>
      </w:r>
      <w:r w:rsidR="006F44B6" w:rsidRPr="004D45F3">
        <w:rPr>
          <w:bCs/>
          <w:sz w:val="28"/>
          <w:szCs w:val="28"/>
        </w:rPr>
        <w:t xml:space="preserve">                         </w:t>
      </w:r>
      <w:r w:rsidR="00567E33" w:rsidRPr="004D45F3">
        <w:rPr>
          <w:bCs/>
          <w:sz w:val="28"/>
          <w:szCs w:val="28"/>
        </w:rPr>
        <w:t xml:space="preserve"> на 25 августа 2020 г. </w:t>
      </w:r>
      <w:r w:rsidRPr="004D45F3">
        <w:rPr>
          <w:bCs/>
          <w:sz w:val="28"/>
          <w:szCs w:val="28"/>
        </w:rPr>
        <w:t>работа на проведение специальной оценки на  118 рабочих мест</w:t>
      </w:r>
      <w:r w:rsidR="004D45F3" w:rsidRPr="004D45F3">
        <w:rPr>
          <w:bCs/>
          <w:sz w:val="28"/>
          <w:szCs w:val="28"/>
        </w:rPr>
        <w:t>ах</w:t>
      </w:r>
      <w:r w:rsidRPr="004D45F3">
        <w:rPr>
          <w:bCs/>
          <w:sz w:val="28"/>
          <w:szCs w:val="28"/>
        </w:rPr>
        <w:t xml:space="preserve"> не организована, что может стать причиной административной </w:t>
      </w:r>
      <w:r w:rsidR="001C750F" w:rsidRPr="004D45F3">
        <w:rPr>
          <w:bCs/>
          <w:sz w:val="28"/>
          <w:szCs w:val="28"/>
        </w:rPr>
        <w:t xml:space="preserve">ответственности </w:t>
      </w:r>
      <w:r w:rsidRPr="004D45F3">
        <w:rPr>
          <w:bCs/>
          <w:sz w:val="28"/>
          <w:szCs w:val="28"/>
        </w:rPr>
        <w:t>как на должностного (-</w:t>
      </w:r>
      <w:proofErr w:type="spellStart"/>
      <w:r w:rsidRPr="004D45F3">
        <w:rPr>
          <w:bCs/>
          <w:sz w:val="28"/>
          <w:szCs w:val="28"/>
        </w:rPr>
        <w:t>ых</w:t>
      </w:r>
      <w:proofErr w:type="spellEnd"/>
      <w:r w:rsidRPr="004D45F3">
        <w:rPr>
          <w:bCs/>
          <w:sz w:val="28"/>
          <w:szCs w:val="28"/>
        </w:rPr>
        <w:t>), так и на юридическое лицо (</w:t>
      </w:r>
      <w:r w:rsidR="00EF1A38" w:rsidRPr="004D45F3">
        <w:rPr>
          <w:bCs/>
          <w:sz w:val="28"/>
          <w:szCs w:val="28"/>
        </w:rPr>
        <w:t>ш</w:t>
      </w:r>
      <w:r w:rsidRPr="004D45F3">
        <w:rPr>
          <w:bCs/>
          <w:sz w:val="28"/>
          <w:szCs w:val="28"/>
        </w:rPr>
        <w:t>траф может составить 9,44 млн. рублей).</w:t>
      </w:r>
      <w:proofErr w:type="gramEnd"/>
    </w:p>
    <w:p w:rsidR="0085009F" w:rsidRPr="00EF1A38" w:rsidRDefault="00EF1A38" w:rsidP="00F87121">
      <w:pPr>
        <w:pStyle w:val="ab"/>
        <w:widowControl w:val="0"/>
        <w:tabs>
          <w:tab w:val="left" w:pos="0"/>
          <w:tab w:val="left" w:pos="851"/>
        </w:tabs>
        <w:spacing w:line="360" w:lineRule="exact"/>
        <w:ind w:firstLine="709"/>
        <w:jc w:val="both"/>
        <w:rPr>
          <w:bCs/>
          <w:sz w:val="28"/>
          <w:szCs w:val="28"/>
        </w:rPr>
      </w:pPr>
      <w:r w:rsidRPr="00EF1A38">
        <w:rPr>
          <w:bCs/>
          <w:sz w:val="28"/>
          <w:szCs w:val="28"/>
        </w:rPr>
        <w:t xml:space="preserve">Со стороны службы охраны труда установлен контроль качества проведения и оформления материалов специальной оценки условий труда. </w:t>
      </w:r>
    </w:p>
    <w:p w:rsidR="00CA4CD8" w:rsidRPr="00CA4CD8" w:rsidRDefault="0085009F" w:rsidP="00F87121">
      <w:pPr>
        <w:pStyle w:val="ab"/>
        <w:widowControl w:val="0"/>
        <w:tabs>
          <w:tab w:val="left" w:pos="0"/>
          <w:tab w:val="left" w:pos="851"/>
        </w:tabs>
        <w:spacing w:line="360" w:lineRule="exact"/>
        <w:ind w:firstLine="709"/>
        <w:jc w:val="both"/>
        <w:rPr>
          <w:bCs/>
          <w:sz w:val="28"/>
          <w:szCs w:val="28"/>
        </w:rPr>
      </w:pPr>
      <w:r w:rsidRPr="00CA4CD8">
        <w:rPr>
          <w:bCs/>
          <w:sz w:val="28"/>
          <w:szCs w:val="28"/>
        </w:rPr>
        <w:t xml:space="preserve">Второй механизм контроля – это оценка профессиональных  рисков на рабочих местах. Данная работа была организована поэтапно во всех структурных подразделениях с 2019 года. </w:t>
      </w:r>
    </w:p>
    <w:p w:rsidR="0085009F" w:rsidRPr="00CA4CD8" w:rsidRDefault="0085009F" w:rsidP="00F87121">
      <w:pPr>
        <w:pStyle w:val="ab"/>
        <w:widowControl w:val="0"/>
        <w:tabs>
          <w:tab w:val="left" w:pos="0"/>
          <w:tab w:val="left" w:pos="851"/>
        </w:tabs>
        <w:spacing w:line="360" w:lineRule="exact"/>
        <w:ind w:firstLine="709"/>
        <w:jc w:val="both"/>
        <w:rPr>
          <w:bCs/>
          <w:sz w:val="28"/>
          <w:szCs w:val="28"/>
        </w:rPr>
      </w:pPr>
      <w:r w:rsidRPr="00CA4CD8">
        <w:rPr>
          <w:bCs/>
          <w:sz w:val="28"/>
          <w:szCs w:val="28"/>
        </w:rPr>
        <w:t xml:space="preserve">В течение 2020 года специалистами службы охраны труда и </w:t>
      </w:r>
      <w:r w:rsidRPr="004D45F3">
        <w:rPr>
          <w:bCs/>
          <w:sz w:val="28"/>
          <w:szCs w:val="28"/>
        </w:rPr>
        <w:t xml:space="preserve">промышленной безопасности проводились проверки </w:t>
      </w:r>
      <w:r w:rsidR="004D45F3" w:rsidRPr="004D45F3">
        <w:rPr>
          <w:bCs/>
          <w:sz w:val="28"/>
          <w:szCs w:val="28"/>
        </w:rPr>
        <w:t>в</w:t>
      </w:r>
      <w:r w:rsidR="001C750F" w:rsidRPr="004D45F3">
        <w:rPr>
          <w:bCs/>
          <w:sz w:val="28"/>
          <w:szCs w:val="28"/>
        </w:rPr>
        <w:t xml:space="preserve"> </w:t>
      </w:r>
      <w:r w:rsidRPr="004D45F3">
        <w:rPr>
          <w:bCs/>
          <w:sz w:val="28"/>
          <w:szCs w:val="28"/>
        </w:rPr>
        <w:t>структурных</w:t>
      </w:r>
      <w:r w:rsidRPr="00CA4CD8">
        <w:rPr>
          <w:bCs/>
          <w:sz w:val="28"/>
          <w:szCs w:val="28"/>
        </w:rPr>
        <w:t xml:space="preserve"> подразделениях железной дороги по организации и проведению идентификации и оценке профессиональных рисков.</w:t>
      </w:r>
      <w:r w:rsidR="00CA4CD8" w:rsidRPr="00CA4CD8">
        <w:rPr>
          <w:bCs/>
          <w:sz w:val="28"/>
          <w:szCs w:val="28"/>
        </w:rPr>
        <w:t xml:space="preserve"> </w:t>
      </w:r>
      <w:r w:rsidRPr="00CA4CD8">
        <w:rPr>
          <w:bCs/>
          <w:sz w:val="28"/>
          <w:szCs w:val="28"/>
        </w:rPr>
        <w:t xml:space="preserve">При систематическом подходе, который и подразумевает процедура управления профессиональными рисками, реальные риски должны сводиться из года в год к допустимому минимуму, обеспечивая большую безопасность при выполнении рабочих обязанностей. То есть закончили процедуру выполнения мероприятий, опять </w:t>
      </w:r>
      <w:r w:rsidRPr="00CA4CD8">
        <w:rPr>
          <w:bCs/>
          <w:sz w:val="28"/>
          <w:szCs w:val="28"/>
        </w:rPr>
        <w:lastRenderedPageBreak/>
        <w:t>начали идентификацию и оценку, так как срок проведения оценки рисков не определен, как например, у специальной оценки условий труда.</w:t>
      </w:r>
    </w:p>
    <w:p w:rsidR="0085009F" w:rsidRPr="00CA4CD8" w:rsidRDefault="0085009F" w:rsidP="00F87121">
      <w:pPr>
        <w:pStyle w:val="ab"/>
        <w:widowControl w:val="0"/>
        <w:tabs>
          <w:tab w:val="left" w:pos="0"/>
          <w:tab w:val="left" w:pos="851"/>
        </w:tabs>
        <w:spacing w:line="360" w:lineRule="exact"/>
        <w:ind w:firstLine="709"/>
        <w:jc w:val="both"/>
        <w:rPr>
          <w:bCs/>
          <w:sz w:val="28"/>
          <w:szCs w:val="28"/>
        </w:rPr>
      </w:pPr>
      <w:r w:rsidRPr="00CA4CD8">
        <w:rPr>
          <w:bCs/>
          <w:sz w:val="28"/>
          <w:szCs w:val="28"/>
        </w:rPr>
        <w:t xml:space="preserve">Качественно была организована и проведена работа по оценке рисков в дирекциях по управлению движением, по ремонту пути и связи. По итогам выполнения мероприятий по улучшению условий и охраны труда в 2020 году необходимо будет в следующем году опять проводить идентификацию и оценку рисков. </w:t>
      </w:r>
    </w:p>
    <w:p w:rsidR="0085009F" w:rsidRPr="004D45F3" w:rsidRDefault="0085009F" w:rsidP="00F87121">
      <w:pPr>
        <w:pStyle w:val="ab"/>
        <w:widowControl w:val="0"/>
        <w:tabs>
          <w:tab w:val="left" w:pos="0"/>
          <w:tab w:val="left" w:pos="851"/>
        </w:tabs>
        <w:spacing w:line="360" w:lineRule="exact"/>
        <w:ind w:firstLine="709"/>
        <w:jc w:val="both"/>
        <w:rPr>
          <w:bCs/>
          <w:sz w:val="28"/>
          <w:szCs w:val="28"/>
        </w:rPr>
      </w:pPr>
      <w:proofErr w:type="gramStart"/>
      <w:r w:rsidRPr="00CA4CD8">
        <w:rPr>
          <w:bCs/>
          <w:sz w:val="28"/>
          <w:szCs w:val="28"/>
        </w:rPr>
        <w:t xml:space="preserve">В структурных подразделениях дирекции инфраструктуры (например, </w:t>
      </w:r>
      <w:r w:rsidR="006F44B6">
        <w:rPr>
          <w:bCs/>
          <w:sz w:val="28"/>
          <w:szCs w:val="28"/>
        </w:rPr>
        <w:t xml:space="preserve">                 </w:t>
      </w:r>
      <w:r w:rsidRPr="00CA4CD8">
        <w:rPr>
          <w:bCs/>
          <w:sz w:val="28"/>
          <w:szCs w:val="28"/>
        </w:rPr>
        <w:t xml:space="preserve">в Ужурской дистанции инфраструктуры), в дирекциях по управлению терминально-складским комплексом, аварийно-восстановительных средств, в механизированных дистанциях инфраструктуры Восточной дирекции по эксплуатации путевых машин работа по управлению профессиональными рисками осуществляется поверхностно, неуглубленно, на что указывает масса </w:t>
      </w:r>
      <w:r w:rsidR="00DB1EAA" w:rsidRPr="004D45F3">
        <w:rPr>
          <w:bCs/>
          <w:sz w:val="28"/>
          <w:szCs w:val="28"/>
        </w:rPr>
        <w:t>нарушений</w:t>
      </w:r>
      <w:r w:rsidRPr="004D45F3">
        <w:rPr>
          <w:bCs/>
          <w:sz w:val="28"/>
          <w:szCs w:val="28"/>
        </w:rPr>
        <w:t xml:space="preserve"> как в организации работ, так при оформлении локальных</w:t>
      </w:r>
      <w:r w:rsidRPr="00CA4CD8">
        <w:rPr>
          <w:bCs/>
          <w:sz w:val="28"/>
          <w:szCs w:val="28"/>
        </w:rPr>
        <w:t xml:space="preserve"> </w:t>
      </w:r>
      <w:r w:rsidRPr="004D45F3">
        <w:rPr>
          <w:bCs/>
          <w:sz w:val="28"/>
          <w:szCs w:val="28"/>
        </w:rPr>
        <w:t>норматив</w:t>
      </w:r>
      <w:r w:rsidR="004D45F3" w:rsidRPr="004D45F3">
        <w:rPr>
          <w:bCs/>
          <w:sz w:val="28"/>
          <w:szCs w:val="28"/>
        </w:rPr>
        <w:t>ных</w:t>
      </w:r>
      <w:r w:rsidRPr="004D45F3">
        <w:rPr>
          <w:bCs/>
          <w:sz w:val="28"/>
          <w:szCs w:val="28"/>
        </w:rPr>
        <w:t xml:space="preserve"> документов.</w:t>
      </w:r>
      <w:proofErr w:type="gramEnd"/>
    </w:p>
    <w:p w:rsidR="0085009F" w:rsidRPr="00CA4CD8" w:rsidRDefault="0085009F" w:rsidP="00F87121">
      <w:pPr>
        <w:pStyle w:val="ab"/>
        <w:widowControl w:val="0"/>
        <w:tabs>
          <w:tab w:val="left" w:pos="0"/>
          <w:tab w:val="left" w:pos="851"/>
        </w:tabs>
        <w:spacing w:line="360" w:lineRule="exact"/>
        <w:ind w:firstLine="709"/>
        <w:jc w:val="both"/>
        <w:rPr>
          <w:bCs/>
          <w:sz w:val="28"/>
          <w:szCs w:val="28"/>
        </w:rPr>
      </w:pPr>
      <w:proofErr w:type="gramStart"/>
      <w:r w:rsidRPr="00CA4CD8">
        <w:rPr>
          <w:bCs/>
          <w:sz w:val="28"/>
          <w:szCs w:val="28"/>
        </w:rPr>
        <w:t xml:space="preserve">При проверках выявлялось, что не во всех проверяемых структурных подразделениях были созданы рабочие группы по проведению оценки профессиональных рисков; отсутствовал анализ данных по производственному травматизму, микротравмам и  профзаболеваниям за 10-летний период;  не разрабатываются мероприятия по снижению уровня профессионального риска, </w:t>
      </w:r>
      <w:r w:rsidR="006F44B6">
        <w:rPr>
          <w:bCs/>
          <w:sz w:val="28"/>
          <w:szCs w:val="28"/>
        </w:rPr>
        <w:t xml:space="preserve">            </w:t>
      </w:r>
      <w:r w:rsidRPr="00CA4CD8">
        <w:rPr>
          <w:bCs/>
          <w:sz w:val="28"/>
          <w:szCs w:val="28"/>
        </w:rPr>
        <w:t>а Программы по улучшению условий и охраны труда формируются без учета выявленных опасностей, расчета и оценки профессиональных рисков.</w:t>
      </w:r>
      <w:proofErr w:type="gramEnd"/>
    </w:p>
    <w:p w:rsidR="0085009F" w:rsidRPr="00CA4CD8" w:rsidRDefault="00CA4CD8" w:rsidP="00F87121">
      <w:pPr>
        <w:pStyle w:val="ab"/>
        <w:widowControl w:val="0"/>
        <w:tabs>
          <w:tab w:val="left" w:pos="0"/>
          <w:tab w:val="left" w:pos="851"/>
        </w:tabs>
        <w:spacing w:line="360" w:lineRule="exact"/>
        <w:ind w:firstLine="709"/>
        <w:jc w:val="both"/>
        <w:rPr>
          <w:bCs/>
          <w:sz w:val="28"/>
          <w:szCs w:val="28"/>
        </w:rPr>
      </w:pPr>
      <w:r w:rsidRPr="004D45F3">
        <w:rPr>
          <w:bCs/>
          <w:sz w:val="28"/>
          <w:szCs w:val="28"/>
        </w:rPr>
        <w:t>С</w:t>
      </w:r>
      <w:r w:rsidR="0085009F" w:rsidRPr="004D45F3">
        <w:rPr>
          <w:bCs/>
          <w:sz w:val="28"/>
          <w:szCs w:val="28"/>
        </w:rPr>
        <w:t>огласно п</w:t>
      </w:r>
      <w:r w:rsidR="004D45F3" w:rsidRPr="004D45F3">
        <w:rPr>
          <w:bCs/>
          <w:sz w:val="28"/>
          <w:szCs w:val="28"/>
        </w:rPr>
        <w:t>ункт</w:t>
      </w:r>
      <w:r w:rsidR="000C7674">
        <w:rPr>
          <w:bCs/>
          <w:sz w:val="28"/>
          <w:szCs w:val="28"/>
        </w:rPr>
        <w:t>у</w:t>
      </w:r>
      <w:r w:rsidR="004D45F3" w:rsidRPr="004D45F3">
        <w:rPr>
          <w:bCs/>
          <w:sz w:val="28"/>
          <w:szCs w:val="28"/>
        </w:rPr>
        <w:t xml:space="preserve"> </w:t>
      </w:r>
      <w:r w:rsidR="0085009F" w:rsidRPr="004D45F3">
        <w:rPr>
          <w:bCs/>
          <w:sz w:val="28"/>
          <w:szCs w:val="28"/>
        </w:rPr>
        <w:t>7.1.1 стандарта СТО РЖД 15.001-2016 «Система</w:t>
      </w:r>
      <w:r w:rsidR="0085009F" w:rsidRPr="00CA4CD8">
        <w:rPr>
          <w:bCs/>
          <w:sz w:val="28"/>
          <w:szCs w:val="28"/>
        </w:rPr>
        <w:t xml:space="preserve"> управления охраной труда в ОАО «РЖД». Общие положения» мероприятия по улучшению условий и охраны труда должны быть сформированы с учетом выявленных опасностей, расчета и оценки профессиональных рисков, оказывающих значительное воздействие  на условия и охрану труда работников.</w:t>
      </w:r>
      <w:r w:rsidRPr="00CA4CD8">
        <w:rPr>
          <w:bCs/>
          <w:sz w:val="28"/>
          <w:szCs w:val="28"/>
        </w:rPr>
        <w:t xml:space="preserve"> </w:t>
      </w:r>
      <w:r w:rsidR="0085009F" w:rsidRPr="00CA4CD8">
        <w:rPr>
          <w:bCs/>
          <w:sz w:val="28"/>
          <w:szCs w:val="28"/>
        </w:rPr>
        <w:t xml:space="preserve">В связи с этим программа по улучшению условий и охраны труда на 2021 год  по региональным дирекциям будет приниматься только с учетом требований действующего стандарта. </w:t>
      </w:r>
    </w:p>
    <w:p w:rsidR="005C56D4" w:rsidRPr="004D3C6F" w:rsidRDefault="005C56D4" w:rsidP="00F87121">
      <w:pPr>
        <w:pStyle w:val="ab"/>
        <w:widowControl w:val="0"/>
        <w:tabs>
          <w:tab w:val="left" w:pos="0"/>
          <w:tab w:val="left" w:pos="851"/>
        </w:tabs>
        <w:spacing w:line="360" w:lineRule="exact"/>
        <w:ind w:firstLine="709"/>
        <w:jc w:val="both"/>
        <w:rPr>
          <w:bCs/>
          <w:sz w:val="28"/>
          <w:szCs w:val="28"/>
        </w:rPr>
      </w:pPr>
      <w:r w:rsidRPr="004D3C6F">
        <w:rPr>
          <w:bCs/>
          <w:sz w:val="28"/>
          <w:szCs w:val="28"/>
          <w:lang w:val="en-US"/>
        </w:rPr>
        <w:t>III</w:t>
      </w:r>
      <w:r w:rsidRPr="004D3C6F">
        <w:rPr>
          <w:bCs/>
          <w:sz w:val="28"/>
          <w:szCs w:val="28"/>
        </w:rPr>
        <w:t xml:space="preserve">. Доклад начальника Красноярской дирекции </w:t>
      </w:r>
      <w:r w:rsidR="00554700" w:rsidRPr="004D3C6F">
        <w:rPr>
          <w:bCs/>
          <w:sz w:val="28"/>
          <w:szCs w:val="28"/>
        </w:rPr>
        <w:t>по ремонту пути               Борисова И.В.</w:t>
      </w:r>
    </w:p>
    <w:p w:rsidR="00A55878" w:rsidRPr="00A55878" w:rsidRDefault="00A55878" w:rsidP="00F87121">
      <w:pPr>
        <w:pStyle w:val="ab"/>
        <w:widowControl w:val="0"/>
        <w:tabs>
          <w:tab w:val="left" w:pos="0"/>
          <w:tab w:val="left" w:pos="851"/>
        </w:tabs>
        <w:spacing w:line="360" w:lineRule="exact"/>
        <w:ind w:firstLine="709"/>
        <w:jc w:val="both"/>
        <w:rPr>
          <w:bCs/>
          <w:sz w:val="28"/>
          <w:szCs w:val="28"/>
        </w:rPr>
      </w:pPr>
      <w:r w:rsidRPr="00A55878">
        <w:rPr>
          <w:bCs/>
          <w:sz w:val="28"/>
          <w:szCs w:val="28"/>
        </w:rPr>
        <w:t>За период с 2010 года по состоянию на 25 августа 2020 г.  в дирекции принят к учету 21 случай производственного травматизма, из них</w:t>
      </w:r>
      <w:r w:rsidR="006F44B6">
        <w:rPr>
          <w:bCs/>
          <w:sz w:val="28"/>
          <w:szCs w:val="28"/>
        </w:rPr>
        <w:t xml:space="preserve">                                      </w:t>
      </w:r>
      <w:r w:rsidRPr="00A55878">
        <w:rPr>
          <w:bCs/>
          <w:sz w:val="28"/>
          <w:szCs w:val="28"/>
        </w:rPr>
        <w:t xml:space="preserve"> 4 – со смертельным исходом, 10 – с тяжелым исходом, 7 – с легким исходом.</w:t>
      </w:r>
    </w:p>
    <w:p w:rsidR="00A55878" w:rsidRPr="002E785A" w:rsidRDefault="00A55878" w:rsidP="00F87121">
      <w:pPr>
        <w:pStyle w:val="ab"/>
        <w:widowControl w:val="0"/>
        <w:tabs>
          <w:tab w:val="left" w:pos="0"/>
          <w:tab w:val="left" w:pos="851"/>
        </w:tabs>
        <w:spacing w:line="360" w:lineRule="exact"/>
        <w:ind w:firstLine="709"/>
        <w:jc w:val="both"/>
        <w:rPr>
          <w:bCs/>
          <w:sz w:val="28"/>
          <w:szCs w:val="28"/>
        </w:rPr>
      </w:pPr>
      <w:r w:rsidRPr="002E785A">
        <w:rPr>
          <w:bCs/>
          <w:sz w:val="28"/>
          <w:szCs w:val="28"/>
        </w:rPr>
        <w:t>29 апреля 2020 г</w:t>
      </w:r>
      <w:r w:rsidR="00132A04" w:rsidRPr="002E785A">
        <w:rPr>
          <w:bCs/>
          <w:sz w:val="28"/>
          <w:szCs w:val="28"/>
        </w:rPr>
        <w:t>.</w:t>
      </w:r>
      <w:r w:rsidRPr="002E785A">
        <w:rPr>
          <w:bCs/>
          <w:sz w:val="28"/>
          <w:szCs w:val="28"/>
        </w:rPr>
        <w:t xml:space="preserve"> на перегоне Ачинск – Тарутино при производстве работ по капитальному ремонту пути силами двух путевых машинных станций </w:t>
      </w:r>
      <w:r w:rsidR="00DB1EAA">
        <w:rPr>
          <w:bCs/>
          <w:sz w:val="28"/>
          <w:szCs w:val="28"/>
        </w:rPr>
        <w:br/>
      </w:r>
      <w:r w:rsidR="004D45F3">
        <w:rPr>
          <w:bCs/>
          <w:sz w:val="28"/>
          <w:szCs w:val="28"/>
        </w:rPr>
        <w:t>№</w:t>
      </w:r>
      <w:r w:rsidR="00DB1EAA" w:rsidRPr="004D45F3">
        <w:rPr>
          <w:bCs/>
          <w:sz w:val="28"/>
          <w:szCs w:val="28"/>
        </w:rPr>
        <w:t xml:space="preserve">№ </w:t>
      </w:r>
      <w:r w:rsidRPr="004D45F3">
        <w:rPr>
          <w:bCs/>
          <w:sz w:val="28"/>
          <w:szCs w:val="28"/>
        </w:rPr>
        <w:t>197 и 181 в результате обрыва стального каната получил открытую черепно-</w:t>
      </w:r>
      <w:r w:rsidRPr="002E785A">
        <w:rPr>
          <w:bCs/>
          <w:sz w:val="28"/>
          <w:szCs w:val="28"/>
        </w:rPr>
        <w:t xml:space="preserve">мозговую травму монтер пути </w:t>
      </w:r>
      <w:r w:rsidR="004D45F3">
        <w:rPr>
          <w:bCs/>
          <w:sz w:val="28"/>
          <w:szCs w:val="28"/>
        </w:rPr>
        <w:t xml:space="preserve">путевой машинной станции </w:t>
      </w:r>
      <w:r w:rsidR="000C7674">
        <w:rPr>
          <w:bCs/>
          <w:sz w:val="28"/>
          <w:szCs w:val="28"/>
        </w:rPr>
        <w:t xml:space="preserve">                        </w:t>
      </w:r>
      <w:r w:rsidR="004D45F3">
        <w:rPr>
          <w:bCs/>
          <w:sz w:val="28"/>
          <w:szCs w:val="28"/>
        </w:rPr>
        <w:t xml:space="preserve">№ </w:t>
      </w:r>
      <w:r w:rsidR="00132A04" w:rsidRPr="002E785A">
        <w:rPr>
          <w:bCs/>
          <w:sz w:val="28"/>
          <w:szCs w:val="28"/>
        </w:rPr>
        <w:t>181 Курагино</w:t>
      </w:r>
      <w:r w:rsidRPr="002E785A">
        <w:rPr>
          <w:bCs/>
          <w:sz w:val="28"/>
          <w:szCs w:val="28"/>
        </w:rPr>
        <w:t xml:space="preserve">. Травма отнесена к категории </w:t>
      </w:r>
      <w:r w:rsidR="00A472E9">
        <w:rPr>
          <w:bCs/>
          <w:sz w:val="28"/>
          <w:szCs w:val="28"/>
        </w:rPr>
        <w:t>«</w:t>
      </w:r>
      <w:r w:rsidRPr="002E785A">
        <w:rPr>
          <w:bCs/>
          <w:sz w:val="28"/>
          <w:szCs w:val="28"/>
        </w:rPr>
        <w:t>тяжелая</w:t>
      </w:r>
      <w:r w:rsidR="00A472E9">
        <w:rPr>
          <w:bCs/>
          <w:sz w:val="28"/>
          <w:szCs w:val="28"/>
        </w:rPr>
        <w:t>»</w:t>
      </w:r>
      <w:r w:rsidRPr="002E785A">
        <w:rPr>
          <w:bCs/>
          <w:sz w:val="28"/>
          <w:szCs w:val="28"/>
        </w:rPr>
        <w:t xml:space="preserve">. Причинами </w:t>
      </w:r>
      <w:r w:rsidRPr="002E785A">
        <w:rPr>
          <w:bCs/>
          <w:sz w:val="28"/>
          <w:szCs w:val="28"/>
        </w:rPr>
        <w:lastRenderedPageBreak/>
        <w:t>несчастного случая явил</w:t>
      </w:r>
      <w:r w:rsidR="00132A04" w:rsidRPr="002E785A">
        <w:rPr>
          <w:bCs/>
          <w:sz w:val="28"/>
          <w:szCs w:val="28"/>
        </w:rPr>
        <w:t>и</w:t>
      </w:r>
      <w:r w:rsidRPr="002E785A">
        <w:rPr>
          <w:bCs/>
          <w:sz w:val="28"/>
          <w:szCs w:val="28"/>
        </w:rPr>
        <w:t>сь:</w:t>
      </w:r>
      <w:r w:rsidR="00132A04" w:rsidRPr="002E785A">
        <w:rPr>
          <w:bCs/>
          <w:sz w:val="28"/>
          <w:szCs w:val="28"/>
        </w:rPr>
        <w:t xml:space="preserve"> </w:t>
      </w:r>
      <w:r w:rsidRPr="002E785A">
        <w:rPr>
          <w:bCs/>
          <w:sz w:val="28"/>
          <w:szCs w:val="28"/>
        </w:rPr>
        <w:t>нарушение технологического процесса при производстве работ по перетяжке пакетов звеньев рельсошпальной решетки, выразившееся в отсутстви</w:t>
      </w:r>
      <w:r w:rsidR="00A472E9">
        <w:rPr>
          <w:bCs/>
          <w:sz w:val="28"/>
          <w:szCs w:val="28"/>
        </w:rPr>
        <w:t>и</w:t>
      </w:r>
      <w:r w:rsidRPr="002E785A">
        <w:rPr>
          <w:bCs/>
          <w:sz w:val="28"/>
          <w:szCs w:val="28"/>
        </w:rPr>
        <w:t xml:space="preserve"> осмотра и проверки руководителем работ на предмет правильности зацепки и положении троса, а также отсутствие команды руководителя работ монтерам пути отойти на безопасное расстояние (не менее чем 10 метров от </w:t>
      </w:r>
      <w:r w:rsidRPr="00746245">
        <w:rPr>
          <w:bCs/>
          <w:sz w:val="28"/>
          <w:szCs w:val="28"/>
        </w:rPr>
        <w:t>троса);</w:t>
      </w:r>
      <w:r w:rsidR="00132A04" w:rsidRPr="00746245">
        <w:rPr>
          <w:bCs/>
          <w:sz w:val="28"/>
          <w:szCs w:val="28"/>
        </w:rPr>
        <w:t xml:space="preserve"> </w:t>
      </w:r>
      <w:r w:rsidRPr="00746245">
        <w:rPr>
          <w:bCs/>
          <w:sz w:val="28"/>
          <w:szCs w:val="28"/>
        </w:rPr>
        <w:t xml:space="preserve"> неудовлетворительная организация производства работ, выразивш</w:t>
      </w:r>
      <w:r w:rsidR="004D45F3" w:rsidRPr="00746245">
        <w:rPr>
          <w:bCs/>
          <w:sz w:val="28"/>
          <w:szCs w:val="28"/>
        </w:rPr>
        <w:t>ая</w:t>
      </w:r>
      <w:r w:rsidRPr="00746245">
        <w:rPr>
          <w:bCs/>
          <w:sz w:val="28"/>
          <w:szCs w:val="28"/>
        </w:rPr>
        <w:t>ся</w:t>
      </w:r>
      <w:r w:rsidRPr="002E785A">
        <w:rPr>
          <w:bCs/>
          <w:sz w:val="28"/>
          <w:szCs w:val="28"/>
        </w:rPr>
        <w:t xml:space="preserve"> в отсутстви</w:t>
      </w:r>
      <w:r w:rsidR="00A472E9">
        <w:rPr>
          <w:bCs/>
          <w:sz w:val="28"/>
          <w:szCs w:val="28"/>
        </w:rPr>
        <w:t>и</w:t>
      </w:r>
      <w:r w:rsidRPr="002E785A">
        <w:rPr>
          <w:bCs/>
          <w:sz w:val="28"/>
          <w:szCs w:val="28"/>
        </w:rPr>
        <w:t xml:space="preserve"> контроля со стороны должностных лиц за состоянием условий труда на рабочих местах и безопасным производством работ по перетяжке пакетов звеньев рельсошпальной решетки; нарушение требований охраны труда, выразившееся в нахождении монтера пути на опасном расстоянии от троса при перетяжке пакетов</w:t>
      </w:r>
      <w:r w:rsidR="00746245">
        <w:rPr>
          <w:bCs/>
          <w:sz w:val="28"/>
          <w:szCs w:val="28"/>
        </w:rPr>
        <w:t xml:space="preserve"> </w:t>
      </w:r>
      <w:r w:rsidR="000C7674">
        <w:rPr>
          <w:bCs/>
          <w:sz w:val="28"/>
          <w:szCs w:val="28"/>
        </w:rPr>
        <w:t>рельсошпальной</w:t>
      </w:r>
      <w:r w:rsidR="00746245">
        <w:rPr>
          <w:bCs/>
          <w:sz w:val="28"/>
          <w:szCs w:val="28"/>
        </w:rPr>
        <w:t xml:space="preserve"> решетки</w:t>
      </w:r>
      <w:r w:rsidRPr="002E785A">
        <w:rPr>
          <w:bCs/>
          <w:sz w:val="28"/>
          <w:szCs w:val="28"/>
        </w:rPr>
        <w:t>.</w:t>
      </w:r>
    </w:p>
    <w:p w:rsidR="00A55878" w:rsidRPr="002E785A" w:rsidRDefault="00132A04" w:rsidP="00F87121">
      <w:pPr>
        <w:pStyle w:val="ab"/>
        <w:widowControl w:val="0"/>
        <w:tabs>
          <w:tab w:val="left" w:pos="0"/>
          <w:tab w:val="left" w:pos="851"/>
        </w:tabs>
        <w:spacing w:line="360" w:lineRule="exact"/>
        <w:ind w:firstLine="709"/>
        <w:jc w:val="both"/>
        <w:rPr>
          <w:bCs/>
          <w:sz w:val="28"/>
          <w:szCs w:val="28"/>
        </w:rPr>
      </w:pPr>
      <w:r w:rsidRPr="002E785A">
        <w:rPr>
          <w:bCs/>
          <w:sz w:val="28"/>
          <w:szCs w:val="28"/>
        </w:rPr>
        <w:t>30 июня 2020 г</w:t>
      </w:r>
      <w:r w:rsidR="00A55878" w:rsidRPr="002E785A">
        <w:rPr>
          <w:bCs/>
          <w:sz w:val="28"/>
          <w:szCs w:val="28"/>
        </w:rPr>
        <w:t xml:space="preserve">. на перегоне Каштан – Боготол при укладке рельсовых плетей </w:t>
      </w:r>
      <w:r w:rsidRPr="002E785A">
        <w:rPr>
          <w:bCs/>
          <w:sz w:val="28"/>
          <w:szCs w:val="28"/>
        </w:rPr>
        <w:t xml:space="preserve">был </w:t>
      </w:r>
      <w:r w:rsidR="00A55878" w:rsidRPr="002E785A">
        <w:rPr>
          <w:bCs/>
          <w:sz w:val="28"/>
          <w:szCs w:val="28"/>
        </w:rPr>
        <w:t xml:space="preserve">травмирован  бригадир по текущему содержанию и ремонту пути </w:t>
      </w:r>
      <w:r w:rsidR="00A55878" w:rsidRPr="00746245">
        <w:rPr>
          <w:bCs/>
          <w:sz w:val="28"/>
          <w:szCs w:val="28"/>
        </w:rPr>
        <w:t xml:space="preserve">ПМС-48 </w:t>
      </w:r>
      <w:r w:rsidRPr="00746245">
        <w:rPr>
          <w:bCs/>
          <w:sz w:val="28"/>
          <w:szCs w:val="28"/>
        </w:rPr>
        <w:t>Базаиха</w:t>
      </w:r>
      <w:r w:rsidR="00A55878" w:rsidRPr="00746245">
        <w:rPr>
          <w:bCs/>
          <w:sz w:val="28"/>
          <w:szCs w:val="28"/>
        </w:rPr>
        <w:t xml:space="preserve">. Травма отнесена к категории </w:t>
      </w:r>
      <w:r w:rsidR="00DB1EAA" w:rsidRPr="00746245">
        <w:rPr>
          <w:bCs/>
          <w:sz w:val="28"/>
          <w:szCs w:val="28"/>
        </w:rPr>
        <w:t>«л</w:t>
      </w:r>
      <w:r w:rsidRPr="00746245">
        <w:rPr>
          <w:bCs/>
          <w:sz w:val="28"/>
          <w:szCs w:val="28"/>
        </w:rPr>
        <w:t>егких</w:t>
      </w:r>
      <w:r w:rsidR="00DB1EAA" w:rsidRPr="00746245">
        <w:rPr>
          <w:bCs/>
          <w:sz w:val="28"/>
          <w:szCs w:val="28"/>
        </w:rPr>
        <w:t>»</w:t>
      </w:r>
      <w:r w:rsidR="00A55878" w:rsidRPr="00746245">
        <w:rPr>
          <w:bCs/>
          <w:sz w:val="28"/>
          <w:szCs w:val="28"/>
        </w:rPr>
        <w:t>. Причинами</w:t>
      </w:r>
      <w:r w:rsidR="00A55878" w:rsidRPr="002E785A">
        <w:rPr>
          <w:bCs/>
          <w:sz w:val="28"/>
          <w:szCs w:val="28"/>
        </w:rPr>
        <w:t xml:space="preserve"> несчастного случая явились:</w:t>
      </w:r>
      <w:r w:rsidRPr="002E785A">
        <w:rPr>
          <w:bCs/>
          <w:sz w:val="28"/>
          <w:szCs w:val="28"/>
        </w:rPr>
        <w:t xml:space="preserve"> </w:t>
      </w:r>
      <w:r w:rsidR="00A55878" w:rsidRPr="002E785A">
        <w:rPr>
          <w:bCs/>
          <w:sz w:val="28"/>
          <w:szCs w:val="28"/>
        </w:rPr>
        <w:t xml:space="preserve">нарушение требований охраны труда машинистом </w:t>
      </w:r>
      <w:r w:rsidR="00746245" w:rsidRPr="00746245">
        <w:rPr>
          <w:bCs/>
          <w:sz w:val="28"/>
          <w:szCs w:val="28"/>
        </w:rPr>
        <w:t>железнодорожных строительных машин</w:t>
      </w:r>
      <w:r w:rsidR="00A55878" w:rsidRPr="00746245">
        <w:rPr>
          <w:bCs/>
          <w:sz w:val="28"/>
          <w:szCs w:val="28"/>
        </w:rPr>
        <w:t>, выразившееся в приведении в</w:t>
      </w:r>
      <w:r w:rsidR="00A55878" w:rsidRPr="002E785A">
        <w:rPr>
          <w:bCs/>
          <w:sz w:val="28"/>
          <w:szCs w:val="28"/>
        </w:rPr>
        <w:t xml:space="preserve"> движение моторной платформы МПД без команды руководителя работ;</w:t>
      </w:r>
      <w:r w:rsidRPr="002E785A">
        <w:rPr>
          <w:bCs/>
          <w:sz w:val="28"/>
          <w:szCs w:val="28"/>
        </w:rPr>
        <w:t xml:space="preserve"> </w:t>
      </w:r>
      <w:r w:rsidR="00A55878" w:rsidRPr="002E785A">
        <w:rPr>
          <w:bCs/>
          <w:sz w:val="28"/>
          <w:szCs w:val="28"/>
        </w:rPr>
        <w:t>нарушение требований охраны труда, выразившееся в нахождении бригадира при пропуске поезда в опасном месте между 1 и 2 тележками при укладке рельсовых плетей; неудовлетворительная организация п</w:t>
      </w:r>
      <w:r w:rsidRPr="002E785A">
        <w:rPr>
          <w:bCs/>
          <w:sz w:val="28"/>
          <w:szCs w:val="28"/>
        </w:rPr>
        <w:t xml:space="preserve">роизводства работ, выразившаяся </w:t>
      </w:r>
      <w:r w:rsidR="00A55878" w:rsidRPr="002E785A">
        <w:rPr>
          <w:bCs/>
          <w:sz w:val="28"/>
          <w:szCs w:val="28"/>
        </w:rPr>
        <w:t>в отсутстви</w:t>
      </w:r>
      <w:r w:rsidR="00A472E9">
        <w:rPr>
          <w:bCs/>
          <w:sz w:val="28"/>
          <w:szCs w:val="28"/>
        </w:rPr>
        <w:t>и</w:t>
      </w:r>
      <w:r w:rsidR="00A55878" w:rsidRPr="002E785A">
        <w:rPr>
          <w:bCs/>
          <w:sz w:val="28"/>
          <w:szCs w:val="28"/>
        </w:rPr>
        <w:t xml:space="preserve"> контроля со стороны должностных лиц за состоянием условий труда на рабочих местах и безопасным производством ра</w:t>
      </w:r>
      <w:r w:rsidRPr="002E785A">
        <w:rPr>
          <w:bCs/>
          <w:sz w:val="28"/>
          <w:szCs w:val="28"/>
        </w:rPr>
        <w:t>бот по укладке рельсовых плетей.</w:t>
      </w:r>
    </w:p>
    <w:p w:rsidR="00A55878" w:rsidRPr="002E785A" w:rsidRDefault="00A55878" w:rsidP="00F87121">
      <w:pPr>
        <w:pStyle w:val="ab"/>
        <w:widowControl w:val="0"/>
        <w:tabs>
          <w:tab w:val="left" w:pos="0"/>
          <w:tab w:val="left" w:pos="851"/>
        </w:tabs>
        <w:spacing w:line="360" w:lineRule="exact"/>
        <w:ind w:firstLine="709"/>
        <w:jc w:val="both"/>
        <w:rPr>
          <w:bCs/>
          <w:sz w:val="28"/>
          <w:szCs w:val="28"/>
        </w:rPr>
      </w:pPr>
      <w:r w:rsidRPr="002E785A">
        <w:rPr>
          <w:bCs/>
          <w:sz w:val="28"/>
          <w:szCs w:val="28"/>
        </w:rPr>
        <w:t>Основн</w:t>
      </w:r>
      <w:r w:rsidR="00132A04" w:rsidRPr="002E785A">
        <w:rPr>
          <w:bCs/>
          <w:sz w:val="28"/>
          <w:szCs w:val="28"/>
        </w:rPr>
        <w:t>ой</w:t>
      </w:r>
      <w:r w:rsidRPr="002E785A">
        <w:rPr>
          <w:bCs/>
          <w:sz w:val="28"/>
          <w:szCs w:val="28"/>
        </w:rPr>
        <w:t xml:space="preserve"> причин</w:t>
      </w:r>
      <w:r w:rsidR="00132A04" w:rsidRPr="002E785A">
        <w:rPr>
          <w:bCs/>
          <w:sz w:val="28"/>
          <w:szCs w:val="28"/>
        </w:rPr>
        <w:t>ой</w:t>
      </w:r>
      <w:r w:rsidRPr="002E785A">
        <w:rPr>
          <w:bCs/>
          <w:sz w:val="28"/>
          <w:szCs w:val="28"/>
        </w:rPr>
        <w:t xml:space="preserve"> роста производственного травматизма в Красноярской дирекции по ремонту пути </w:t>
      </w:r>
      <w:r w:rsidR="00132A04" w:rsidRPr="002E785A">
        <w:rPr>
          <w:bCs/>
          <w:sz w:val="28"/>
          <w:szCs w:val="28"/>
        </w:rPr>
        <w:t>стало н</w:t>
      </w:r>
      <w:r w:rsidRPr="002E785A">
        <w:rPr>
          <w:bCs/>
          <w:sz w:val="28"/>
          <w:szCs w:val="28"/>
        </w:rPr>
        <w:t>арушение технологического процесса при производстве работ</w:t>
      </w:r>
      <w:r w:rsidR="00132A04" w:rsidRPr="002E785A">
        <w:rPr>
          <w:bCs/>
          <w:sz w:val="28"/>
          <w:szCs w:val="28"/>
        </w:rPr>
        <w:t xml:space="preserve">. Приняты следующие меры: </w:t>
      </w:r>
      <w:r w:rsidRPr="002E785A">
        <w:rPr>
          <w:bCs/>
          <w:sz w:val="28"/>
          <w:szCs w:val="28"/>
        </w:rPr>
        <w:t xml:space="preserve">проведена работа по совершенствованию технологических процессов, внесены изменения в технологию производства работ по перетяжке </w:t>
      </w:r>
      <w:r w:rsidR="000C7674">
        <w:rPr>
          <w:bCs/>
          <w:sz w:val="28"/>
          <w:szCs w:val="28"/>
        </w:rPr>
        <w:t>рельсошпальной</w:t>
      </w:r>
      <w:r w:rsidR="00746245">
        <w:rPr>
          <w:bCs/>
          <w:sz w:val="28"/>
          <w:szCs w:val="28"/>
        </w:rPr>
        <w:t xml:space="preserve"> решетки</w:t>
      </w:r>
      <w:r w:rsidRPr="002E785A">
        <w:rPr>
          <w:bCs/>
          <w:sz w:val="28"/>
          <w:szCs w:val="28"/>
        </w:rPr>
        <w:t>;</w:t>
      </w:r>
      <w:r w:rsidR="00132A04" w:rsidRPr="002E785A">
        <w:rPr>
          <w:bCs/>
          <w:sz w:val="28"/>
          <w:szCs w:val="28"/>
        </w:rPr>
        <w:t xml:space="preserve"> </w:t>
      </w:r>
      <w:r w:rsidRPr="002E785A">
        <w:rPr>
          <w:bCs/>
          <w:sz w:val="28"/>
          <w:szCs w:val="28"/>
        </w:rPr>
        <w:t>пересмотрена технологическая  документация</w:t>
      </w:r>
      <w:r w:rsidR="00132A04" w:rsidRPr="002E785A">
        <w:rPr>
          <w:bCs/>
          <w:sz w:val="28"/>
          <w:szCs w:val="28"/>
        </w:rPr>
        <w:t xml:space="preserve"> -</w:t>
      </w:r>
      <w:r w:rsidRPr="002E785A">
        <w:rPr>
          <w:bCs/>
          <w:sz w:val="28"/>
          <w:szCs w:val="28"/>
        </w:rPr>
        <w:t xml:space="preserve"> переработаны местные инструкции по охране труда, технологические карты;</w:t>
      </w:r>
      <w:r w:rsidR="00132A04" w:rsidRPr="002E785A">
        <w:rPr>
          <w:bCs/>
          <w:sz w:val="28"/>
          <w:szCs w:val="28"/>
        </w:rPr>
        <w:t xml:space="preserve"> </w:t>
      </w:r>
      <w:r w:rsidRPr="002E785A">
        <w:rPr>
          <w:bCs/>
          <w:sz w:val="28"/>
          <w:szCs w:val="28"/>
        </w:rPr>
        <w:t xml:space="preserve">со всеми работниками </w:t>
      </w:r>
      <w:r w:rsidRPr="00746245">
        <w:rPr>
          <w:bCs/>
          <w:sz w:val="28"/>
          <w:szCs w:val="28"/>
        </w:rPr>
        <w:t>структурных подразделений дирекции проведены технически</w:t>
      </w:r>
      <w:r w:rsidR="00746245" w:rsidRPr="00746245">
        <w:rPr>
          <w:bCs/>
          <w:sz w:val="28"/>
          <w:szCs w:val="28"/>
        </w:rPr>
        <w:t>е</w:t>
      </w:r>
      <w:r w:rsidRPr="00746245">
        <w:rPr>
          <w:bCs/>
          <w:sz w:val="28"/>
          <w:szCs w:val="28"/>
        </w:rPr>
        <w:t xml:space="preserve"> занятия по</w:t>
      </w:r>
      <w:r w:rsidRPr="002E785A">
        <w:rPr>
          <w:bCs/>
          <w:sz w:val="28"/>
          <w:szCs w:val="28"/>
        </w:rPr>
        <w:t xml:space="preserve"> изучению изменений в технологии производства работ; </w:t>
      </w:r>
      <w:r w:rsidR="00132A04" w:rsidRPr="002E785A">
        <w:rPr>
          <w:bCs/>
          <w:sz w:val="28"/>
          <w:szCs w:val="28"/>
        </w:rPr>
        <w:t>в</w:t>
      </w:r>
      <w:r w:rsidRPr="002E785A">
        <w:rPr>
          <w:bCs/>
          <w:sz w:val="28"/>
          <w:szCs w:val="28"/>
        </w:rPr>
        <w:t>недрена система видеонаблюдения при перетяжке пакетов рельсошпальной решетки, которая исключает нахождение монтеров пути в опасной зоне в момент перетяжки.</w:t>
      </w:r>
    </w:p>
    <w:p w:rsidR="00A55878" w:rsidRPr="002E785A" w:rsidRDefault="00132A04" w:rsidP="00F87121">
      <w:pPr>
        <w:pStyle w:val="ab"/>
        <w:widowControl w:val="0"/>
        <w:tabs>
          <w:tab w:val="left" w:pos="0"/>
          <w:tab w:val="left" w:pos="851"/>
        </w:tabs>
        <w:spacing w:line="360" w:lineRule="exact"/>
        <w:ind w:firstLine="709"/>
        <w:jc w:val="both"/>
        <w:rPr>
          <w:bCs/>
          <w:sz w:val="28"/>
          <w:szCs w:val="28"/>
        </w:rPr>
      </w:pPr>
      <w:proofErr w:type="gramStart"/>
      <w:r w:rsidRPr="002E785A">
        <w:rPr>
          <w:bCs/>
          <w:sz w:val="28"/>
          <w:szCs w:val="28"/>
        </w:rPr>
        <w:t>С начала года осуществляется о</w:t>
      </w:r>
      <w:r w:rsidR="00A55878" w:rsidRPr="002E785A">
        <w:rPr>
          <w:bCs/>
          <w:sz w:val="28"/>
          <w:szCs w:val="28"/>
        </w:rPr>
        <w:t xml:space="preserve">бновление парка путевой техники в структурных подразделениях </w:t>
      </w:r>
      <w:r w:rsidRPr="002E785A">
        <w:rPr>
          <w:bCs/>
          <w:sz w:val="28"/>
          <w:szCs w:val="28"/>
        </w:rPr>
        <w:t xml:space="preserve">дирекции: </w:t>
      </w:r>
      <w:r w:rsidR="00A55878" w:rsidRPr="002E785A">
        <w:rPr>
          <w:bCs/>
          <w:sz w:val="28"/>
          <w:szCs w:val="28"/>
        </w:rPr>
        <w:t>приобретены платформы с унифицированным съемным оборудованием (УСО) в ко</w:t>
      </w:r>
      <w:r w:rsidRPr="002E785A">
        <w:rPr>
          <w:bCs/>
          <w:sz w:val="28"/>
          <w:szCs w:val="28"/>
        </w:rPr>
        <w:t xml:space="preserve">личестве 48 шт., </w:t>
      </w:r>
      <w:r w:rsidRPr="000C7674">
        <w:rPr>
          <w:bCs/>
          <w:sz w:val="28"/>
          <w:szCs w:val="28"/>
        </w:rPr>
        <w:t>комплексы ППК-</w:t>
      </w:r>
      <w:r w:rsidR="00A55878" w:rsidRPr="000C7674">
        <w:rPr>
          <w:bCs/>
          <w:sz w:val="28"/>
          <w:szCs w:val="28"/>
        </w:rPr>
        <w:t xml:space="preserve">2г, ППК-3г, </w:t>
      </w:r>
      <w:r w:rsidR="00746245" w:rsidRPr="000C7674">
        <w:rPr>
          <w:bCs/>
          <w:sz w:val="28"/>
          <w:szCs w:val="28"/>
        </w:rPr>
        <w:t xml:space="preserve">моторная </w:t>
      </w:r>
      <w:r w:rsidR="00A55878" w:rsidRPr="000C7674">
        <w:rPr>
          <w:bCs/>
          <w:sz w:val="28"/>
          <w:szCs w:val="28"/>
        </w:rPr>
        <w:t xml:space="preserve">платформа </w:t>
      </w:r>
      <w:r w:rsidR="00746245" w:rsidRPr="000C7674">
        <w:rPr>
          <w:bCs/>
          <w:sz w:val="28"/>
          <w:szCs w:val="28"/>
        </w:rPr>
        <w:t>с кабиной</w:t>
      </w:r>
      <w:r w:rsidR="00A55878" w:rsidRPr="000C7674">
        <w:rPr>
          <w:bCs/>
          <w:sz w:val="28"/>
          <w:szCs w:val="28"/>
        </w:rPr>
        <w:t>,  путеукладочный</w:t>
      </w:r>
      <w:r w:rsidR="00A55878" w:rsidRPr="002E785A">
        <w:rPr>
          <w:bCs/>
          <w:sz w:val="28"/>
          <w:szCs w:val="28"/>
        </w:rPr>
        <w:t xml:space="preserve"> кран с выносным пультом управления </w:t>
      </w:r>
      <w:r w:rsidR="00746245">
        <w:rPr>
          <w:bCs/>
          <w:sz w:val="28"/>
          <w:szCs w:val="28"/>
        </w:rPr>
        <w:t xml:space="preserve">укладочного крана </w:t>
      </w:r>
      <w:r w:rsidR="00A55878" w:rsidRPr="002E785A">
        <w:rPr>
          <w:bCs/>
          <w:sz w:val="28"/>
          <w:szCs w:val="28"/>
        </w:rPr>
        <w:t xml:space="preserve">УК-25/25, который  исключает нахождение машиниста на кране, управление крана происходит с </w:t>
      </w:r>
      <w:r w:rsidR="00A55878" w:rsidRPr="002E785A">
        <w:rPr>
          <w:bCs/>
          <w:sz w:val="28"/>
          <w:szCs w:val="28"/>
        </w:rPr>
        <w:lastRenderedPageBreak/>
        <w:t>помощью пульта на обочине ж.д. пути  с полевой стороны.</w:t>
      </w:r>
      <w:proofErr w:type="gramEnd"/>
    </w:p>
    <w:p w:rsidR="00A55878" w:rsidRPr="002E785A" w:rsidRDefault="002E785A" w:rsidP="00F87121">
      <w:pPr>
        <w:pStyle w:val="ab"/>
        <w:widowControl w:val="0"/>
        <w:tabs>
          <w:tab w:val="left" w:pos="0"/>
          <w:tab w:val="left" w:pos="851"/>
        </w:tabs>
        <w:spacing w:line="360" w:lineRule="exact"/>
        <w:ind w:firstLine="709"/>
        <w:jc w:val="both"/>
        <w:rPr>
          <w:bCs/>
          <w:sz w:val="28"/>
          <w:szCs w:val="28"/>
        </w:rPr>
      </w:pPr>
      <w:r w:rsidRPr="002E785A">
        <w:rPr>
          <w:bCs/>
          <w:sz w:val="28"/>
          <w:szCs w:val="28"/>
        </w:rPr>
        <w:t>Второй причиной является н</w:t>
      </w:r>
      <w:r w:rsidR="00A55878" w:rsidRPr="002E785A">
        <w:rPr>
          <w:bCs/>
          <w:sz w:val="28"/>
          <w:szCs w:val="28"/>
        </w:rPr>
        <w:t xml:space="preserve">еудовлетворительная организация производства работ в части отсутствия контроля со стороны </w:t>
      </w:r>
      <w:r w:rsidR="00A472E9">
        <w:rPr>
          <w:bCs/>
          <w:sz w:val="28"/>
          <w:szCs w:val="28"/>
        </w:rPr>
        <w:t xml:space="preserve">руководителей </w:t>
      </w:r>
      <w:r w:rsidR="00A55878" w:rsidRPr="002E785A">
        <w:rPr>
          <w:bCs/>
          <w:sz w:val="28"/>
          <w:szCs w:val="28"/>
        </w:rPr>
        <w:t>среднего звена</w:t>
      </w:r>
      <w:r w:rsidRPr="002E785A">
        <w:rPr>
          <w:bCs/>
          <w:sz w:val="28"/>
          <w:szCs w:val="28"/>
        </w:rPr>
        <w:t xml:space="preserve">. </w:t>
      </w:r>
      <w:proofErr w:type="gramStart"/>
      <w:r w:rsidR="00A55878" w:rsidRPr="002E785A">
        <w:rPr>
          <w:bCs/>
          <w:sz w:val="28"/>
          <w:szCs w:val="28"/>
        </w:rPr>
        <w:t>Принятые  меры:</w:t>
      </w:r>
      <w:r w:rsidRPr="002E785A">
        <w:rPr>
          <w:bCs/>
          <w:sz w:val="28"/>
          <w:szCs w:val="28"/>
        </w:rPr>
        <w:t xml:space="preserve"> </w:t>
      </w:r>
      <w:r w:rsidR="00A55878" w:rsidRPr="002E785A">
        <w:rPr>
          <w:bCs/>
          <w:sz w:val="28"/>
          <w:szCs w:val="28"/>
        </w:rPr>
        <w:t>внесены дополнения в должностные инструкции монтеров пути 3,</w:t>
      </w:r>
      <w:r w:rsidR="00582043">
        <w:rPr>
          <w:bCs/>
          <w:sz w:val="28"/>
          <w:szCs w:val="28"/>
        </w:rPr>
        <w:t xml:space="preserve"> </w:t>
      </w:r>
      <w:r w:rsidR="00A55878" w:rsidRPr="002E785A">
        <w:rPr>
          <w:bCs/>
          <w:sz w:val="28"/>
          <w:szCs w:val="28"/>
        </w:rPr>
        <w:t>4,</w:t>
      </w:r>
      <w:r w:rsidR="00582043">
        <w:rPr>
          <w:bCs/>
          <w:sz w:val="28"/>
          <w:szCs w:val="28"/>
        </w:rPr>
        <w:t xml:space="preserve"> </w:t>
      </w:r>
      <w:r w:rsidR="00A55878" w:rsidRPr="002E785A">
        <w:rPr>
          <w:bCs/>
          <w:sz w:val="28"/>
          <w:szCs w:val="28"/>
        </w:rPr>
        <w:t>5,</w:t>
      </w:r>
      <w:r w:rsidR="00582043">
        <w:rPr>
          <w:bCs/>
          <w:sz w:val="28"/>
          <w:szCs w:val="28"/>
        </w:rPr>
        <w:t xml:space="preserve"> </w:t>
      </w:r>
      <w:r w:rsidR="00A55878" w:rsidRPr="002E785A">
        <w:rPr>
          <w:bCs/>
          <w:sz w:val="28"/>
          <w:szCs w:val="28"/>
        </w:rPr>
        <w:t xml:space="preserve">6 разрядов в части </w:t>
      </w:r>
      <w:r w:rsidR="00A472E9">
        <w:rPr>
          <w:bCs/>
          <w:sz w:val="28"/>
          <w:szCs w:val="28"/>
        </w:rPr>
        <w:t xml:space="preserve">определения </w:t>
      </w:r>
      <w:r w:rsidR="00A55878" w:rsidRPr="002E785A">
        <w:rPr>
          <w:bCs/>
          <w:sz w:val="28"/>
          <w:szCs w:val="28"/>
        </w:rPr>
        <w:t xml:space="preserve">ответственности при производстве  работ по перетяжке пакетов рельсошпальной решетки на деревянных и железобетонных шпалах;  </w:t>
      </w:r>
      <w:r w:rsidR="00A55878" w:rsidRPr="00746245">
        <w:rPr>
          <w:bCs/>
          <w:sz w:val="28"/>
          <w:szCs w:val="28"/>
        </w:rPr>
        <w:t>переработаны приказы в</w:t>
      </w:r>
      <w:r w:rsidR="00A472E9" w:rsidRPr="00746245">
        <w:rPr>
          <w:bCs/>
          <w:sz w:val="28"/>
          <w:szCs w:val="28"/>
        </w:rPr>
        <w:t>о всех</w:t>
      </w:r>
      <w:r w:rsidR="00A55878" w:rsidRPr="00746245">
        <w:rPr>
          <w:bCs/>
          <w:sz w:val="28"/>
          <w:szCs w:val="28"/>
        </w:rPr>
        <w:t xml:space="preserve"> </w:t>
      </w:r>
      <w:r w:rsidR="00746245" w:rsidRPr="00746245">
        <w:rPr>
          <w:bCs/>
          <w:sz w:val="28"/>
          <w:szCs w:val="28"/>
        </w:rPr>
        <w:t>путевых машинных станциях</w:t>
      </w:r>
      <w:r w:rsidR="00A55878" w:rsidRPr="00746245">
        <w:rPr>
          <w:bCs/>
          <w:sz w:val="28"/>
          <w:szCs w:val="28"/>
        </w:rPr>
        <w:t xml:space="preserve"> о закреплении схем рабочих поездов, где определена ответственность руководителя закрепленного за схемой и круг лиц</w:t>
      </w:r>
      <w:r w:rsidR="00AC364A" w:rsidRPr="00746245">
        <w:rPr>
          <w:bCs/>
          <w:sz w:val="28"/>
          <w:szCs w:val="28"/>
        </w:rPr>
        <w:t>,</w:t>
      </w:r>
      <w:r w:rsidR="00A55878" w:rsidRPr="00746245">
        <w:rPr>
          <w:bCs/>
          <w:sz w:val="28"/>
          <w:szCs w:val="28"/>
        </w:rPr>
        <w:t xml:space="preserve"> подлежащих проведению инструктажей;</w:t>
      </w:r>
      <w:proofErr w:type="gramEnd"/>
      <w:r w:rsidR="00A55878" w:rsidRPr="00746245">
        <w:rPr>
          <w:bCs/>
          <w:sz w:val="28"/>
          <w:szCs w:val="28"/>
        </w:rPr>
        <w:t xml:space="preserve"> проведена внеочередная проверка знаний требований охраны труда заместителям начальников </w:t>
      </w:r>
      <w:r w:rsidR="00746245" w:rsidRPr="00746245">
        <w:rPr>
          <w:bCs/>
          <w:sz w:val="28"/>
          <w:szCs w:val="28"/>
        </w:rPr>
        <w:t>путевых машинных станций</w:t>
      </w:r>
      <w:r w:rsidR="00A55878" w:rsidRPr="00746245">
        <w:rPr>
          <w:bCs/>
          <w:sz w:val="28"/>
          <w:szCs w:val="28"/>
        </w:rPr>
        <w:t>, а также старшим</w:t>
      </w:r>
      <w:r w:rsidR="00A55878" w:rsidRPr="002E785A">
        <w:rPr>
          <w:bCs/>
          <w:sz w:val="28"/>
          <w:szCs w:val="28"/>
        </w:rPr>
        <w:t xml:space="preserve"> дорожным мастерам в комиссии Красноярской дирекции по ремонту пути;  по закрытым графикам осуществляются проверки участков производства путевых работ и производственных баз на соблюдение требований технологии выполнения работ и охраны труда.</w:t>
      </w:r>
      <w:r w:rsidRPr="002E785A">
        <w:rPr>
          <w:bCs/>
          <w:sz w:val="28"/>
          <w:szCs w:val="28"/>
        </w:rPr>
        <w:t xml:space="preserve"> С</w:t>
      </w:r>
      <w:r w:rsidR="00A55878" w:rsidRPr="002E785A">
        <w:rPr>
          <w:bCs/>
          <w:sz w:val="28"/>
          <w:szCs w:val="28"/>
        </w:rPr>
        <w:t xml:space="preserve"> начала ремонтно-путевых работ руководителями  и специалистами дирекции,  а также структурных подразделений проведен</w:t>
      </w:r>
      <w:r w:rsidR="00A472E9">
        <w:rPr>
          <w:bCs/>
          <w:sz w:val="28"/>
          <w:szCs w:val="28"/>
        </w:rPr>
        <w:t>а</w:t>
      </w:r>
      <w:r w:rsidR="00A55878" w:rsidRPr="002E785A">
        <w:rPr>
          <w:bCs/>
          <w:sz w:val="28"/>
          <w:szCs w:val="28"/>
        </w:rPr>
        <w:t xml:space="preserve"> </w:t>
      </w:r>
      <w:r w:rsidRPr="002E785A">
        <w:rPr>
          <w:bCs/>
          <w:sz w:val="28"/>
          <w:szCs w:val="28"/>
        </w:rPr>
        <w:t xml:space="preserve">161 </w:t>
      </w:r>
      <w:r w:rsidR="00A55878" w:rsidRPr="002E785A">
        <w:rPr>
          <w:bCs/>
          <w:sz w:val="28"/>
          <w:szCs w:val="28"/>
        </w:rPr>
        <w:t>проверк</w:t>
      </w:r>
      <w:r w:rsidRPr="002E785A">
        <w:rPr>
          <w:bCs/>
          <w:sz w:val="28"/>
          <w:szCs w:val="28"/>
        </w:rPr>
        <w:t>а</w:t>
      </w:r>
      <w:r w:rsidR="00A55878" w:rsidRPr="002E785A">
        <w:rPr>
          <w:bCs/>
          <w:sz w:val="28"/>
          <w:szCs w:val="28"/>
        </w:rPr>
        <w:t xml:space="preserve"> учас</w:t>
      </w:r>
      <w:r w:rsidRPr="002E785A">
        <w:rPr>
          <w:bCs/>
          <w:sz w:val="28"/>
          <w:szCs w:val="28"/>
        </w:rPr>
        <w:t>тков производства путевых работ</w:t>
      </w:r>
      <w:r w:rsidR="00A55878" w:rsidRPr="002E785A">
        <w:rPr>
          <w:bCs/>
          <w:sz w:val="28"/>
          <w:szCs w:val="28"/>
        </w:rPr>
        <w:t xml:space="preserve">, выявлено 1408 замечаний. Установлен контроль </w:t>
      </w:r>
      <w:r w:rsidR="00A472E9">
        <w:rPr>
          <w:bCs/>
          <w:sz w:val="28"/>
          <w:szCs w:val="28"/>
        </w:rPr>
        <w:t xml:space="preserve">над </w:t>
      </w:r>
      <w:r w:rsidR="00A55878" w:rsidRPr="002E785A">
        <w:rPr>
          <w:bCs/>
          <w:sz w:val="28"/>
          <w:szCs w:val="28"/>
        </w:rPr>
        <w:t>устранени</w:t>
      </w:r>
      <w:r w:rsidR="00A472E9">
        <w:rPr>
          <w:bCs/>
          <w:sz w:val="28"/>
          <w:szCs w:val="28"/>
        </w:rPr>
        <w:t>ем</w:t>
      </w:r>
      <w:r w:rsidR="00A55878" w:rsidRPr="002E785A">
        <w:rPr>
          <w:bCs/>
          <w:sz w:val="28"/>
          <w:szCs w:val="28"/>
        </w:rPr>
        <w:t xml:space="preserve"> замечаний. </w:t>
      </w:r>
    </w:p>
    <w:p w:rsidR="00A55878" w:rsidRPr="002E785A" w:rsidRDefault="002E785A" w:rsidP="00F87121">
      <w:pPr>
        <w:pStyle w:val="ab"/>
        <w:widowControl w:val="0"/>
        <w:tabs>
          <w:tab w:val="left" w:pos="0"/>
          <w:tab w:val="left" w:pos="851"/>
        </w:tabs>
        <w:spacing w:line="360" w:lineRule="exact"/>
        <w:ind w:firstLine="709"/>
        <w:jc w:val="both"/>
        <w:rPr>
          <w:bCs/>
          <w:sz w:val="28"/>
          <w:szCs w:val="28"/>
        </w:rPr>
      </w:pPr>
      <w:r w:rsidRPr="002E785A">
        <w:rPr>
          <w:bCs/>
          <w:sz w:val="28"/>
          <w:szCs w:val="28"/>
        </w:rPr>
        <w:t>Третьей причиной является н</w:t>
      </w:r>
      <w:r w:rsidR="00A55878" w:rsidRPr="002E785A">
        <w:rPr>
          <w:bCs/>
          <w:sz w:val="28"/>
          <w:szCs w:val="28"/>
        </w:rPr>
        <w:t xml:space="preserve">арушение требований охраны труда </w:t>
      </w:r>
      <w:r w:rsidR="00A55878" w:rsidRPr="00746245">
        <w:rPr>
          <w:bCs/>
          <w:sz w:val="28"/>
          <w:szCs w:val="28"/>
        </w:rPr>
        <w:t>работниками, заняты</w:t>
      </w:r>
      <w:r w:rsidR="009A0A9B" w:rsidRPr="00746245">
        <w:rPr>
          <w:bCs/>
          <w:sz w:val="28"/>
          <w:szCs w:val="28"/>
        </w:rPr>
        <w:t xml:space="preserve">ми </w:t>
      </w:r>
      <w:r w:rsidR="00A55878" w:rsidRPr="00746245">
        <w:rPr>
          <w:bCs/>
          <w:sz w:val="28"/>
          <w:szCs w:val="28"/>
        </w:rPr>
        <w:t>в производственном процессе</w:t>
      </w:r>
      <w:r w:rsidRPr="00746245">
        <w:rPr>
          <w:bCs/>
          <w:sz w:val="28"/>
          <w:szCs w:val="28"/>
        </w:rPr>
        <w:t xml:space="preserve">. </w:t>
      </w:r>
      <w:r w:rsidR="00A55878" w:rsidRPr="00746245">
        <w:rPr>
          <w:bCs/>
          <w:sz w:val="28"/>
          <w:szCs w:val="28"/>
        </w:rPr>
        <w:t>Принятые  меры:</w:t>
      </w:r>
      <w:r w:rsidRPr="00746245">
        <w:rPr>
          <w:bCs/>
          <w:sz w:val="28"/>
          <w:szCs w:val="28"/>
        </w:rPr>
        <w:t xml:space="preserve"> </w:t>
      </w:r>
      <w:r w:rsidR="00A55878" w:rsidRPr="00746245">
        <w:rPr>
          <w:bCs/>
          <w:sz w:val="28"/>
          <w:szCs w:val="28"/>
        </w:rPr>
        <w:t>ежемесячно в рамках «Дня охраны труда» в структурных подразделениях</w:t>
      </w:r>
      <w:r w:rsidR="00A55878" w:rsidRPr="002E785A">
        <w:rPr>
          <w:bCs/>
          <w:sz w:val="28"/>
          <w:szCs w:val="28"/>
        </w:rPr>
        <w:t xml:space="preserve"> проводятся рабочие собрания с трудовыми коллективами; проводится пропаганда «нулевого травматизма» на предприятиях, развитие персональной и </w:t>
      </w:r>
      <w:r w:rsidR="00A55878" w:rsidRPr="00746245">
        <w:rPr>
          <w:bCs/>
          <w:sz w:val="28"/>
          <w:szCs w:val="28"/>
        </w:rPr>
        <w:t>коллективной ответственности работников за соблюдение требований охраны труда; работники, нарушившие требования охраны труда</w:t>
      </w:r>
      <w:r w:rsidR="009A0A9B" w:rsidRPr="00746245">
        <w:rPr>
          <w:bCs/>
          <w:sz w:val="28"/>
          <w:szCs w:val="28"/>
        </w:rPr>
        <w:t>,</w:t>
      </w:r>
      <w:r w:rsidR="00A55878" w:rsidRPr="00746245">
        <w:rPr>
          <w:bCs/>
          <w:sz w:val="28"/>
          <w:szCs w:val="28"/>
        </w:rPr>
        <w:t xml:space="preserve"> привлекаются к персональной ответственности, в соответствии с Трудовым законодательством </w:t>
      </w:r>
      <w:r w:rsidR="00746245" w:rsidRPr="00746245">
        <w:rPr>
          <w:bCs/>
          <w:sz w:val="28"/>
          <w:szCs w:val="28"/>
        </w:rPr>
        <w:t>Российской Федерации</w:t>
      </w:r>
      <w:r w:rsidR="00A55878" w:rsidRPr="00746245">
        <w:rPr>
          <w:bCs/>
          <w:sz w:val="28"/>
          <w:szCs w:val="28"/>
        </w:rPr>
        <w:t xml:space="preserve">.  </w:t>
      </w:r>
      <w:proofErr w:type="gramStart"/>
      <w:r w:rsidR="00A55878" w:rsidRPr="00746245">
        <w:rPr>
          <w:bCs/>
          <w:sz w:val="28"/>
          <w:szCs w:val="28"/>
        </w:rPr>
        <w:t>За нарушение требований норм и правил по охране</w:t>
      </w:r>
      <w:r w:rsidR="00A55878" w:rsidRPr="002E785A">
        <w:rPr>
          <w:bCs/>
          <w:sz w:val="28"/>
          <w:szCs w:val="28"/>
        </w:rPr>
        <w:t xml:space="preserve"> труда, по состоянию на </w:t>
      </w:r>
      <w:r w:rsidRPr="002E785A">
        <w:rPr>
          <w:bCs/>
          <w:sz w:val="28"/>
          <w:szCs w:val="28"/>
        </w:rPr>
        <w:t xml:space="preserve">31 июля текущего года к дисциплинарной ответственности </w:t>
      </w:r>
      <w:r w:rsidR="00A55878" w:rsidRPr="002E785A">
        <w:rPr>
          <w:bCs/>
          <w:sz w:val="28"/>
          <w:szCs w:val="28"/>
        </w:rPr>
        <w:t>привлечено</w:t>
      </w:r>
      <w:r w:rsidR="009A0A9B">
        <w:rPr>
          <w:bCs/>
          <w:sz w:val="28"/>
          <w:szCs w:val="28"/>
        </w:rPr>
        <w:t xml:space="preserve"> </w:t>
      </w:r>
      <w:r w:rsidR="00A55878" w:rsidRPr="002E785A">
        <w:rPr>
          <w:bCs/>
          <w:sz w:val="28"/>
          <w:szCs w:val="28"/>
        </w:rPr>
        <w:t xml:space="preserve">53 работника дирекции, в том числе за июль </w:t>
      </w:r>
      <w:r w:rsidRPr="002E785A">
        <w:rPr>
          <w:bCs/>
          <w:sz w:val="28"/>
          <w:szCs w:val="28"/>
        </w:rPr>
        <w:t>-</w:t>
      </w:r>
      <w:r w:rsidR="00A55878" w:rsidRPr="002E785A">
        <w:rPr>
          <w:bCs/>
          <w:sz w:val="28"/>
          <w:szCs w:val="28"/>
        </w:rPr>
        <w:t xml:space="preserve"> </w:t>
      </w:r>
      <w:r w:rsidR="009A0A9B">
        <w:rPr>
          <w:bCs/>
          <w:sz w:val="28"/>
          <w:szCs w:val="28"/>
        </w:rPr>
        <w:br/>
      </w:r>
      <w:r w:rsidR="00A55878" w:rsidRPr="002E785A">
        <w:rPr>
          <w:bCs/>
          <w:sz w:val="28"/>
          <w:szCs w:val="28"/>
        </w:rPr>
        <w:t>32 работника;</w:t>
      </w:r>
      <w:r w:rsidRPr="002E785A">
        <w:rPr>
          <w:bCs/>
          <w:sz w:val="28"/>
          <w:szCs w:val="28"/>
        </w:rPr>
        <w:t xml:space="preserve"> </w:t>
      </w:r>
      <w:r w:rsidR="00A55878" w:rsidRPr="002E785A">
        <w:rPr>
          <w:bCs/>
          <w:sz w:val="28"/>
          <w:szCs w:val="28"/>
        </w:rPr>
        <w:t xml:space="preserve">изъято 58 предупредительных талонов по охране труда, в том числе 20 талонов только в июле </w:t>
      </w:r>
      <w:r w:rsidR="00582043">
        <w:rPr>
          <w:bCs/>
          <w:sz w:val="28"/>
          <w:szCs w:val="28"/>
        </w:rPr>
        <w:t>текущего года</w:t>
      </w:r>
      <w:r w:rsidR="00A55878" w:rsidRPr="002E785A">
        <w:rPr>
          <w:bCs/>
          <w:sz w:val="28"/>
          <w:szCs w:val="28"/>
        </w:rPr>
        <w:t xml:space="preserve">; снижен размер премии </w:t>
      </w:r>
      <w:r w:rsidR="009A0A9B">
        <w:rPr>
          <w:bCs/>
          <w:sz w:val="28"/>
          <w:szCs w:val="28"/>
        </w:rPr>
        <w:br/>
      </w:r>
      <w:r w:rsidR="00A55878" w:rsidRPr="002E785A">
        <w:rPr>
          <w:bCs/>
          <w:sz w:val="28"/>
          <w:szCs w:val="28"/>
        </w:rPr>
        <w:t>71 работник</w:t>
      </w:r>
      <w:r w:rsidRPr="002E785A">
        <w:rPr>
          <w:bCs/>
          <w:sz w:val="28"/>
          <w:szCs w:val="28"/>
        </w:rPr>
        <w:t>у</w:t>
      </w:r>
      <w:r w:rsidR="00A55878" w:rsidRPr="002E785A">
        <w:rPr>
          <w:bCs/>
          <w:sz w:val="28"/>
          <w:szCs w:val="28"/>
        </w:rPr>
        <w:t xml:space="preserve">, </w:t>
      </w:r>
      <w:r w:rsidRPr="002E785A">
        <w:rPr>
          <w:bCs/>
          <w:sz w:val="28"/>
          <w:szCs w:val="28"/>
        </w:rPr>
        <w:t>из них</w:t>
      </w:r>
      <w:r w:rsidR="00A55878" w:rsidRPr="002E785A">
        <w:rPr>
          <w:bCs/>
          <w:sz w:val="28"/>
          <w:szCs w:val="28"/>
        </w:rPr>
        <w:t xml:space="preserve"> 45 </w:t>
      </w:r>
      <w:r w:rsidR="00582043">
        <w:rPr>
          <w:bCs/>
          <w:sz w:val="28"/>
          <w:szCs w:val="28"/>
        </w:rPr>
        <w:t>р</w:t>
      </w:r>
      <w:r w:rsidRPr="002E785A">
        <w:rPr>
          <w:bCs/>
          <w:sz w:val="28"/>
          <w:szCs w:val="28"/>
        </w:rPr>
        <w:t>аботникам</w:t>
      </w:r>
      <w:r w:rsidR="00A55878" w:rsidRPr="002E785A">
        <w:rPr>
          <w:bCs/>
          <w:sz w:val="28"/>
          <w:szCs w:val="28"/>
        </w:rPr>
        <w:t xml:space="preserve"> в июле.</w:t>
      </w:r>
      <w:proofErr w:type="gramEnd"/>
    </w:p>
    <w:p w:rsidR="00554700" w:rsidRPr="00202315" w:rsidRDefault="00202315" w:rsidP="00F87121">
      <w:pPr>
        <w:pStyle w:val="ab"/>
        <w:widowControl w:val="0"/>
        <w:tabs>
          <w:tab w:val="left" w:pos="0"/>
          <w:tab w:val="left" w:pos="851"/>
        </w:tabs>
        <w:spacing w:line="360" w:lineRule="exact"/>
        <w:ind w:firstLine="709"/>
        <w:jc w:val="both"/>
        <w:rPr>
          <w:bCs/>
          <w:sz w:val="28"/>
          <w:szCs w:val="28"/>
        </w:rPr>
      </w:pPr>
      <w:r w:rsidRPr="00202315">
        <w:rPr>
          <w:bCs/>
          <w:sz w:val="28"/>
          <w:szCs w:val="28"/>
          <w:lang w:val="en-US"/>
        </w:rPr>
        <w:t>IV</w:t>
      </w:r>
      <w:r w:rsidRPr="00202315">
        <w:rPr>
          <w:bCs/>
          <w:sz w:val="28"/>
          <w:szCs w:val="28"/>
        </w:rPr>
        <w:t xml:space="preserve">. </w:t>
      </w:r>
      <w:r w:rsidR="00554700" w:rsidRPr="00202315">
        <w:rPr>
          <w:bCs/>
          <w:sz w:val="28"/>
          <w:szCs w:val="28"/>
        </w:rPr>
        <w:t>Доклад начальника Красноярской дирекции инфраструктуры Кузнецова И.В.</w:t>
      </w:r>
    </w:p>
    <w:p w:rsidR="00C21BCF" w:rsidRPr="00746245" w:rsidRDefault="00C21BCF" w:rsidP="00F87121">
      <w:pPr>
        <w:pStyle w:val="ab"/>
        <w:widowControl w:val="0"/>
        <w:tabs>
          <w:tab w:val="left" w:pos="0"/>
          <w:tab w:val="left" w:pos="851"/>
        </w:tabs>
        <w:spacing w:line="360" w:lineRule="exact"/>
        <w:ind w:firstLine="709"/>
        <w:jc w:val="both"/>
        <w:rPr>
          <w:bCs/>
          <w:sz w:val="28"/>
          <w:szCs w:val="28"/>
        </w:rPr>
      </w:pPr>
      <w:r w:rsidRPr="00C21BCF">
        <w:rPr>
          <w:bCs/>
          <w:sz w:val="28"/>
          <w:szCs w:val="28"/>
        </w:rPr>
        <w:t xml:space="preserve">По состоянию на 20 августа 2020 г. в дирекции насчитывается                          3609 рабочих мест с численностью работающих 8537 человек. </w:t>
      </w:r>
      <w:proofErr w:type="gramStart"/>
      <w:r w:rsidRPr="00C21BCF">
        <w:rPr>
          <w:bCs/>
          <w:sz w:val="28"/>
          <w:szCs w:val="28"/>
        </w:rPr>
        <w:t xml:space="preserve">В связи с тем, что методика оценки условий труда существенно изменилась, а именно: не предусмотрена оценка воздействия параметров микроклимата на открытой территории, увеличение значений предельно–допустимых уровней </w:t>
      </w:r>
      <w:r w:rsidRPr="00C21BCF">
        <w:rPr>
          <w:bCs/>
          <w:sz w:val="28"/>
          <w:szCs w:val="28"/>
        </w:rPr>
        <w:lastRenderedPageBreak/>
        <w:t>виброакустических факторов (шум, вибрация общая и локальная), на сегодняшний день количество рабочих мест во вредных условиях труда (класс условий труда 3.1 и 3.2) составляет 1224 мест, с численностью работающих                         5053 человека (монтеры пути, операторы</w:t>
      </w:r>
      <w:proofErr w:type="gramEnd"/>
      <w:r w:rsidRPr="00C21BCF">
        <w:rPr>
          <w:bCs/>
          <w:sz w:val="28"/>
          <w:szCs w:val="28"/>
        </w:rPr>
        <w:t xml:space="preserve"> дефектоскопной тележки, </w:t>
      </w:r>
      <w:r w:rsidR="009A0A9B">
        <w:rPr>
          <w:bCs/>
          <w:sz w:val="28"/>
          <w:szCs w:val="28"/>
        </w:rPr>
        <w:br/>
      </w:r>
      <w:r w:rsidRPr="00746245">
        <w:rPr>
          <w:bCs/>
          <w:sz w:val="28"/>
          <w:szCs w:val="28"/>
        </w:rPr>
        <w:t>осмотрщики – ремонтники вагонов, слесар</w:t>
      </w:r>
      <w:r w:rsidR="00746245" w:rsidRPr="00746245">
        <w:rPr>
          <w:bCs/>
          <w:sz w:val="28"/>
          <w:szCs w:val="28"/>
        </w:rPr>
        <w:t>и</w:t>
      </w:r>
      <w:r w:rsidRPr="00746245">
        <w:rPr>
          <w:bCs/>
          <w:sz w:val="28"/>
          <w:szCs w:val="28"/>
        </w:rPr>
        <w:t xml:space="preserve"> по ремонту подвижного состава и др.). Класс условий труда 3.1 установлен на 1050 рабочих местах                                               (3642 работающих), класс условий труда 3.2 установлен на 174 рабочих местах (1411 работающих).</w:t>
      </w:r>
    </w:p>
    <w:p w:rsidR="00C21BCF" w:rsidRPr="00746245" w:rsidRDefault="00C21BCF" w:rsidP="00F87121">
      <w:pPr>
        <w:pStyle w:val="ab"/>
        <w:widowControl w:val="0"/>
        <w:tabs>
          <w:tab w:val="left" w:pos="0"/>
          <w:tab w:val="left" w:pos="851"/>
        </w:tabs>
        <w:spacing w:line="360" w:lineRule="exact"/>
        <w:ind w:firstLine="709"/>
        <w:jc w:val="both"/>
        <w:rPr>
          <w:bCs/>
          <w:sz w:val="28"/>
          <w:szCs w:val="28"/>
        </w:rPr>
      </w:pPr>
      <w:r w:rsidRPr="00746245">
        <w:rPr>
          <w:bCs/>
          <w:sz w:val="28"/>
          <w:szCs w:val="28"/>
        </w:rPr>
        <w:t xml:space="preserve">Основными вредными производственными факторами на рабочих местах являются: тяжесть трудового процесса (1197 рабочих мест); шум (90 рабочих места); вибрация общая (48 рабочих мест). </w:t>
      </w:r>
      <w:proofErr w:type="gramStart"/>
      <w:r w:rsidRPr="00746245">
        <w:rPr>
          <w:bCs/>
          <w:sz w:val="28"/>
          <w:szCs w:val="28"/>
        </w:rPr>
        <w:t>При этом по сравнению с аналогичным периодом 2019 г. количество рабочих мест во вредных условиях</w:t>
      </w:r>
      <w:r w:rsidRPr="00C21BCF">
        <w:rPr>
          <w:bCs/>
          <w:sz w:val="28"/>
          <w:szCs w:val="28"/>
        </w:rPr>
        <w:t xml:space="preserve"> </w:t>
      </w:r>
      <w:r w:rsidRPr="00746245">
        <w:rPr>
          <w:bCs/>
          <w:sz w:val="28"/>
          <w:szCs w:val="28"/>
        </w:rPr>
        <w:t>труда увеличилось на 77 мест за счет проведения специальной оценки условий труда на рабочих местах «</w:t>
      </w:r>
      <w:proofErr w:type="spellStart"/>
      <w:r w:rsidRPr="00746245">
        <w:rPr>
          <w:bCs/>
          <w:sz w:val="28"/>
          <w:szCs w:val="28"/>
        </w:rPr>
        <w:t>совмещенников</w:t>
      </w:r>
      <w:proofErr w:type="spellEnd"/>
      <w:r w:rsidRPr="00746245">
        <w:rPr>
          <w:bCs/>
          <w:sz w:val="28"/>
          <w:szCs w:val="28"/>
        </w:rPr>
        <w:t>» - монтер пути – сигналист, монтер пути – стропальщик, монтер пути – сварщик и т.д., а также за счет выделения коллективных рабочих мест согласно квалификационны</w:t>
      </w:r>
      <w:r w:rsidR="00746245" w:rsidRPr="00746245">
        <w:rPr>
          <w:bCs/>
          <w:sz w:val="28"/>
          <w:szCs w:val="28"/>
        </w:rPr>
        <w:t>м</w:t>
      </w:r>
      <w:r w:rsidRPr="00746245">
        <w:rPr>
          <w:bCs/>
          <w:sz w:val="28"/>
          <w:szCs w:val="28"/>
        </w:rPr>
        <w:t xml:space="preserve"> разряд</w:t>
      </w:r>
      <w:r w:rsidR="00746245" w:rsidRPr="00746245">
        <w:rPr>
          <w:bCs/>
          <w:sz w:val="28"/>
          <w:szCs w:val="28"/>
        </w:rPr>
        <w:t>ам</w:t>
      </w:r>
      <w:r w:rsidRPr="00746245">
        <w:rPr>
          <w:bCs/>
          <w:sz w:val="28"/>
          <w:szCs w:val="28"/>
        </w:rPr>
        <w:t xml:space="preserve"> - монтер пути 3 разряда, 4 разряда</w:t>
      </w:r>
      <w:proofErr w:type="gramEnd"/>
      <w:r w:rsidRPr="00746245">
        <w:rPr>
          <w:bCs/>
          <w:sz w:val="28"/>
          <w:szCs w:val="28"/>
        </w:rPr>
        <w:t xml:space="preserve"> и т.д. (в 2019 г. во вредных условиях труда находилось 1147 рабочих мест).</w:t>
      </w:r>
    </w:p>
    <w:p w:rsidR="00C21BCF" w:rsidRPr="00792E22" w:rsidRDefault="00C21BCF" w:rsidP="00F87121">
      <w:pPr>
        <w:pStyle w:val="ab"/>
        <w:widowControl w:val="0"/>
        <w:tabs>
          <w:tab w:val="left" w:pos="0"/>
          <w:tab w:val="left" w:pos="851"/>
        </w:tabs>
        <w:spacing w:line="360" w:lineRule="exact"/>
        <w:ind w:firstLine="709"/>
        <w:jc w:val="both"/>
        <w:rPr>
          <w:bCs/>
          <w:sz w:val="28"/>
          <w:szCs w:val="28"/>
        </w:rPr>
      </w:pPr>
      <w:r w:rsidRPr="00C21BCF">
        <w:rPr>
          <w:bCs/>
          <w:sz w:val="28"/>
          <w:szCs w:val="28"/>
        </w:rPr>
        <w:t xml:space="preserve">По результатам проведенной специальной оценки условий труда, оценки профессиональных рисков ежегодно в дирекции разрабатывается и </w:t>
      </w:r>
      <w:r w:rsidRPr="00746245">
        <w:rPr>
          <w:bCs/>
          <w:sz w:val="28"/>
          <w:szCs w:val="28"/>
        </w:rPr>
        <w:t xml:space="preserve">утверждается </w:t>
      </w:r>
      <w:r w:rsidR="009A0A9B" w:rsidRPr="00746245">
        <w:rPr>
          <w:bCs/>
          <w:sz w:val="28"/>
          <w:szCs w:val="28"/>
        </w:rPr>
        <w:t>п</w:t>
      </w:r>
      <w:r w:rsidRPr="00746245">
        <w:rPr>
          <w:bCs/>
          <w:sz w:val="28"/>
          <w:szCs w:val="28"/>
        </w:rPr>
        <w:t>рограмма по улучшению условий и охраны труда на рабочих</w:t>
      </w:r>
      <w:r w:rsidRPr="00C21BCF">
        <w:rPr>
          <w:bCs/>
          <w:sz w:val="28"/>
          <w:szCs w:val="28"/>
        </w:rPr>
        <w:t xml:space="preserve"> местах. На 2020 г</w:t>
      </w:r>
      <w:r w:rsidR="006F44B6">
        <w:rPr>
          <w:bCs/>
          <w:sz w:val="28"/>
          <w:szCs w:val="28"/>
        </w:rPr>
        <w:t>од</w:t>
      </w:r>
      <w:r w:rsidRPr="00C21BCF">
        <w:rPr>
          <w:bCs/>
          <w:sz w:val="28"/>
          <w:szCs w:val="28"/>
        </w:rPr>
        <w:t xml:space="preserve"> в план целевых показателей по улучшению условий труда включено 883 рабочих места (72% от общего количества рабочих мест во вредных условиях труда) с численностью работающих 3843 человека.  На сегодняшний день  улучшены условия труда на </w:t>
      </w:r>
      <w:r w:rsidRPr="00746245">
        <w:rPr>
          <w:bCs/>
          <w:sz w:val="28"/>
          <w:szCs w:val="28"/>
        </w:rPr>
        <w:t xml:space="preserve">328 рабочих </w:t>
      </w:r>
      <w:r w:rsidR="000C7674" w:rsidRPr="00746245">
        <w:rPr>
          <w:bCs/>
          <w:sz w:val="28"/>
          <w:szCs w:val="28"/>
        </w:rPr>
        <w:t>местах,</w:t>
      </w:r>
      <w:r w:rsidRPr="00746245">
        <w:rPr>
          <w:bCs/>
          <w:sz w:val="28"/>
          <w:szCs w:val="28"/>
        </w:rPr>
        <w:t xml:space="preserve"> с численностью работающих 1526 человек за счет</w:t>
      </w:r>
      <w:r w:rsidRPr="00C21BCF">
        <w:rPr>
          <w:bCs/>
          <w:sz w:val="28"/>
          <w:szCs w:val="28"/>
        </w:rPr>
        <w:t xml:space="preserve"> приобретения и ремонта средства малой механизации, портативных ради</w:t>
      </w:r>
      <w:r w:rsidRPr="00792E22">
        <w:rPr>
          <w:bCs/>
          <w:sz w:val="28"/>
          <w:szCs w:val="28"/>
        </w:rPr>
        <w:t xml:space="preserve">останций; приобретения модульных пунктов обогрева и табельных, индивидуальных средств защиты (противошумных наушников, </w:t>
      </w:r>
      <w:proofErr w:type="spellStart"/>
      <w:r w:rsidRPr="00792E22">
        <w:rPr>
          <w:bCs/>
          <w:sz w:val="28"/>
          <w:szCs w:val="28"/>
        </w:rPr>
        <w:t>противоаэрозольных</w:t>
      </w:r>
      <w:proofErr w:type="spellEnd"/>
      <w:r w:rsidRPr="00792E22">
        <w:rPr>
          <w:bCs/>
          <w:sz w:val="28"/>
          <w:szCs w:val="28"/>
        </w:rPr>
        <w:t xml:space="preserve"> респираторов) и др.</w:t>
      </w:r>
    </w:p>
    <w:p w:rsidR="00C21BCF" w:rsidRPr="00792E22" w:rsidRDefault="00C21BCF" w:rsidP="00F87121">
      <w:pPr>
        <w:pStyle w:val="ab"/>
        <w:widowControl w:val="0"/>
        <w:tabs>
          <w:tab w:val="left" w:pos="0"/>
          <w:tab w:val="left" w:pos="851"/>
        </w:tabs>
        <w:spacing w:line="360" w:lineRule="exact"/>
        <w:ind w:firstLine="709"/>
        <w:jc w:val="both"/>
        <w:rPr>
          <w:bCs/>
          <w:sz w:val="28"/>
          <w:szCs w:val="28"/>
        </w:rPr>
      </w:pPr>
      <w:r w:rsidRPr="00792E22">
        <w:rPr>
          <w:bCs/>
          <w:sz w:val="28"/>
          <w:szCs w:val="28"/>
        </w:rPr>
        <w:t xml:space="preserve">На 2020 год проведение специальной оценки условий труда запланировано на 567 рабочих местах с численностью работающих </w:t>
      </w:r>
      <w:r w:rsidR="000C7674">
        <w:rPr>
          <w:bCs/>
          <w:sz w:val="28"/>
          <w:szCs w:val="28"/>
        </w:rPr>
        <w:t xml:space="preserve">                         </w:t>
      </w:r>
      <w:r w:rsidRPr="00792E22">
        <w:rPr>
          <w:bCs/>
          <w:sz w:val="28"/>
          <w:szCs w:val="28"/>
        </w:rPr>
        <w:t xml:space="preserve">1260 человек. На </w:t>
      </w:r>
      <w:r w:rsidR="006F44B6">
        <w:rPr>
          <w:bCs/>
          <w:sz w:val="28"/>
          <w:szCs w:val="28"/>
        </w:rPr>
        <w:t>25 августа</w:t>
      </w:r>
      <w:r w:rsidRPr="00792E22">
        <w:rPr>
          <w:bCs/>
          <w:sz w:val="28"/>
          <w:szCs w:val="28"/>
        </w:rPr>
        <w:t xml:space="preserve"> специальная оценка условий труда проведена на </w:t>
      </w:r>
      <w:r w:rsidR="000C7674">
        <w:rPr>
          <w:bCs/>
          <w:sz w:val="28"/>
          <w:szCs w:val="28"/>
        </w:rPr>
        <w:t xml:space="preserve">                   </w:t>
      </w:r>
      <w:r w:rsidRPr="00792E22">
        <w:rPr>
          <w:bCs/>
          <w:sz w:val="28"/>
          <w:szCs w:val="28"/>
        </w:rPr>
        <w:t xml:space="preserve">440 рабочих местах с численностью работающих 801 человек. </w:t>
      </w:r>
      <w:proofErr w:type="gramStart"/>
      <w:r w:rsidRPr="00792E22">
        <w:rPr>
          <w:bCs/>
          <w:sz w:val="28"/>
          <w:szCs w:val="28"/>
        </w:rPr>
        <w:t>По результатам проведенной специальной оценки условий труда допустимые условия труда установлены на 270 рабочих местах (или 61% от общего количества рабочих мест, на которых проведена специальная оценка условий труда) с численностью работающих</w:t>
      </w:r>
      <w:r w:rsidR="00792E22" w:rsidRPr="00792E22">
        <w:rPr>
          <w:bCs/>
          <w:sz w:val="28"/>
          <w:szCs w:val="28"/>
        </w:rPr>
        <w:t xml:space="preserve"> </w:t>
      </w:r>
      <w:r w:rsidRPr="00792E22">
        <w:rPr>
          <w:bCs/>
          <w:sz w:val="28"/>
          <w:szCs w:val="28"/>
        </w:rPr>
        <w:t xml:space="preserve">386 человек, на 170 рабочих местах по результатам специальной оценки условий труда установлены вредные условия труда </w:t>
      </w:r>
      <w:r w:rsidR="000C7674">
        <w:rPr>
          <w:bCs/>
          <w:sz w:val="28"/>
          <w:szCs w:val="28"/>
        </w:rPr>
        <w:t xml:space="preserve">                        </w:t>
      </w:r>
      <w:r w:rsidRPr="00792E22">
        <w:rPr>
          <w:bCs/>
          <w:sz w:val="28"/>
          <w:szCs w:val="28"/>
        </w:rPr>
        <w:t>1 и 2 степени (классы 3.1 и 3.2).</w:t>
      </w:r>
      <w:proofErr w:type="gramEnd"/>
    </w:p>
    <w:p w:rsidR="00C21BCF" w:rsidRPr="00792E22" w:rsidRDefault="00C21BCF" w:rsidP="00F87121">
      <w:pPr>
        <w:pStyle w:val="ab"/>
        <w:widowControl w:val="0"/>
        <w:tabs>
          <w:tab w:val="left" w:pos="0"/>
          <w:tab w:val="left" w:pos="851"/>
        </w:tabs>
        <w:spacing w:line="360" w:lineRule="exact"/>
        <w:ind w:firstLine="709"/>
        <w:jc w:val="both"/>
        <w:rPr>
          <w:bCs/>
          <w:sz w:val="28"/>
          <w:szCs w:val="28"/>
        </w:rPr>
      </w:pPr>
      <w:r w:rsidRPr="000C7674">
        <w:rPr>
          <w:bCs/>
          <w:sz w:val="28"/>
          <w:szCs w:val="28"/>
        </w:rPr>
        <w:t>По завершени</w:t>
      </w:r>
      <w:r w:rsidR="009A0A9B" w:rsidRPr="000C7674">
        <w:rPr>
          <w:bCs/>
          <w:sz w:val="28"/>
          <w:szCs w:val="28"/>
        </w:rPr>
        <w:t>и</w:t>
      </w:r>
      <w:r w:rsidRPr="000C7674">
        <w:rPr>
          <w:bCs/>
          <w:sz w:val="28"/>
          <w:szCs w:val="28"/>
        </w:rPr>
        <w:t xml:space="preserve"> процедуры проведения специальной оценки условий</w:t>
      </w:r>
      <w:r w:rsidRPr="00792E22">
        <w:rPr>
          <w:bCs/>
          <w:sz w:val="28"/>
          <w:szCs w:val="28"/>
        </w:rPr>
        <w:t xml:space="preserve"> </w:t>
      </w:r>
      <w:r w:rsidRPr="000C7674">
        <w:rPr>
          <w:bCs/>
          <w:sz w:val="28"/>
          <w:szCs w:val="28"/>
        </w:rPr>
        <w:lastRenderedPageBreak/>
        <w:t xml:space="preserve">труда работникам за работу во вредных условиях труда установлена повышенная оплата труда в размере 4% тарифной ставки (оклада); работникам, условия </w:t>
      </w:r>
      <w:proofErr w:type="gramStart"/>
      <w:r w:rsidRPr="000C7674">
        <w:rPr>
          <w:bCs/>
          <w:sz w:val="28"/>
          <w:szCs w:val="28"/>
        </w:rPr>
        <w:t>труда</w:t>
      </w:r>
      <w:proofErr w:type="gramEnd"/>
      <w:r w:rsidRPr="000C7674">
        <w:rPr>
          <w:bCs/>
          <w:sz w:val="28"/>
          <w:szCs w:val="28"/>
        </w:rPr>
        <w:t xml:space="preserve"> на рабочих местах которых по результатам специальной оценки</w:t>
      </w:r>
      <w:r w:rsidRPr="00792E22">
        <w:rPr>
          <w:bCs/>
          <w:sz w:val="28"/>
          <w:szCs w:val="28"/>
        </w:rPr>
        <w:t xml:space="preserve"> условий труда отнесены к вредным условиям труда 2,</w:t>
      </w:r>
      <w:r w:rsidR="00A472E9">
        <w:rPr>
          <w:bCs/>
          <w:sz w:val="28"/>
          <w:szCs w:val="28"/>
        </w:rPr>
        <w:t xml:space="preserve"> </w:t>
      </w:r>
      <w:r w:rsidRPr="00792E22">
        <w:rPr>
          <w:bCs/>
          <w:sz w:val="28"/>
          <w:szCs w:val="28"/>
        </w:rPr>
        <w:t>3 степени, установлен ежегодный дополнительный оплачиваемый отпуск в размере 7 календарных дней.</w:t>
      </w:r>
      <w:r w:rsidR="00792E22" w:rsidRPr="00792E22">
        <w:rPr>
          <w:bCs/>
          <w:sz w:val="28"/>
          <w:szCs w:val="28"/>
        </w:rPr>
        <w:t xml:space="preserve"> </w:t>
      </w:r>
      <w:r w:rsidRPr="00792E22">
        <w:rPr>
          <w:bCs/>
          <w:sz w:val="28"/>
          <w:szCs w:val="28"/>
        </w:rPr>
        <w:t xml:space="preserve">Окончательный срок завершения специальной оценки условий труда – </w:t>
      </w:r>
      <w:r w:rsidR="00792E22" w:rsidRPr="00792E22">
        <w:rPr>
          <w:bCs/>
          <w:sz w:val="28"/>
          <w:szCs w:val="28"/>
        </w:rPr>
        <w:t xml:space="preserve">                     </w:t>
      </w:r>
      <w:r w:rsidRPr="00792E22">
        <w:rPr>
          <w:bCs/>
          <w:sz w:val="28"/>
          <w:szCs w:val="28"/>
        </w:rPr>
        <w:t>31</w:t>
      </w:r>
      <w:r w:rsidR="00792E22" w:rsidRPr="00792E22">
        <w:rPr>
          <w:bCs/>
          <w:sz w:val="28"/>
          <w:szCs w:val="28"/>
        </w:rPr>
        <w:t xml:space="preserve"> августа </w:t>
      </w:r>
      <w:r w:rsidRPr="00792E22">
        <w:rPr>
          <w:bCs/>
          <w:sz w:val="28"/>
          <w:szCs w:val="28"/>
        </w:rPr>
        <w:t>2020 г.</w:t>
      </w:r>
    </w:p>
    <w:p w:rsidR="00C21BCF" w:rsidRPr="00792E22" w:rsidRDefault="00C21BCF" w:rsidP="00F87121">
      <w:pPr>
        <w:pStyle w:val="ab"/>
        <w:widowControl w:val="0"/>
        <w:tabs>
          <w:tab w:val="left" w:pos="0"/>
          <w:tab w:val="left" w:pos="851"/>
        </w:tabs>
        <w:spacing w:line="360" w:lineRule="exact"/>
        <w:ind w:firstLine="709"/>
        <w:jc w:val="both"/>
        <w:rPr>
          <w:bCs/>
          <w:sz w:val="28"/>
          <w:szCs w:val="28"/>
        </w:rPr>
      </w:pPr>
      <w:r w:rsidRPr="00920172">
        <w:rPr>
          <w:bCs/>
          <w:sz w:val="28"/>
          <w:szCs w:val="28"/>
        </w:rPr>
        <w:t xml:space="preserve">Требованиями Федерального закона </w:t>
      </w:r>
      <w:r w:rsidR="00A472E9" w:rsidRPr="00920172">
        <w:rPr>
          <w:bCs/>
          <w:sz w:val="28"/>
          <w:szCs w:val="28"/>
        </w:rPr>
        <w:t xml:space="preserve">от 28 декабря 2013 г. </w:t>
      </w:r>
      <w:r w:rsidRPr="00920172">
        <w:rPr>
          <w:bCs/>
          <w:sz w:val="28"/>
          <w:szCs w:val="28"/>
        </w:rPr>
        <w:t>№</w:t>
      </w:r>
      <w:r w:rsidR="00792E22" w:rsidRPr="00920172">
        <w:rPr>
          <w:bCs/>
          <w:sz w:val="28"/>
          <w:szCs w:val="28"/>
        </w:rPr>
        <w:t xml:space="preserve"> </w:t>
      </w:r>
      <w:r w:rsidRPr="00920172">
        <w:rPr>
          <w:bCs/>
          <w:sz w:val="28"/>
          <w:szCs w:val="28"/>
        </w:rPr>
        <w:t>426</w:t>
      </w:r>
      <w:r w:rsidR="00E2045F" w:rsidRPr="00920172">
        <w:rPr>
          <w:bCs/>
          <w:sz w:val="28"/>
          <w:szCs w:val="28"/>
        </w:rPr>
        <w:t>-ФЗ</w:t>
      </w:r>
      <w:r w:rsidR="00A472E9">
        <w:rPr>
          <w:bCs/>
          <w:sz w:val="28"/>
          <w:szCs w:val="28"/>
        </w:rPr>
        <w:t xml:space="preserve">                          </w:t>
      </w:r>
      <w:r w:rsidR="00A472E9" w:rsidRPr="00A04981">
        <w:rPr>
          <w:bCs/>
          <w:sz w:val="28"/>
          <w:szCs w:val="28"/>
        </w:rPr>
        <w:t xml:space="preserve">«О специальной оценке условий труда» </w:t>
      </w:r>
      <w:r w:rsidRPr="00792E22">
        <w:rPr>
          <w:bCs/>
          <w:sz w:val="28"/>
          <w:szCs w:val="28"/>
        </w:rPr>
        <w:t xml:space="preserve">предусмотрено декларирование рабочих мест, на которых по результатам специальной оценки условий труда установлены оптимальные и допустимые условия труда (класс условий труда </w:t>
      </w:r>
      <w:r w:rsidR="006F44B6">
        <w:rPr>
          <w:bCs/>
          <w:sz w:val="28"/>
          <w:szCs w:val="28"/>
        </w:rPr>
        <w:t xml:space="preserve">       </w:t>
      </w:r>
      <w:r w:rsidRPr="00792E22">
        <w:rPr>
          <w:bCs/>
          <w:sz w:val="28"/>
          <w:szCs w:val="28"/>
        </w:rPr>
        <w:t>1 и 2). На текущий период структурными подразделениями дирекции в отношении 264 рабочих мест поданы декларации в государственную инспекцию труда в субъекте Российской Федерации.</w:t>
      </w:r>
    </w:p>
    <w:p w:rsidR="00C21BCF" w:rsidRPr="00792E22" w:rsidRDefault="00C21BCF" w:rsidP="00F87121">
      <w:pPr>
        <w:pStyle w:val="ab"/>
        <w:widowControl w:val="0"/>
        <w:tabs>
          <w:tab w:val="left" w:pos="0"/>
          <w:tab w:val="left" w:pos="851"/>
        </w:tabs>
        <w:spacing w:line="360" w:lineRule="exact"/>
        <w:ind w:firstLine="709"/>
        <w:jc w:val="both"/>
        <w:rPr>
          <w:bCs/>
          <w:sz w:val="28"/>
          <w:szCs w:val="28"/>
        </w:rPr>
      </w:pPr>
      <w:r w:rsidRPr="00792E22">
        <w:rPr>
          <w:bCs/>
          <w:sz w:val="28"/>
          <w:szCs w:val="28"/>
        </w:rPr>
        <w:t xml:space="preserve">В дирекции инфраструктуры анализ оценки профессиональных рисков проводится в соответствии с требованиями </w:t>
      </w:r>
      <w:r w:rsidR="000C7674">
        <w:rPr>
          <w:bCs/>
          <w:sz w:val="28"/>
          <w:szCs w:val="28"/>
        </w:rPr>
        <w:t>с</w:t>
      </w:r>
      <w:r w:rsidRPr="00792E22">
        <w:rPr>
          <w:bCs/>
          <w:sz w:val="28"/>
          <w:szCs w:val="28"/>
        </w:rPr>
        <w:t xml:space="preserve">тандарта СТО РЖД 15.014-2017 «Система управление охраной труда в ОАО «РЖД». Управление </w:t>
      </w:r>
      <w:r w:rsidRPr="000C7674">
        <w:rPr>
          <w:bCs/>
          <w:sz w:val="28"/>
          <w:szCs w:val="28"/>
        </w:rPr>
        <w:t>профессиональными рисками. Общ</w:t>
      </w:r>
      <w:r w:rsidR="009A0A9B" w:rsidRPr="000C7674">
        <w:rPr>
          <w:bCs/>
          <w:sz w:val="28"/>
          <w:szCs w:val="28"/>
        </w:rPr>
        <w:t>и</w:t>
      </w:r>
      <w:r w:rsidRPr="000C7674">
        <w:rPr>
          <w:bCs/>
          <w:sz w:val="28"/>
          <w:szCs w:val="28"/>
        </w:rPr>
        <w:t>е положения».</w:t>
      </w:r>
      <w:r w:rsidR="00792E22" w:rsidRPr="000C7674">
        <w:rPr>
          <w:bCs/>
          <w:sz w:val="28"/>
          <w:szCs w:val="28"/>
        </w:rPr>
        <w:t xml:space="preserve"> </w:t>
      </w:r>
      <w:r w:rsidRPr="000C7674">
        <w:rPr>
          <w:bCs/>
          <w:sz w:val="28"/>
          <w:szCs w:val="28"/>
        </w:rPr>
        <w:t>Расчет профессиональных</w:t>
      </w:r>
      <w:r w:rsidRPr="00792E22">
        <w:rPr>
          <w:bCs/>
          <w:sz w:val="28"/>
          <w:szCs w:val="28"/>
        </w:rPr>
        <w:t xml:space="preserve"> рисков проводят ежегодно до 15 февраля за период 10-летнего цикла в обязательном порядке, а также до 30 августа для формирования плана мероприятий по улучшению условий и охраны труда на последующий год. Оценку профессиональных рисков производят в системе ЕК АСУТР на основе: статистики причин и количества травм (для подразделений, на которых были травмы в течение 10 лет); косвенного метода оценки, в качестве которого применяется экспертная оценка опасности состояний, регистрируемых с помощью анкет.</w:t>
      </w:r>
      <w:r w:rsidR="00792E22" w:rsidRPr="00792E22">
        <w:rPr>
          <w:bCs/>
          <w:sz w:val="28"/>
          <w:szCs w:val="28"/>
        </w:rPr>
        <w:t xml:space="preserve"> </w:t>
      </w:r>
      <w:r w:rsidRPr="00792E22">
        <w:rPr>
          <w:bCs/>
          <w:sz w:val="28"/>
          <w:szCs w:val="28"/>
        </w:rPr>
        <w:t xml:space="preserve">По результатам проведенной оценки профессиональных рисков </w:t>
      </w:r>
      <w:r w:rsidR="00792E22" w:rsidRPr="00792E22">
        <w:rPr>
          <w:bCs/>
          <w:sz w:val="28"/>
          <w:szCs w:val="28"/>
        </w:rPr>
        <w:t xml:space="preserve"> в Ужурской дистанции инфраструктуры </w:t>
      </w:r>
      <w:r w:rsidRPr="00792E22">
        <w:rPr>
          <w:bCs/>
          <w:sz w:val="28"/>
          <w:szCs w:val="28"/>
        </w:rPr>
        <w:t xml:space="preserve">в феврале </w:t>
      </w:r>
      <w:r w:rsidRPr="000C7674">
        <w:rPr>
          <w:bCs/>
          <w:sz w:val="28"/>
          <w:szCs w:val="28"/>
        </w:rPr>
        <w:t>2020 г</w:t>
      </w:r>
      <w:r w:rsidR="009A0A9B" w:rsidRPr="000C7674">
        <w:rPr>
          <w:bCs/>
          <w:sz w:val="28"/>
          <w:szCs w:val="28"/>
        </w:rPr>
        <w:t>.</w:t>
      </w:r>
      <w:r w:rsidRPr="000C7674">
        <w:rPr>
          <w:bCs/>
          <w:sz w:val="28"/>
          <w:szCs w:val="28"/>
        </w:rPr>
        <w:t xml:space="preserve"> риск</w:t>
      </w:r>
      <w:r w:rsidRPr="00792E22">
        <w:rPr>
          <w:bCs/>
          <w:sz w:val="28"/>
          <w:szCs w:val="28"/>
        </w:rPr>
        <w:t xml:space="preserve"> смертельного и (или) тяжелого травмирования в результате  наезда подвижного </w:t>
      </w:r>
      <w:r w:rsidRPr="000C7674">
        <w:rPr>
          <w:bCs/>
          <w:sz w:val="28"/>
          <w:szCs w:val="28"/>
        </w:rPr>
        <w:t>состава не был установлен</w:t>
      </w:r>
      <w:r w:rsidR="009A0A9B" w:rsidRPr="000C7674">
        <w:rPr>
          <w:bCs/>
          <w:sz w:val="28"/>
          <w:szCs w:val="28"/>
        </w:rPr>
        <w:t>, т</w:t>
      </w:r>
      <w:r w:rsidRPr="000C7674">
        <w:rPr>
          <w:bCs/>
          <w:sz w:val="28"/>
          <w:szCs w:val="28"/>
        </w:rPr>
        <w:t>ак как оценка профессиональных рисков -  это</w:t>
      </w:r>
      <w:r w:rsidRPr="00792E22">
        <w:rPr>
          <w:bCs/>
          <w:sz w:val="28"/>
          <w:szCs w:val="28"/>
        </w:rPr>
        <w:t xml:space="preserve"> определение вероятности причинения вреда здоровью работников в результате воздействия вредных и (или) опасных производственных факторов.</w:t>
      </w:r>
    </w:p>
    <w:p w:rsidR="00E33C56" w:rsidRPr="00A04981" w:rsidRDefault="00E33C56" w:rsidP="00F87121">
      <w:pPr>
        <w:pStyle w:val="ab"/>
        <w:widowControl w:val="0"/>
        <w:tabs>
          <w:tab w:val="left" w:pos="0"/>
          <w:tab w:val="left" w:pos="851"/>
        </w:tabs>
        <w:spacing w:line="360" w:lineRule="exact"/>
        <w:ind w:firstLine="709"/>
        <w:jc w:val="both"/>
        <w:rPr>
          <w:bCs/>
          <w:sz w:val="28"/>
          <w:szCs w:val="28"/>
        </w:rPr>
      </w:pPr>
      <w:proofErr w:type="gramStart"/>
      <w:r w:rsidRPr="00A04981">
        <w:rPr>
          <w:bCs/>
          <w:sz w:val="28"/>
          <w:szCs w:val="28"/>
          <w:lang w:val="en-US"/>
        </w:rPr>
        <w:t>V</w:t>
      </w:r>
      <w:r w:rsidRPr="00A04981">
        <w:rPr>
          <w:bCs/>
          <w:sz w:val="28"/>
          <w:szCs w:val="28"/>
        </w:rPr>
        <w:t xml:space="preserve">. Доклад </w:t>
      </w:r>
      <w:r w:rsidR="002A509D" w:rsidRPr="00A04981">
        <w:rPr>
          <w:bCs/>
          <w:sz w:val="28"/>
          <w:szCs w:val="28"/>
        </w:rPr>
        <w:t>начальника</w:t>
      </w:r>
      <w:r w:rsidRPr="00A04981">
        <w:rPr>
          <w:bCs/>
          <w:sz w:val="28"/>
          <w:szCs w:val="28"/>
        </w:rPr>
        <w:t xml:space="preserve"> Красноярской дирекции </w:t>
      </w:r>
      <w:r w:rsidR="002A509D" w:rsidRPr="00A04981">
        <w:rPr>
          <w:bCs/>
          <w:sz w:val="28"/>
          <w:szCs w:val="28"/>
        </w:rPr>
        <w:t>тяги Ундрайтиса А.А.</w:t>
      </w:r>
      <w:proofErr w:type="gramEnd"/>
    </w:p>
    <w:p w:rsidR="00A04981" w:rsidRPr="000C7674" w:rsidRDefault="00A04981" w:rsidP="00F87121">
      <w:pPr>
        <w:pStyle w:val="ab"/>
        <w:widowControl w:val="0"/>
        <w:tabs>
          <w:tab w:val="left" w:pos="0"/>
          <w:tab w:val="left" w:pos="851"/>
        </w:tabs>
        <w:spacing w:line="360" w:lineRule="exact"/>
        <w:ind w:firstLine="709"/>
        <w:jc w:val="both"/>
        <w:rPr>
          <w:bCs/>
          <w:sz w:val="28"/>
          <w:szCs w:val="28"/>
        </w:rPr>
      </w:pPr>
      <w:r w:rsidRPr="00A04981">
        <w:rPr>
          <w:bCs/>
          <w:sz w:val="28"/>
          <w:szCs w:val="28"/>
        </w:rPr>
        <w:t xml:space="preserve">В Красноярской дирекции тяги регулярно осуществляются мероприятия по идентификации вредных производственных факторов и оценка уровня их воздействия на работников, с учетом отклонения их фактических значений от </w:t>
      </w:r>
      <w:r w:rsidRPr="000C7674">
        <w:rPr>
          <w:bCs/>
          <w:sz w:val="28"/>
          <w:szCs w:val="28"/>
        </w:rPr>
        <w:t>установленных гигиенических нормативов, в соответстви</w:t>
      </w:r>
      <w:r w:rsidR="009A0A9B" w:rsidRPr="000C7674">
        <w:rPr>
          <w:bCs/>
          <w:sz w:val="28"/>
          <w:szCs w:val="28"/>
        </w:rPr>
        <w:t>е</w:t>
      </w:r>
      <w:r w:rsidRPr="000C7674">
        <w:rPr>
          <w:bCs/>
          <w:sz w:val="28"/>
          <w:szCs w:val="28"/>
        </w:rPr>
        <w:t xml:space="preserve"> Федерально</w:t>
      </w:r>
      <w:r w:rsidR="009A0A9B" w:rsidRPr="000C7674">
        <w:rPr>
          <w:bCs/>
          <w:sz w:val="28"/>
          <w:szCs w:val="28"/>
        </w:rPr>
        <w:t>му</w:t>
      </w:r>
      <w:r w:rsidRPr="000C7674">
        <w:rPr>
          <w:bCs/>
          <w:sz w:val="28"/>
          <w:szCs w:val="28"/>
        </w:rPr>
        <w:t xml:space="preserve"> закон</w:t>
      </w:r>
      <w:r w:rsidR="009A0A9B" w:rsidRPr="000C7674">
        <w:rPr>
          <w:bCs/>
          <w:sz w:val="28"/>
          <w:szCs w:val="28"/>
        </w:rPr>
        <w:t>у</w:t>
      </w:r>
      <w:r w:rsidRPr="000C7674">
        <w:rPr>
          <w:bCs/>
          <w:sz w:val="28"/>
          <w:szCs w:val="28"/>
        </w:rPr>
        <w:t xml:space="preserve"> «О специальной оценке условий труда» от 28 декабря 2013 г</w:t>
      </w:r>
      <w:r w:rsidR="000D341E">
        <w:rPr>
          <w:bCs/>
          <w:sz w:val="28"/>
          <w:szCs w:val="28"/>
        </w:rPr>
        <w:t>.</w:t>
      </w:r>
      <w:r w:rsidR="000C7674">
        <w:rPr>
          <w:bCs/>
          <w:sz w:val="28"/>
          <w:szCs w:val="28"/>
        </w:rPr>
        <w:t xml:space="preserve"> </w:t>
      </w:r>
      <w:r w:rsidRPr="000C7674">
        <w:rPr>
          <w:bCs/>
          <w:sz w:val="28"/>
          <w:szCs w:val="28"/>
        </w:rPr>
        <w:t xml:space="preserve"> №</w:t>
      </w:r>
      <w:r w:rsidR="00977242" w:rsidRPr="000C7674">
        <w:rPr>
          <w:bCs/>
          <w:sz w:val="28"/>
          <w:szCs w:val="28"/>
        </w:rPr>
        <w:t xml:space="preserve"> ФЗ-</w:t>
      </w:r>
      <w:r w:rsidRPr="000C7674">
        <w:rPr>
          <w:bCs/>
          <w:sz w:val="28"/>
          <w:szCs w:val="28"/>
        </w:rPr>
        <w:t>426. Данная работа направлена на обеспечение безопасности работников в процессе их трудовой деятельности и их прав на рабочие места</w:t>
      </w:r>
      <w:r w:rsidR="009A0A9B" w:rsidRPr="000C7674">
        <w:rPr>
          <w:bCs/>
          <w:sz w:val="28"/>
          <w:szCs w:val="28"/>
        </w:rPr>
        <w:t>,</w:t>
      </w:r>
      <w:r w:rsidRPr="000C7674">
        <w:rPr>
          <w:bCs/>
          <w:sz w:val="28"/>
          <w:szCs w:val="28"/>
        </w:rPr>
        <w:t xml:space="preserve"> соответствующие государственным нормативным требованиям охраны труда.</w:t>
      </w:r>
    </w:p>
    <w:p w:rsidR="00A04981" w:rsidRPr="00A04981" w:rsidRDefault="00A04981" w:rsidP="00F87121">
      <w:pPr>
        <w:pStyle w:val="ab"/>
        <w:widowControl w:val="0"/>
        <w:tabs>
          <w:tab w:val="left" w:pos="0"/>
          <w:tab w:val="left" w:pos="851"/>
        </w:tabs>
        <w:spacing w:line="360" w:lineRule="exact"/>
        <w:ind w:firstLine="709"/>
        <w:jc w:val="both"/>
        <w:rPr>
          <w:bCs/>
          <w:sz w:val="28"/>
          <w:szCs w:val="28"/>
        </w:rPr>
      </w:pPr>
      <w:r w:rsidRPr="00A04981">
        <w:rPr>
          <w:bCs/>
          <w:sz w:val="28"/>
          <w:szCs w:val="28"/>
        </w:rPr>
        <w:lastRenderedPageBreak/>
        <w:t xml:space="preserve">Общее количество рабочих мест составляет 1002 </w:t>
      </w:r>
      <w:r w:rsidR="00977242">
        <w:rPr>
          <w:bCs/>
          <w:sz w:val="28"/>
          <w:szCs w:val="28"/>
        </w:rPr>
        <w:t>рабочих места</w:t>
      </w:r>
      <w:r w:rsidRPr="00A04981">
        <w:rPr>
          <w:bCs/>
          <w:sz w:val="28"/>
          <w:szCs w:val="28"/>
        </w:rPr>
        <w:t xml:space="preserve">, с численностью работающих 5399 человек. Договор оказания услуг по организации и проведению специальной оценки условий труда (далее - СОУТ) на 518 рабочих местах заключен с ООО «ПРОММАШ» г. Москва  </w:t>
      </w:r>
      <w:r w:rsidR="006F44B6">
        <w:rPr>
          <w:bCs/>
          <w:sz w:val="28"/>
          <w:szCs w:val="28"/>
        </w:rPr>
        <w:t xml:space="preserve">                                            </w:t>
      </w:r>
      <w:r w:rsidRPr="00A04981">
        <w:rPr>
          <w:bCs/>
          <w:sz w:val="28"/>
          <w:szCs w:val="28"/>
        </w:rPr>
        <w:t>5 марта 2020 г. (№ 3852879) на сумму 238980,00 рублей.</w:t>
      </w:r>
    </w:p>
    <w:p w:rsidR="00A04981" w:rsidRPr="000C7674" w:rsidRDefault="00A04981" w:rsidP="00F87121">
      <w:pPr>
        <w:pStyle w:val="ab"/>
        <w:widowControl w:val="0"/>
        <w:tabs>
          <w:tab w:val="left" w:pos="0"/>
          <w:tab w:val="left" w:pos="851"/>
        </w:tabs>
        <w:spacing w:line="360" w:lineRule="exact"/>
        <w:ind w:firstLine="709"/>
        <w:jc w:val="both"/>
        <w:rPr>
          <w:bCs/>
          <w:sz w:val="28"/>
          <w:szCs w:val="28"/>
        </w:rPr>
      </w:pPr>
      <w:r w:rsidRPr="00A04981">
        <w:rPr>
          <w:bCs/>
          <w:sz w:val="28"/>
          <w:szCs w:val="28"/>
        </w:rPr>
        <w:t xml:space="preserve">Для  проведения специальной оценки условий труда в 2020 году подготовлена первичная информация, необходимая для составления перечня </w:t>
      </w:r>
      <w:r w:rsidRPr="000C7674">
        <w:rPr>
          <w:bCs/>
          <w:sz w:val="28"/>
          <w:szCs w:val="28"/>
        </w:rPr>
        <w:t>рабочих мест</w:t>
      </w:r>
      <w:r w:rsidR="00B0505C" w:rsidRPr="000C7674">
        <w:rPr>
          <w:bCs/>
          <w:sz w:val="28"/>
          <w:szCs w:val="28"/>
        </w:rPr>
        <w:t>,</w:t>
      </w:r>
      <w:r w:rsidRPr="000C7674">
        <w:rPr>
          <w:bCs/>
          <w:sz w:val="28"/>
          <w:szCs w:val="28"/>
        </w:rPr>
        <w:t xml:space="preserve"> который в себя включает: численность руководителей и специалистов, машинистов, помощников машинистов, количественные данные об эксплуатируемом парке локомотивов, виды движения.</w:t>
      </w:r>
    </w:p>
    <w:p w:rsidR="00A04981" w:rsidRPr="000C7674" w:rsidRDefault="00A04981" w:rsidP="00F87121">
      <w:pPr>
        <w:pStyle w:val="ab"/>
        <w:widowControl w:val="0"/>
        <w:tabs>
          <w:tab w:val="left" w:pos="0"/>
          <w:tab w:val="left" w:pos="851"/>
        </w:tabs>
        <w:spacing w:line="360" w:lineRule="exact"/>
        <w:ind w:firstLine="709"/>
        <w:jc w:val="both"/>
        <w:rPr>
          <w:bCs/>
          <w:sz w:val="28"/>
          <w:szCs w:val="28"/>
        </w:rPr>
      </w:pPr>
      <w:r w:rsidRPr="000C7674">
        <w:rPr>
          <w:bCs/>
          <w:sz w:val="28"/>
          <w:szCs w:val="28"/>
        </w:rPr>
        <w:t xml:space="preserve">На сегодняшний </w:t>
      </w:r>
      <w:r w:rsidR="00B0505C" w:rsidRPr="000C7674">
        <w:rPr>
          <w:bCs/>
          <w:sz w:val="28"/>
          <w:szCs w:val="28"/>
        </w:rPr>
        <w:t>день</w:t>
      </w:r>
      <w:r w:rsidRPr="000C7674">
        <w:rPr>
          <w:bCs/>
          <w:sz w:val="28"/>
          <w:szCs w:val="28"/>
        </w:rPr>
        <w:t xml:space="preserve"> в соответствии с требованиями нормативных документов по специальной оценке условий труда экспертом организации</w:t>
      </w:r>
      <w:r w:rsidR="00B0505C" w:rsidRPr="000C7674">
        <w:rPr>
          <w:bCs/>
          <w:sz w:val="28"/>
          <w:szCs w:val="28"/>
        </w:rPr>
        <w:t>,</w:t>
      </w:r>
      <w:r w:rsidRPr="000C7674">
        <w:rPr>
          <w:bCs/>
          <w:sz w:val="28"/>
          <w:szCs w:val="28"/>
        </w:rPr>
        <w:t xml:space="preserve"> проводящей специальную оценку условий труда</w:t>
      </w:r>
      <w:r w:rsidR="00B0505C" w:rsidRPr="000C7674">
        <w:rPr>
          <w:bCs/>
          <w:sz w:val="28"/>
          <w:szCs w:val="28"/>
        </w:rPr>
        <w:t>,</w:t>
      </w:r>
      <w:r w:rsidRPr="000C7674">
        <w:rPr>
          <w:bCs/>
          <w:sz w:val="28"/>
          <w:szCs w:val="28"/>
        </w:rPr>
        <w:t xml:space="preserve"> проведены измерения фактических значений вредных производственных факторов на всех рабочих  местах.</w:t>
      </w:r>
    </w:p>
    <w:p w:rsidR="00A04981" w:rsidRPr="000C7674" w:rsidRDefault="00A04981" w:rsidP="00F87121">
      <w:pPr>
        <w:pStyle w:val="ab"/>
        <w:widowControl w:val="0"/>
        <w:tabs>
          <w:tab w:val="left" w:pos="0"/>
          <w:tab w:val="left" w:pos="851"/>
        </w:tabs>
        <w:spacing w:line="360" w:lineRule="exact"/>
        <w:ind w:firstLine="709"/>
        <w:jc w:val="both"/>
        <w:rPr>
          <w:bCs/>
          <w:sz w:val="28"/>
          <w:szCs w:val="28"/>
        </w:rPr>
      </w:pPr>
      <w:r w:rsidRPr="000C7674">
        <w:rPr>
          <w:bCs/>
          <w:sz w:val="28"/>
          <w:szCs w:val="28"/>
        </w:rPr>
        <w:t>21 августа 2020 года представителями организации</w:t>
      </w:r>
      <w:r w:rsidR="00B0505C" w:rsidRPr="000C7674">
        <w:rPr>
          <w:bCs/>
          <w:sz w:val="28"/>
          <w:szCs w:val="28"/>
        </w:rPr>
        <w:t>,</w:t>
      </w:r>
      <w:r w:rsidRPr="000C7674">
        <w:rPr>
          <w:bCs/>
          <w:sz w:val="28"/>
          <w:szCs w:val="28"/>
        </w:rPr>
        <w:t xml:space="preserve"> проводящей специальную оценку условий труда</w:t>
      </w:r>
      <w:r w:rsidR="00B0505C" w:rsidRPr="000C7674">
        <w:rPr>
          <w:bCs/>
          <w:sz w:val="28"/>
          <w:szCs w:val="28"/>
        </w:rPr>
        <w:t>,</w:t>
      </w:r>
      <w:r w:rsidRPr="000C7674">
        <w:rPr>
          <w:bCs/>
          <w:sz w:val="28"/>
          <w:szCs w:val="28"/>
        </w:rPr>
        <w:t xml:space="preserve"> представлены материалы СОУТ (электронная версия) для проведения проверочной работы членами комиссии депо и выработк</w:t>
      </w:r>
      <w:r w:rsidR="00B0505C" w:rsidRPr="000C7674">
        <w:rPr>
          <w:bCs/>
          <w:sz w:val="28"/>
          <w:szCs w:val="28"/>
        </w:rPr>
        <w:t>и</w:t>
      </w:r>
      <w:r w:rsidRPr="000C7674">
        <w:rPr>
          <w:bCs/>
          <w:sz w:val="28"/>
          <w:szCs w:val="28"/>
        </w:rPr>
        <w:t xml:space="preserve"> предложений по корректировке материалов.</w:t>
      </w:r>
    </w:p>
    <w:p w:rsidR="00A04981" w:rsidRPr="000C7674" w:rsidRDefault="00A04981" w:rsidP="00F87121">
      <w:pPr>
        <w:pStyle w:val="ab"/>
        <w:widowControl w:val="0"/>
        <w:tabs>
          <w:tab w:val="left" w:pos="0"/>
          <w:tab w:val="left" w:pos="851"/>
        </w:tabs>
        <w:spacing w:line="360" w:lineRule="exact"/>
        <w:ind w:firstLine="709"/>
        <w:jc w:val="both"/>
        <w:rPr>
          <w:bCs/>
          <w:sz w:val="28"/>
          <w:szCs w:val="28"/>
        </w:rPr>
      </w:pPr>
      <w:r w:rsidRPr="000C7674">
        <w:rPr>
          <w:bCs/>
          <w:sz w:val="28"/>
          <w:szCs w:val="28"/>
        </w:rPr>
        <w:t>Анализируя результаты электронной версии материалов СОУТ</w:t>
      </w:r>
      <w:r w:rsidR="00B0505C" w:rsidRPr="000C7674">
        <w:rPr>
          <w:bCs/>
          <w:sz w:val="28"/>
          <w:szCs w:val="28"/>
        </w:rPr>
        <w:t>,</w:t>
      </w:r>
      <w:r w:rsidRPr="000C7674">
        <w:rPr>
          <w:bCs/>
          <w:sz w:val="28"/>
          <w:szCs w:val="28"/>
        </w:rPr>
        <w:t xml:space="preserve"> можно сделать вывод, что на данном этапе процедура идентификации потенциально вредных производственных факторов проведена на всех 518 рабочих местах, из которых 82 рабочих места признаны допустимыми (2 класс условий труда), это рабочие места руководителей и специалистов депо.                        </w:t>
      </w:r>
    </w:p>
    <w:p w:rsidR="00A04981" w:rsidRPr="00A04981" w:rsidRDefault="00A04981" w:rsidP="00F87121">
      <w:pPr>
        <w:pStyle w:val="ab"/>
        <w:widowControl w:val="0"/>
        <w:tabs>
          <w:tab w:val="left" w:pos="0"/>
          <w:tab w:val="left" w:pos="851"/>
        </w:tabs>
        <w:spacing w:line="360" w:lineRule="exact"/>
        <w:ind w:firstLine="709"/>
        <w:jc w:val="both"/>
        <w:rPr>
          <w:bCs/>
          <w:sz w:val="28"/>
          <w:szCs w:val="28"/>
        </w:rPr>
      </w:pPr>
      <w:r w:rsidRPr="000C7674">
        <w:rPr>
          <w:bCs/>
          <w:sz w:val="28"/>
          <w:szCs w:val="28"/>
        </w:rPr>
        <w:t xml:space="preserve">В отношении данных рабочих </w:t>
      </w:r>
      <w:r w:rsidR="00B0505C" w:rsidRPr="000C7674">
        <w:rPr>
          <w:bCs/>
          <w:sz w:val="28"/>
          <w:szCs w:val="28"/>
        </w:rPr>
        <w:t>мест</w:t>
      </w:r>
      <w:r w:rsidRPr="000C7674">
        <w:rPr>
          <w:bCs/>
          <w:sz w:val="28"/>
          <w:szCs w:val="28"/>
        </w:rPr>
        <w:t xml:space="preserve"> по завершени</w:t>
      </w:r>
      <w:r w:rsidR="000C7674" w:rsidRPr="000C7674">
        <w:rPr>
          <w:bCs/>
          <w:sz w:val="28"/>
          <w:szCs w:val="28"/>
        </w:rPr>
        <w:t>и</w:t>
      </w:r>
      <w:r w:rsidRPr="000C7674">
        <w:rPr>
          <w:bCs/>
          <w:sz w:val="28"/>
          <w:szCs w:val="28"/>
        </w:rPr>
        <w:t xml:space="preserve"> всей процедуры</w:t>
      </w:r>
      <w:r w:rsidRPr="00A04981">
        <w:rPr>
          <w:bCs/>
          <w:sz w:val="28"/>
          <w:szCs w:val="28"/>
        </w:rPr>
        <w:t xml:space="preserve"> специальной оценки условий труда (получение материалов СОУТ на бумажном носителе, подписание актов о выполненных работах) будут поданы декларации соответствия условий труда государственным нормативным требованиям охраны труда (в Государственную инспекцию труда Красноярского края).  </w:t>
      </w:r>
    </w:p>
    <w:p w:rsidR="00A04981" w:rsidRPr="00A04981" w:rsidRDefault="00A04981" w:rsidP="00F87121">
      <w:pPr>
        <w:pStyle w:val="ab"/>
        <w:widowControl w:val="0"/>
        <w:tabs>
          <w:tab w:val="left" w:pos="0"/>
          <w:tab w:val="left" w:pos="851"/>
        </w:tabs>
        <w:spacing w:line="360" w:lineRule="exact"/>
        <w:ind w:firstLine="709"/>
        <w:jc w:val="both"/>
        <w:rPr>
          <w:bCs/>
          <w:sz w:val="28"/>
          <w:szCs w:val="28"/>
        </w:rPr>
      </w:pPr>
      <w:r w:rsidRPr="00A04981">
        <w:rPr>
          <w:bCs/>
          <w:sz w:val="28"/>
          <w:szCs w:val="28"/>
        </w:rPr>
        <w:t xml:space="preserve">Проведены измерения вредных производственных факторов на </w:t>
      </w:r>
      <w:r w:rsidR="006F44B6">
        <w:rPr>
          <w:bCs/>
          <w:sz w:val="28"/>
          <w:szCs w:val="28"/>
        </w:rPr>
        <w:t xml:space="preserve">                         </w:t>
      </w:r>
      <w:r w:rsidRPr="00A04981">
        <w:rPr>
          <w:bCs/>
          <w:sz w:val="28"/>
          <w:szCs w:val="28"/>
        </w:rPr>
        <w:t>436 рабочих местах, условия труда которых будут признаны вредными (3 класс – подкласс 3.1, подкласс 3.2</w:t>
      </w:r>
      <w:r w:rsidR="00977242">
        <w:rPr>
          <w:bCs/>
          <w:sz w:val="28"/>
          <w:szCs w:val="28"/>
        </w:rPr>
        <w:t>), д</w:t>
      </w:r>
      <w:r w:rsidRPr="00A04981">
        <w:rPr>
          <w:bCs/>
          <w:sz w:val="28"/>
          <w:szCs w:val="28"/>
        </w:rPr>
        <w:t xml:space="preserve">анные рабочие места  являются рабочими местами локомотивных бригад.   </w:t>
      </w:r>
    </w:p>
    <w:p w:rsidR="00A04981" w:rsidRPr="00A04981" w:rsidRDefault="00A04981" w:rsidP="00F87121">
      <w:pPr>
        <w:pStyle w:val="ab"/>
        <w:widowControl w:val="0"/>
        <w:tabs>
          <w:tab w:val="left" w:pos="0"/>
          <w:tab w:val="left" w:pos="851"/>
        </w:tabs>
        <w:spacing w:line="360" w:lineRule="exact"/>
        <w:ind w:firstLine="709"/>
        <w:jc w:val="both"/>
        <w:rPr>
          <w:bCs/>
          <w:sz w:val="28"/>
          <w:szCs w:val="28"/>
        </w:rPr>
      </w:pPr>
      <w:r w:rsidRPr="00A04981">
        <w:rPr>
          <w:bCs/>
          <w:sz w:val="28"/>
          <w:szCs w:val="28"/>
        </w:rPr>
        <w:t>В связи с обновлением приписного парка  депо Ачинск (проведена замена локомотивов ТЭМ</w:t>
      </w:r>
      <w:r w:rsidR="00977242">
        <w:rPr>
          <w:bCs/>
          <w:sz w:val="28"/>
          <w:szCs w:val="28"/>
        </w:rPr>
        <w:t>-</w:t>
      </w:r>
      <w:r w:rsidRPr="00A04981">
        <w:rPr>
          <w:bCs/>
          <w:sz w:val="28"/>
          <w:szCs w:val="28"/>
        </w:rPr>
        <w:t xml:space="preserve">2 на локомотивы новых серий ТЭМ18ДМ) планируется снижение подкласса 3.2 на подкласс 3.1 на рабочих местах машинистов тепловоза маневрового движения (10 рабочих мест, 62 человека) по результатам измерений производственных факторов. </w:t>
      </w:r>
    </w:p>
    <w:p w:rsidR="00A04981" w:rsidRPr="00A04981" w:rsidRDefault="00A04981" w:rsidP="00F87121">
      <w:pPr>
        <w:pStyle w:val="ab"/>
        <w:widowControl w:val="0"/>
        <w:tabs>
          <w:tab w:val="left" w:pos="0"/>
          <w:tab w:val="left" w:pos="851"/>
        </w:tabs>
        <w:spacing w:line="360" w:lineRule="exact"/>
        <w:ind w:firstLine="709"/>
        <w:jc w:val="both"/>
        <w:rPr>
          <w:bCs/>
          <w:sz w:val="28"/>
          <w:szCs w:val="28"/>
        </w:rPr>
      </w:pPr>
      <w:r w:rsidRPr="000C7674">
        <w:rPr>
          <w:bCs/>
          <w:sz w:val="28"/>
          <w:szCs w:val="28"/>
        </w:rPr>
        <w:t xml:space="preserve">На 2021 </w:t>
      </w:r>
      <w:r w:rsidR="00B0505C" w:rsidRPr="000C7674">
        <w:rPr>
          <w:bCs/>
          <w:sz w:val="28"/>
          <w:szCs w:val="28"/>
        </w:rPr>
        <w:t>год</w:t>
      </w:r>
      <w:r w:rsidRPr="000C7674">
        <w:rPr>
          <w:bCs/>
          <w:sz w:val="28"/>
          <w:szCs w:val="28"/>
        </w:rPr>
        <w:t xml:space="preserve"> в целом по дирекции тяги запланировано проведение</w:t>
      </w:r>
      <w:r w:rsidRPr="00A04981">
        <w:rPr>
          <w:bCs/>
          <w:sz w:val="28"/>
          <w:szCs w:val="28"/>
        </w:rPr>
        <w:t xml:space="preserve"> плановой специальной оценки условий труда на 46 рабочих местах, из которых </w:t>
      </w:r>
      <w:r w:rsidRPr="00A04981">
        <w:rPr>
          <w:bCs/>
          <w:sz w:val="28"/>
          <w:szCs w:val="28"/>
        </w:rPr>
        <w:lastRenderedPageBreak/>
        <w:t>44 рабочих места руководители и специалисты депо и 2 рабочих места машиниста локомотива «в одно лицо» (ТЧ</w:t>
      </w:r>
      <w:r w:rsidR="00977242">
        <w:rPr>
          <w:bCs/>
          <w:sz w:val="28"/>
          <w:szCs w:val="28"/>
        </w:rPr>
        <w:t xml:space="preserve"> </w:t>
      </w:r>
      <w:r w:rsidRPr="00A04981">
        <w:rPr>
          <w:bCs/>
          <w:sz w:val="28"/>
          <w:szCs w:val="28"/>
        </w:rPr>
        <w:t>Иланская). Потребность проведения СОУТ в  2021 году направлена в службу охраны труда и промышленной безопасности железной дороги для заключения централизованного договора.</w:t>
      </w:r>
    </w:p>
    <w:p w:rsidR="00E33C56" w:rsidRPr="00A262D9" w:rsidRDefault="007E5D27" w:rsidP="00F87121">
      <w:pPr>
        <w:pStyle w:val="ab"/>
        <w:widowControl w:val="0"/>
        <w:tabs>
          <w:tab w:val="left" w:pos="0"/>
          <w:tab w:val="left" w:pos="851"/>
        </w:tabs>
        <w:spacing w:line="360" w:lineRule="exact"/>
        <w:ind w:firstLine="709"/>
        <w:jc w:val="both"/>
        <w:rPr>
          <w:bCs/>
          <w:sz w:val="28"/>
          <w:szCs w:val="28"/>
        </w:rPr>
      </w:pPr>
      <w:r w:rsidRPr="00A262D9">
        <w:rPr>
          <w:bCs/>
          <w:sz w:val="28"/>
          <w:szCs w:val="28"/>
          <w:lang w:val="en-US"/>
        </w:rPr>
        <w:t>V</w:t>
      </w:r>
      <w:r w:rsidR="00A262D9" w:rsidRPr="00A262D9">
        <w:rPr>
          <w:bCs/>
          <w:sz w:val="28"/>
          <w:szCs w:val="28"/>
          <w:lang w:val="en-US"/>
        </w:rPr>
        <w:t>I</w:t>
      </w:r>
      <w:r w:rsidRPr="00A262D9">
        <w:rPr>
          <w:bCs/>
          <w:sz w:val="28"/>
          <w:szCs w:val="28"/>
        </w:rPr>
        <w:t>.</w:t>
      </w:r>
      <w:r w:rsidR="00210955" w:rsidRPr="00A262D9">
        <w:rPr>
          <w:bCs/>
          <w:sz w:val="28"/>
          <w:szCs w:val="28"/>
        </w:rPr>
        <w:t xml:space="preserve"> Доклад начальника Красноярской дирекции по управлению терминально-складским комплексом Ходарева А.А. </w:t>
      </w:r>
    </w:p>
    <w:p w:rsidR="001C6578" w:rsidRPr="000C7674" w:rsidRDefault="001C6578" w:rsidP="00F87121">
      <w:pPr>
        <w:pStyle w:val="ab"/>
        <w:widowControl w:val="0"/>
        <w:tabs>
          <w:tab w:val="left" w:pos="0"/>
          <w:tab w:val="left" w:pos="851"/>
        </w:tabs>
        <w:spacing w:line="360" w:lineRule="exact"/>
        <w:ind w:firstLine="709"/>
        <w:jc w:val="both"/>
        <w:rPr>
          <w:bCs/>
          <w:sz w:val="28"/>
          <w:szCs w:val="28"/>
        </w:rPr>
      </w:pPr>
      <w:r w:rsidRPr="001C6578">
        <w:rPr>
          <w:bCs/>
          <w:sz w:val="28"/>
          <w:szCs w:val="28"/>
        </w:rPr>
        <w:t>Решением протокола семинара по охране труда у заместителя главного инженера Красноярской железной дороги от 9 декабря 2019 г. определено произвести расчет профессиональных рисков на каждом рабочем месте.</w:t>
      </w:r>
      <w:r>
        <w:rPr>
          <w:bCs/>
          <w:sz w:val="28"/>
          <w:szCs w:val="28"/>
        </w:rPr>
        <w:t xml:space="preserve"> </w:t>
      </w:r>
      <w:r w:rsidR="006F44B6">
        <w:rPr>
          <w:bCs/>
          <w:sz w:val="28"/>
          <w:szCs w:val="28"/>
        </w:rPr>
        <w:t xml:space="preserve">                       </w:t>
      </w:r>
      <w:proofErr w:type="gramStart"/>
      <w:r w:rsidRPr="001C6578">
        <w:rPr>
          <w:bCs/>
          <w:sz w:val="28"/>
          <w:szCs w:val="28"/>
        </w:rPr>
        <w:t xml:space="preserve">В соответствии с требованиями приказа Минтруда России от 19 </w:t>
      </w:r>
      <w:r>
        <w:rPr>
          <w:bCs/>
          <w:sz w:val="28"/>
          <w:szCs w:val="28"/>
        </w:rPr>
        <w:t xml:space="preserve">августа </w:t>
      </w:r>
      <w:r w:rsidRPr="001C6578">
        <w:rPr>
          <w:bCs/>
          <w:sz w:val="28"/>
          <w:szCs w:val="28"/>
        </w:rPr>
        <w:t xml:space="preserve">2016 </w:t>
      </w:r>
      <w:r>
        <w:rPr>
          <w:bCs/>
          <w:sz w:val="28"/>
          <w:szCs w:val="28"/>
        </w:rPr>
        <w:t xml:space="preserve">г. </w:t>
      </w:r>
      <w:r w:rsidRPr="001C6578">
        <w:rPr>
          <w:bCs/>
          <w:sz w:val="28"/>
          <w:szCs w:val="28"/>
        </w:rPr>
        <w:t>№ 438н «</w:t>
      </w:r>
      <w:r w:rsidRPr="000C7674">
        <w:rPr>
          <w:bCs/>
          <w:sz w:val="28"/>
          <w:szCs w:val="28"/>
        </w:rPr>
        <w:t>Об утверждении типового положения о системе управления охраной труда», в целях обеспечения проведения оценки профессиональных рисков в Красноярской дирекции по управлению терминально-складским комплексом</w:t>
      </w:r>
      <w:r w:rsidR="00410A4E" w:rsidRPr="000C7674">
        <w:rPr>
          <w:bCs/>
          <w:sz w:val="28"/>
          <w:szCs w:val="28"/>
        </w:rPr>
        <w:t xml:space="preserve"> </w:t>
      </w:r>
      <w:r w:rsidRPr="000C7674">
        <w:rPr>
          <w:bCs/>
          <w:sz w:val="28"/>
          <w:szCs w:val="28"/>
        </w:rPr>
        <w:t>для проведения расчета профессиональных рисков на 146 рабочих местах, на которых заняты 197 работников, 7 июня 2020 г. издан приказ «О создании комиссии и</w:t>
      </w:r>
      <w:proofErr w:type="gramEnd"/>
      <w:r w:rsidRPr="000C7674">
        <w:rPr>
          <w:bCs/>
          <w:sz w:val="28"/>
          <w:szCs w:val="28"/>
        </w:rPr>
        <w:t xml:space="preserve"> подкомиссии для проведения идентификации профессиональных рисков на каждом рабочем месте», разработаны и утверждены: Порядок проведения идентификации и  оценки профессиональных рисков; открытый реестр опасностей; анкеты к карте оценки профессиональных рисков.  </w:t>
      </w:r>
    </w:p>
    <w:p w:rsidR="001C6578" w:rsidRPr="00410A4E" w:rsidRDefault="001C6578" w:rsidP="00F87121">
      <w:pPr>
        <w:pStyle w:val="ab"/>
        <w:widowControl w:val="0"/>
        <w:tabs>
          <w:tab w:val="left" w:pos="0"/>
          <w:tab w:val="left" w:pos="851"/>
        </w:tabs>
        <w:spacing w:line="360" w:lineRule="exact"/>
        <w:ind w:firstLine="709"/>
        <w:jc w:val="both"/>
        <w:rPr>
          <w:bCs/>
          <w:color w:val="FF0000"/>
          <w:sz w:val="28"/>
          <w:szCs w:val="28"/>
        </w:rPr>
      </w:pPr>
      <w:r w:rsidRPr="000C7674">
        <w:rPr>
          <w:bCs/>
          <w:sz w:val="28"/>
          <w:szCs w:val="28"/>
        </w:rPr>
        <w:t xml:space="preserve">Проведено анкетирование </w:t>
      </w:r>
      <w:r w:rsidR="00410A4E" w:rsidRPr="000C7674">
        <w:rPr>
          <w:bCs/>
          <w:sz w:val="28"/>
          <w:szCs w:val="28"/>
        </w:rPr>
        <w:t>работников</w:t>
      </w:r>
      <w:r w:rsidRPr="000C7674">
        <w:rPr>
          <w:bCs/>
          <w:sz w:val="28"/>
          <w:szCs w:val="28"/>
        </w:rPr>
        <w:t xml:space="preserve"> по анкетам, составленным комиссией, в которых каждый работник указывал замечания по ненадлежащим условиям труда, а также свои предложения по их улучшению</w:t>
      </w:r>
      <w:r w:rsidR="00410A4E" w:rsidRPr="000C7674">
        <w:rPr>
          <w:bCs/>
          <w:sz w:val="28"/>
          <w:szCs w:val="28"/>
        </w:rPr>
        <w:t>. Д</w:t>
      </w:r>
      <w:r w:rsidRPr="000C7674">
        <w:rPr>
          <w:bCs/>
          <w:sz w:val="28"/>
          <w:szCs w:val="28"/>
        </w:rPr>
        <w:t>ополнительно учитывались: сведения о прои</w:t>
      </w:r>
      <w:r w:rsidR="00977242" w:rsidRPr="000C7674">
        <w:rPr>
          <w:bCs/>
          <w:sz w:val="28"/>
          <w:szCs w:val="28"/>
        </w:rPr>
        <w:t>зо</w:t>
      </w:r>
      <w:r w:rsidRPr="000C7674">
        <w:rPr>
          <w:bCs/>
          <w:sz w:val="28"/>
          <w:szCs w:val="28"/>
        </w:rPr>
        <w:t xml:space="preserve">шедших авариях, инцидентах,  </w:t>
      </w:r>
      <w:hyperlink r:id="rId16" w:anchor="/document/16/30461/" w:history="1">
        <w:r w:rsidRPr="000C7674">
          <w:rPr>
            <w:bCs/>
            <w:sz w:val="28"/>
            <w:szCs w:val="28"/>
          </w:rPr>
          <w:t>несчастных  случаях</w:t>
        </w:r>
      </w:hyperlink>
      <w:r w:rsidRPr="000C7674">
        <w:rPr>
          <w:bCs/>
          <w:sz w:val="28"/>
          <w:szCs w:val="28"/>
        </w:rPr>
        <w:t>  и  </w:t>
      </w:r>
      <w:hyperlink r:id="rId17" w:anchor="/document/16/37663/" w:history="1">
        <w:r w:rsidRPr="000C7674">
          <w:rPr>
            <w:bCs/>
            <w:sz w:val="28"/>
            <w:szCs w:val="28"/>
          </w:rPr>
          <w:t>профессиональных  заболеваниях</w:t>
        </w:r>
      </w:hyperlink>
      <w:r w:rsidRPr="000C7674">
        <w:rPr>
          <w:bCs/>
          <w:sz w:val="28"/>
          <w:szCs w:val="28"/>
        </w:rPr>
        <w:t xml:space="preserve"> в  дирекции и  результаты  их расследования;  рабочие операции, последовательность их выполнения с оценкой оборудования, инструментов, приспособлений, материалов и сырья, а также  совмещения профессий; техническая документация на оборудование</w:t>
      </w:r>
      <w:r w:rsidR="00977242" w:rsidRPr="000C7674">
        <w:rPr>
          <w:bCs/>
          <w:sz w:val="28"/>
          <w:szCs w:val="28"/>
        </w:rPr>
        <w:t xml:space="preserve"> и</w:t>
      </w:r>
      <w:r w:rsidRPr="000C7674">
        <w:rPr>
          <w:bCs/>
          <w:sz w:val="28"/>
          <w:szCs w:val="28"/>
        </w:rPr>
        <w:t xml:space="preserve"> технологические процессы; вредны</w:t>
      </w:r>
      <w:r w:rsidR="000C7674" w:rsidRPr="000C7674">
        <w:rPr>
          <w:bCs/>
          <w:sz w:val="28"/>
          <w:szCs w:val="28"/>
        </w:rPr>
        <w:t>е</w:t>
      </w:r>
      <w:r w:rsidRPr="000C7674">
        <w:rPr>
          <w:bCs/>
          <w:sz w:val="28"/>
          <w:szCs w:val="28"/>
        </w:rPr>
        <w:t xml:space="preserve"> фактор</w:t>
      </w:r>
      <w:r w:rsidR="000C7674" w:rsidRPr="000C7674">
        <w:rPr>
          <w:bCs/>
          <w:sz w:val="28"/>
          <w:szCs w:val="28"/>
        </w:rPr>
        <w:t>ы</w:t>
      </w:r>
      <w:r w:rsidRPr="000C7674">
        <w:rPr>
          <w:bCs/>
          <w:sz w:val="28"/>
          <w:szCs w:val="28"/>
        </w:rPr>
        <w:t>, которые воздействуют на работников; предписания надзорных органов в области охраны труда и промышленной безопасности, которые позволили выявить</w:t>
      </w:r>
      <w:r w:rsidR="00410A4E" w:rsidRPr="000C7674">
        <w:rPr>
          <w:bCs/>
          <w:sz w:val="28"/>
          <w:szCs w:val="28"/>
        </w:rPr>
        <w:t>,</w:t>
      </w:r>
      <w:r w:rsidRPr="000C7674">
        <w:rPr>
          <w:bCs/>
          <w:sz w:val="28"/>
          <w:szCs w:val="28"/>
        </w:rPr>
        <w:t xml:space="preserve"> на какие сферы нужно уделить повышенное внимание и каким рискам подвергались работники. На основании анализа материалов, сгруппированных по профессиям</w:t>
      </w:r>
      <w:r w:rsidR="00410A4E" w:rsidRPr="000C7674">
        <w:rPr>
          <w:bCs/>
          <w:sz w:val="28"/>
          <w:szCs w:val="28"/>
        </w:rPr>
        <w:t>,</w:t>
      </w:r>
      <w:r w:rsidRPr="000C7674">
        <w:rPr>
          <w:bCs/>
          <w:sz w:val="28"/>
          <w:szCs w:val="28"/>
        </w:rPr>
        <w:t xml:space="preserve"> и всех выполняемых работ по профессиям были утверждены реестры идентифицированных </w:t>
      </w:r>
      <w:r w:rsidR="00410A4E" w:rsidRPr="000C7674">
        <w:rPr>
          <w:bCs/>
          <w:sz w:val="28"/>
          <w:szCs w:val="28"/>
        </w:rPr>
        <w:t xml:space="preserve">опасностей </w:t>
      </w:r>
      <w:r w:rsidRPr="000C7674">
        <w:rPr>
          <w:bCs/>
          <w:sz w:val="28"/>
          <w:szCs w:val="28"/>
        </w:rPr>
        <w:t>на каждом рабочем месте дирекции.</w:t>
      </w:r>
    </w:p>
    <w:p w:rsidR="001C6578" w:rsidRPr="001C6578" w:rsidRDefault="001C6578" w:rsidP="00F87121">
      <w:pPr>
        <w:pStyle w:val="ab"/>
        <w:widowControl w:val="0"/>
        <w:tabs>
          <w:tab w:val="left" w:pos="0"/>
          <w:tab w:val="left" w:pos="851"/>
        </w:tabs>
        <w:spacing w:line="360" w:lineRule="exact"/>
        <w:ind w:firstLine="709"/>
        <w:jc w:val="both"/>
        <w:rPr>
          <w:bCs/>
          <w:sz w:val="28"/>
          <w:szCs w:val="28"/>
        </w:rPr>
      </w:pPr>
      <w:r w:rsidRPr="00410A4E">
        <w:rPr>
          <w:bCs/>
          <w:sz w:val="28"/>
          <w:szCs w:val="28"/>
        </w:rPr>
        <w:t>В соответствии с протоколом заместителя</w:t>
      </w:r>
      <w:r w:rsidRPr="001C6578">
        <w:rPr>
          <w:bCs/>
          <w:sz w:val="28"/>
          <w:szCs w:val="28"/>
        </w:rPr>
        <w:t xml:space="preserve"> главного инженера Красноярской железной дороги от 9 декабря 2019 г. №</w:t>
      </w:r>
      <w:r w:rsidR="001D2B84">
        <w:rPr>
          <w:bCs/>
          <w:sz w:val="28"/>
          <w:szCs w:val="28"/>
        </w:rPr>
        <w:t xml:space="preserve"> </w:t>
      </w:r>
      <w:proofErr w:type="spellStart"/>
      <w:r w:rsidRPr="001C6578">
        <w:rPr>
          <w:bCs/>
          <w:sz w:val="28"/>
          <w:szCs w:val="28"/>
        </w:rPr>
        <w:t>Крас</w:t>
      </w:r>
      <w:proofErr w:type="spellEnd"/>
      <w:r w:rsidRPr="001C6578">
        <w:rPr>
          <w:bCs/>
          <w:sz w:val="28"/>
          <w:szCs w:val="28"/>
        </w:rPr>
        <w:t xml:space="preserve"> ЗНГ-77/</w:t>
      </w:r>
      <w:proofErr w:type="spellStart"/>
      <w:proofErr w:type="gramStart"/>
      <w:r w:rsidRPr="001C6578">
        <w:rPr>
          <w:bCs/>
          <w:sz w:val="28"/>
          <w:szCs w:val="28"/>
        </w:rPr>
        <w:t>пр</w:t>
      </w:r>
      <w:proofErr w:type="spellEnd"/>
      <w:proofErr w:type="gramEnd"/>
      <w:r w:rsidRPr="001C6578">
        <w:rPr>
          <w:bCs/>
          <w:sz w:val="28"/>
          <w:szCs w:val="28"/>
        </w:rPr>
        <w:t xml:space="preserve">  для оформления карт оценки профессиональных рисков на каждом рабочем месте определен срок до 1 октября 2020 г. На текущ</w:t>
      </w:r>
      <w:r w:rsidR="00977242">
        <w:rPr>
          <w:bCs/>
          <w:sz w:val="28"/>
          <w:szCs w:val="28"/>
        </w:rPr>
        <w:t>ую</w:t>
      </w:r>
      <w:r w:rsidRPr="001C6578">
        <w:rPr>
          <w:bCs/>
          <w:sz w:val="28"/>
          <w:szCs w:val="28"/>
        </w:rPr>
        <w:t xml:space="preserve"> </w:t>
      </w:r>
      <w:r w:rsidR="00977242">
        <w:rPr>
          <w:bCs/>
          <w:sz w:val="28"/>
          <w:szCs w:val="28"/>
        </w:rPr>
        <w:t>дату</w:t>
      </w:r>
      <w:r w:rsidRPr="001C6578">
        <w:rPr>
          <w:bCs/>
          <w:sz w:val="28"/>
          <w:szCs w:val="28"/>
        </w:rPr>
        <w:t xml:space="preserve"> в дирекции разработано </w:t>
      </w:r>
      <w:r w:rsidR="00977242">
        <w:rPr>
          <w:bCs/>
          <w:sz w:val="28"/>
          <w:szCs w:val="28"/>
        </w:rPr>
        <w:t xml:space="preserve">            </w:t>
      </w:r>
      <w:r w:rsidRPr="001C6578">
        <w:rPr>
          <w:bCs/>
          <w:sz w:val="28"/>
          <w:szCs w:val="28"/>
        </w:rPr>
        <w:t>40 визуализированных карт, что составляет 27,4 %.</w:t>
      </w:r>
    </w:p>
    <w:p w:rsidR="001D2B84" w:rsidRDefault="001C6578" w:rsidP="00F87121">
      <w:pPr>
        <w:pStyle w:val="ab"/>
        <w:widowControl w:val="0"/>
        <w:tabs>
          <w:tab w:val="left" w:pos="0"/>
          <w:tab w:val="left" w:pos="851"/>
        </w:tabs>
        <w:spacing w:line="360" w:lineRule="exact"/>
        <w:ind w:firstLine="709"/>
        <w:jc w:val="both"/>
        <w:rPr>
          <w:bCs/>
          <w:sz w:val="28"/>
          <w:szCs w:val="28"/>
        </w:rPr>
      </w:pPr>
      <w:r w:rsidRPr="001C6578">
        <w:rPr>
          <w:bCs/>
          <w:sz w:val="28"/>
          <w:szCs w:val="28"/>
        </w:rPr>
        <w:t>Планируемые мероприятия:</w:t>
      </w:r>
      <w:r w:rsidR="002129CB">
        <w:rPr>
          <w:bCs/>
          <w:sz w:val="28"/>
          <w:szCs w:val="28"/>
        </w:rPr>
        <w:t xml:space="preserve"> </w:t>
      </w:r>
      <w:r w:rsidRPr="001C6578">
        <w:rPr>
          <w:bCs/>
          <w:sz w:val="28"/>
          <w:szCs w:val="28"/>
        </w:rPr>
        <w:t xml:space="preserve"> </w:t>
      </w:r>
    </w:p>
    <w:p w:rsidR="001C6578" w:rsidRPr="001C6578" w:rsidRDefault="001C6578" w:rsidP="00F87121">
      <w:pPr>
        <w:pStyle w:val="ab"/>
        <w:widowControl w:val="0"/>
        <w:tabs>
          <w:tab w:val="left" w:pos="0"/>
          <w:tab w:val="left" w:pos="851"/>
        </w:tabs>
        <w:spacing w:line="360" w:lineRule="exact"/>
        <w:ind w:firstLine="709"/>
        <w:jc w:val="both"/>
        <w:rPr>
          <w:bCs/>
          <w:sz w:val="28"/>
          <w:szCs w:val="28"/>
        </w:rPr>
      </w:pPr>
      <w:r w:rsidRPr="001C6578">
        <w:rPr>
          <w:bCs/>
          <w:sz w:val="28"/>
          <w:szCs w:val="28"/>
        </w:rPr>
        <w:lastRenderedPageBreak/>
        <w:t>до 1 октября 2020 г.</w:t>
      </w:r>
      <w:r w:rsidR="001D2B84">
        <w:rPr>
          <w:bCs/>
          <w:sz w:val="28"/>
          <w:szCs w:val="28"/>
        </w:rPr>
        <w:t xml:space="preserve"> </w:t>
      </w:r>
      <w:r w:rsidRPr="001C6578">
        <w:rPr>
          <w:bCs/>
          <w:sz w:val="28"/>
          <w:szCs w:val="28"/>
        </w:rPr>
        <w:t>оформить карты оценки профессиональных рисков в полном объеме;</w:t>
      </w:r>
      <w:r w:rsidR="001D2B84">
        <w:rPr>
          <w:bCs/>
          <w:sz w:val="28"/>
          <w:szCs w:val="28"/>
        </w:rPr>
        <w:t xml:space="preserve"> </w:t>
      </w:r>
      <w:r w:rsidRPr="001C6578">
        <w:rPr>
          <w:bCs/>
          <w:sz w:val="28"/>
          <w:szCs w:val="28"/>
        </w:rPr>
        <w:t>утвердить реестр оцененных рисков</w:t>
      </w:r>
      <w:r w:rsidR="001D2B84">
        <w:rPr>
          <w:bCs/>
          <w:sz w:val="28"/>
          <w:szCs w:val="28"/>
        </w:rPr>
        <w:t>;</w:t>
      </w:r>
    </w:p>
    <w:p w:rsidR="001C6578" w:rsidRPr="001C6578" w:rsidRDefault="001D2B84" w:rsidP="00F87121">
      <w:pPr>
        <w:pStyle w:val="ab"/>
        <w:widowControl w:val="0"/>
        <w:tabs>
          <w:tab w:val="left" w:pos="0"/>
          <w:tab w:val="left" w:pos="851"/>
        </w:tabs>
        <w:spacing w:line="360" w:lineRule="exact"/>
        <w:ind w:firstLine="709"/>
        <w:jc w:val="both"/>
        <w:rPr>
          <w:bCs/>
          <w:sz w:val="28"/>
          <w:szCs w:val="28"/>
        </w:rPr>
      </w:pPr>
      <w:r>
        <w:rPr>
          <w:bCs/>
          <w:sz w:val="28"/>
          <w:szCs w:val="28"/>
        </w:rPr>
        <w:t xml:space="preserve">до 1 ноября 2020 г. </w:t>
      </w:r>
      <w:r w:rsidR="001C6578" w:rsidRPr="001C6578">
        <w:rPr>
          <w:bCs/>
          <w:sz w:val="28"/>
          <w:szCs w:val="28"/>
        </w:rPr>
        <w:t xml:space="preserve">сформировать и утвердить мероприятия по исключению, снижению, минимизации производственных рисков </w:t>
      </w:r>
      <w:r>
        <w:rPr>
          <w:bCs/>
          <w:sz w:val="28"/>
          <w:szCs w:val="28"/>
        </w:rPr>
        <w:t>по итогам</w:t>
      </w:r>
      <w:r w:rsidR="001C6578" w:rsidRPr="001C6578">
        <w:rPr>
          <w:bCs/>
          <w:sz w:val="28"/>
          <w:szCs w:val="28"/>
        </w:rPr>
        <w:t xml:space="preserve"> 2020 г</w:t>
      </w:r>
      <w:r>
        <w:rPr>
          <w:bCs/>
          <w:sz w:val="28"/>
          <w:szCs w:val="28"/>
        </w:rPr>
        <w:t>ода;</w:t>
      </w:r>
    </w:p>
    <w:p w:rsidR="001C6578" w:rsidRPr="001C6578" w:rsidRDefault="001C6578" w:rsidP="00F87121">
      <w:pPr>
        <w:pStyle w:val="ab"/>
        <w:widowControl w:val="0"/>
        <w:tabs>
          <w:tab w:val="left" w:pos="0"/>
          <w:tab w:val="left" w:pos="851"/>
        </w:tabs>
        <w:spacing w:line="360" w:lineRule="exact"/>
        <w:ind w:firstLine="709"/>
        <w:jc w:val="both"/>
        <w:rPr>
          <w:bCs/>
          <w:sz w:val="28"/>
          <w:szCs w:val="28"/>
        </w:rPr>
      </w:pPr>
      <w:r w:rsidRPr="001C6578">
        <w:rPr>
          <w:bCs/>
          <w:sz w:val="28"/>
          <w:szCs w:val="28"/>
        </w:rPr>
        <w:t>до 1 декабря 2020 г. скорректировать Программу по улучшению условий и охраны труда на 2021 год с учетом мероприятий  по исключению, снижению, минимизации производственных рисков на 2021 г.</w:t>
      </w:r>
    </w:p>
    <w:p w:rsidR="00291E4B" w:rsidRPr="00291E4B" w:rsidRDefault="00291E4B" w:rsidP="00F87121">
      <w:pPr>
        <w:pStyle w:val="ab"/>
        <w:widowControl w:val="0"/>
        <w:tabs>
          <w:tab w:val="left" w:pos="0"/>
          <w:tab w:val="left" w:pos="851"/>
        </w:tabs>
        <w:spacing w:line="360" w:lineRule="exact"/>
        <w:ind w:firstLine="709"/>
        <w:jc w:val="both"/>
        <w:rPr>
          <w:bCs/>
          <w:sz w:val="28"/>
          <w:szCs w:val="28"/>
        </w:rPr>
      </w:pPr>
      <w:r w:rsidRPr="00A262D9">
        <w:rPr>
          <w:bCs/>
          <w:sz w:val="28"/>
          <w:szCs w:val="28"/>
          <w:lang w:val="en-US"/>
        </w:rPr>
        <w:t>VI</w:t>
      </w:r>
      <w:r>
        <w:rPr>
          <w:bCs/>
          <w:sz w:val="28"/>
          <w:szCs w:val="28"/>
          <w:lang w:val="en-US"/>
        </w:rPr>
        <w:t>I</w:t>
      </w:r>
      <w:r w:rsidRPr="00A262D9">
        <w:rPr>
          <w:bCs/>
          <w:sz w:val="28"/>
          <w:szCs w:val="28"/>
        </w:rPr>
        <w:t xml:space="preserve">. Доклад </w:t>
      </w:r>
      <w:r>
        <w:rPr>
          <w:bCs/>
          <w:sz w:val="28"/>
          <w:szCs w:val="28"/>
        </w:rPr>
        <w:t xml:space="preserve">и.о. </w:t>
      </w:r>
      <w:r w:rsidRPr="00A262D9">
        <w:rPr>
          <w:bCs/>
          <w:sz w:val="28"/>
          <w:szCs w:val="28"/>
        </w:rPr>
        <w:t xml:space="preserve">начальника Красноярской дирекции </w:t>
      </w:r>
      <w:r>
        <w:rPr>
          <w:bCs/>
          <w:sz w:val="28"/>
          <w:szCs w:val="28"/>
        </w:rPr>
        <w:t xml:space="preserve">аварийно-восстановительных средств </w:t>
      </w:r>
      <w:proofErr w:type="spellStart"/>
      <w:r>
        <w:rPr>
          <w:bCs/>
          <w:sz w:val="28"/>
          <w:szCs w:val="28"/>
        </w:rPr>
        <w:t>Колбина</w:t>
      </w:r>
      <w:proofErr w:type="spellEnd"/>
      <w:r>
        <w:rPr>
          <w:bCs/>
          <w:sz w:val="28"/>
          <w:szCs w:val="28"/>
        </w:rPr>
        <w:t xml:space="preserve"> В.А.</w:t>
      </w:r>
    </w:p>
    <w:p w:rsidR="00291E4B" w:rsidRPr="005F09DB" w:rsidRDefault="00291E4B" w:rsidP="00F87121">
      <w:pPr>
        <w:pStyle w:val="ab"/>
        <w:widowControl w:val="0"/>
        <w:tabs>
          <w:tab w:val="left" w:pos="0"/>
          <w:tab w:val="left" w:pos="851"/>
        </w:tabs>
        <w:spacing w:line="360" w:lineRule="exact"/>
        <w:ind w:firstLine="709"/>
        <w:jc w:val="both"/>
        <w:rPr>
          <w:bCs/>
          <w:sz w:val="28"/>
          <w:szCs w:val="28"/>
        </w:rPr>
      </w:pPr>
      <w:r w:rsidRPr="005F09DB">
        <w:rPr>
          <w:bCs/>
          <w:sz w:val="28"/>
          <w:szCs w:val="28"/>
        </w:rPr>
        <w:t xml:space="preserve">Для проведения расчета профессиональных рисков на 137 рабочих местах, на которых заняты 280 работников, приказом по дирекции назначена комиссия и подкомиссии для проведения идентификации профессиональных рисков на данных рабочих местах. </w:t>
      </w:r>
    </w:p>
    <w:p w:rsidR="00977242" w:rsidRPr="000C7674" w:rsidRDefault="00291E4B" w:rsidP="00F87121">
      <w:pPr>
        <w:pStyle w:val="ab"/>
        <w:widowControl w:val="0"/>
        <w:tabs>
          <w:tab w:val="left" w:pos="0"/>
          <w:tab w:val="left" w:pos="851"/>
        </w:tabs>
        <w:spacing w:line="360" w:lineRule="exact"/>
        <w:ind w:firstLine="709"/>
        <w:jc w:val="both"/>
        <w:rPr>
          <w:bCs/>
          <w:sz w:val="28"/>
          <w:szCs w:val="28"/>
        </w:rPr>
      </w:pPr>
      <w:r w:rsidRPr="005F09DB">
        <w:rPr>
          <w:bCs/>
          <w:sz w:val="28"/>
          <w:szCs w:val="28"/>
        </w:rPr>
        <w:t>27</w:t>
      </w:r>
      <w:r>
        <w:rPr>
          <w:bCs/>
          <w:sz w:val="28"/>
          <w:szCs w:val="28"/>
        </w:rPr>
        <w:t xml:space="preserve"> декабря 2019 г. </w:t>
      </w:r>
      <w:r w:rsidRPr="005F09DB">
        <w:rPr>
          <w:bCs/>
          <w:sz w:val="28"/>
          <w:szCs w:val="28"/>
        </w:rPr>
        <w:t>утвержден открытый реестр опасностей и порядок проведения идентификации и оценки рисков в восстановительных поездах, предусмотрены сроки и ответственные лица при взаимодействии на</w:t>
      </w:r>
      <w:r>
        <w:rPr>
          <w:bCs/>
          <w:sz w:val="28"/>
          <w:szCs w:val="28"/>
        </w:rPr>
        <w:t xml:space="preserve"> каждом этапе проведения работы. </w:t>
      </w:r>
      <w:r w:rsidRPr="00291E4B">
        <w:rPr>
          <w:bCs/>
          <w:sz w:val="28"/>
          <w:szCs w:val="28"/>
        </w:rPr>
        <w:t xml:space="preserve">Идентификация или выявление опасностей, которые могут </w:t>
      </w:r>
      <w:r w:rsidRPr="000C7674">
        <w:rPr>
          <w:bCs/>
          <w:sz w:val="28"/>
          <w:szCs w:val="28"/>
        </w:rPr>
        <w:t xml:space="preserve">причинить ущерб жизни или здоровью работников, – первый и основной этап процесса управления рисками. </w:t>
      </w:r>
    </w:p>
    <w:p w:rsidR="00291E4B" w:rsidRPr="005F09DB" w:rsidRDefault="00291E4B" w:rsidP="00F87121">
      <w:pPr>
        <w:pStyle w:val="ab"/>
        <w:widowControl w:val="0"/>
        <w:tabs>
          <w:tab w:val="left" w:pos="0"/>
          <w:tab w:val="left" w:pos="851"/>
        </w:tabs>
        <w:spacing w:line="360" w:lineRule="exact"/>
        <w:ind w:firstLine="709"/>
        <w:jc w:val="both"/>
        <w:rPr>
          <w:bCs/>
          <w:sz w:val="28"/>
          <w:szCs w:val="28"/>
        </w:rPr>
      </w:pPr>
      <w:r w:rsidRPr="000C7674">
        <w:rPr>
          <w:bCs/>
          <w:sz w:val="28"/>
          <w:szCs w:val="28"/>
        </w:rPr>
        <w:t>Для проведения анкетирования работников комиссией были составлены на каждую профессию бланки анкет (или чек-листы), в которых перечислялись опасности, согласно реестр</w:t>
      </w:r>
      <w:r w:rsidR="000C7674" w:rsidRPr="000C7674">
        <w:rPr>
          <w:bCs/>
          <w:sz w:val="28"/>
          <w:szCs w:val="28"/>
        </w:rPr>
        <w:t>у</w:t>
      </w:r>
      <w:r w:rsidRPr="000C7674">
        <w:rPr>
          <w:bCs/>
          <w:sz w:val="28"/>
          <w:szCs w:val="28"/>
        </w:rPr>
        <w:t xml:space="preserve">.  </w:t>
      </w:r>
      <w:r w:rsidR="006015D5" w:rsidRPr="000C7674">
        <w:rPr>
          <w:bCs/>
          <w:sz w:val="28"/>
          <w:szCs w:val="28"/>
        </w:rPr>
        <w:t>Так</w:t>
      </w:r>
      <w:r w:rsidRPr="000C7674">
        <w:rPr>
          <w:bCs/>
          <w:sz w:val="28"/>
          <w:szCs w:val="28"/>
        </w:rPr>
        <w:t xml:space="preserve">же в учет принимались и жалобы работников, которые связаны с ненадлежащими условиями труда, и предложения по улучшению условий труда. Некоторые риски сложно выявить при проверках и аудитах, их могут заметить только работники, которые сталкиваются с ними во время выполнения работ. После проведения анкетирования </w:t>
      </w:r>
      <w:r w:rsidR="00A156E4" w:rsidRPr="000C7674">
        <w:rPr>
          <w:bCs/>
          <w:sz w:val="28"/>
          <w:szCs w:val="28"/>
        </w:rPr>
        <w:t>работников</w:t>
      </w:r>
      <w:r w:rsidRPr="000C7674">
        <w:rPr>
          <w:bCs/>
          <w:sz w:val="28"/>
          <w:szCs w:val="28"/>
        </w:rPr>
        <w:t xml:space="preserve"> все</w:t>
      </w:r>
      <w:r w:rsidRPr="005F09DB">
        <w:rPr>
          <w:bCs/>
          <w:sz w:val="28"/>
          <w:szCs w:val="28"/>
        </w:rPr>
        <w:t xml:space="preserve"> материалы были переданы в дирекцию для проведения анализа.</w:t>
      </w:r>
    </w:p>
    <w:p w:rsidR="00291E4B" w:rsidRPr="000C7674" w:rsidRDefault="00291E4B" w:rsidP="00F87121">
      <w:pPr>
        <w:pStyle w:val="ab"/>
        <w:widowControl w:val="0"/>
        <w:tabs>
          <w:tab w:val="left" w:pos="0"/>
          <w:tab w:val="left" w:pos="851"/>
        </w:tabs>
        <w:spacing w:line="360" w:lineRule="exact"/>
        <w:ind w:firstLine="709"/>
        <w:jc w:val="both"/>
        <w:rPr>
          <w:bCs/>
          <w:sz w:val="28"/>
          <w:szCs w:val="28"/>
        </w:rPr>
      </w:pPr>
      <w:r w:rsidRPr="000C7674">
        <w:rPr>
          <w:bCs/>
          <w:sz w:val="28"/>
          <w:szCs w:val="28"/>
        </w:rPr>
        <w:t xml:space="preserve">Проведя анализ материалов, сгруппировав их по профессиям, определив аналогичность опасностей для всех выполняемых работ по профессиям, были утверждены классификатор идентифицированных опасностей и реестр идентифицированных </w:t>
      </w:r>
      <w:r w:rsidR="00A156E4" w:rsidRPr="000C7674">
        <w:rPr>
          <w:bCs/>
          <w:sz w:val="28"/>
          <w:szCs w:val="28"/>
        </w:rPr>
        <w:t>опасностей</w:t>
      </w:r>
      <w:r w:rsidRPr="000C7674">
        <w:rPr>
          <w:bCs/>
          <w:sz w:val="28"/>
          <w:szCs w:val="28"/>
        </w:rPr>
        <w:t xml:space="preserve"> на каждом рабочем месте дирекции.</w:t>
      </w:r>
    </w:p>
    <w:p w:rsidR="00291E4B" w:rsidRPr="000C7674" w:rsidRDefault="00291E4B" w:rsidP="00F87121">
      <w:pPr>
        <w:pStyle w:val="ab"/>
        <w:widowControl w:val="0"/>
        <w:tabs>
          <w:tab w:val="left" w:pos="0"/>
          <w:tab w:val="left" w:pos="851"/>
        </w:tabs>
        <w:spacing w:line="360" w:lineRule="exact"/>
        <w:ind w:firstLine="709"/>
        <w:jc w:val="both"/>
        <w:rPr>
          <w:bCs/>
          <w:sz w:val="28"/>
          <w:szCs w:val="28"/>
        </w:rPr>
      </w:pPr>
      <w:r w:rsidRPr="000C7674">
        <w:rPr>
          <w:bCs/>
          <w:sz w:val="28"/>
          <w:szCs w:val="28"/>
        </w:rPr>
        <w:t>После проведения данных расчетов</w:t>
      </w:r>
      <w:r w:rsidR="00977242" w:rsidRPr="000C7674">
        <w:rPr>
          <w:bCs/>
          <w:sz w:val="28"/>
          <w:szCs w:val="28"/>
        </w:rPr>
        <w:t xml:space="preserve"> нами была</w:t>
      </w:r>
      <w:r w:rsidRPr="000C7674">
        <w:rPr>
          <w:bCs/>
          <w:sz w:val="28"/>
          <w:szCs w:val="28"/>
        </w:rPr>
        <w:t xml:space="preserve"> составл</w:t>
      </w:r>
      <w:r w:rsidR="00977242" w:rsidRPr="000C7674">
        <w:rPr>
          <w:bCs/>
          <w:sz w:val="28"/>
          <w:szCs w:val="28"/>
        </w:rPr>
        <w:t>ена</w:t>
      </w:r>
      <w:r w:rsidRPr="000C7674">
        <w:rPr>
          <w:bCs/>
          <w:sz w:val="28"/>
          <w:szCs w:val="28"/>
        </w:rPr>
        <w:t xml:space="preserve"> визуализированная карта риска на каждое рабочее место, в которой отображ</w:t>
      </w:r>
      <w:r w:rsidR="00977242" w:rsidRPr="000C7674">
        <w:rPr>
          <w:bCs/>
          <w:sz w:val="28"/>
          <w:szCs w:val="28"/>
        </w:rPr>
        <w:t>ены</w:t>
      </w:r>
      <w:r w:rsidRPr="000C7674">
        <w:rPr>
          <w:bCs/>
          <w:sz w:val="28"/>
          <w:szCs w:val="28"/>
        </w:rPr>
        <w:t xml:space="preserve"> существующие риски травмирования работников, класс риска, существующие средства предупреждения данных рисков и средства защиты, которые должны быть при влиянии рисков. </w:t>
      </w:r>
    </w:p>
    <w:p w:rsidR="00291E4B" w:rsidRPr="000C7674" w:rsidRDefault="00291E4B" w:rsidP="00F87121">
      <w:pPr>
        <w:pStyle w:val="ab"/>
        <w:widowControl w:val="0"/>
        <w:tabs>
          <w:tab w:val="left" w:pos="0"/>
          <w:tab w:val="left" w:pos="851"/>
        </w:tabs>
        <w:spacing w:line="360" w:lineRule="exact"/>
        <w:ind w:firstLine="709"/>
        <w:jc w:val="both"/>
        <w:rPr>
          <w:bCs/>
          <w:sz w:val="28"/>
          <w:szCs w:val="28"/>
        </w:rPr>
      </w:pPr>
      <w:r w:rsidRPr="000C7674">
        <w:rPr>
          <w:bCs/>
          <w:sz w:val="28"/>
          <w:szCs w:val="28"/>
        </w:rPr>
        <w:t>Согласно протокол</w:t>
      </w:r>
      <w:r w:rsidR="000C7674" w:rsidRPr="000C7674">
        <w:rPr>
          <w:bCs/>
          <w:sz w:val="28"/>
          <w:szCs w:val="28"/>
        </w:rPr>
        <w:t>у</w:t>
      </w:r>
      <w:r w:rsidRPr="000C7674">
        <w:rPr>
          <w:bCs/>
          <w:sz w:val="28"/>
          <w:szCs w:val="28"/>
        </w:rPr>
        <w:t xml:space="preserve"> от 9 декабря 2019 г. № КРАС ЗНГ-77/</w:t>
      </w:r>
      <w:proofErr w:type="spellStart"/>
      <w:proofErr w:type="gramStart"/>
      <w:r w:rsidRPr="000C7674">
        <w:rPr>
          <w:bCs/>
          <w:sz w:val="28"/>
          <w:szCs w:val="28"/>
        </w:rPr>
        <w:t>пр</w:t>
      </w:r>
      <w:proofErr w:type="spellEnd"/>
      <w:proofErr w:type="gramEnd"/>
      <w:r w:rsidRPr="000C7674">
        <w:rPr>
          <w:bCs/>
          <w:sz w:val="28"/>
          <w:szCs w:val="28"/>
        </w:rPr>
        <w:t xml:space="preserve"> был определен срок до 1 октября 2020 г. для оформления карт оценки профессиональных рисков на каждом рабочем месте. На сегодняшний день в </w:t>
      </w:r>
      <w:r w:rsidRPr="000C7674">
        <w:rPr>
          <w:bCs/>
          <w:sz w:val="28"/>
          <w:szCs w:val="28"/>
        </w:rPr>
        <w:lastRenderedPageBreak/>
        <w:t>дирекции разработано 110 визуализированных карт, что составляет 80,2% выполнения утвержденного плана.</w:t>
      </w:r>
    </w:p>
    <w:p w:rsidR="00291E4B" w:rsidRDefault="00291E4B" w:rsidP="00F87121">
      <w:pPr>
        <w:pStyle w:val="ab"/>
        <w:widowControl w:val="0"/>
        <w:tabs>
          <w:tab w:val="left" w:pos="0"/>
          <w:tab w:val="left" w:pos="851"/>
        </w:tabs>
        <w:spacing w:line="360" w:lineRule="exact"/>
        <w:ind w:firstLine="709"/>
        <w:jc w:val="both"/>
        <w:rPr>
          <w:bCs/>
          <w:sz w:val="28"/>
          <w:szCs w:val="28"/>
        </w:rPr>
      </w:pPr>
      <w:r w:rsidRPr="001C6578">
        <w:rPr>
          <w:bCs/>
          <w:sz w:val="28"/>
          <w:szCs w:val="28"/>
        </w:rPr>
        <w:t>Планируемые мероприятия:</w:t>
      </w:r>
      <w:r>
        <w:rPr>
          <w:bCs/>
          <w:sz w:val="28"/>
          <w:szCs w:val="28"/>
        </w:rPr>
        <w:t xml:space="preserve"> </w:t>
      </w:r>
      <w:r w:rsidRPr="001C6578">
        <w:rPr>
          <w:bCs/>
          <w:sz w:val="28"/>
          <w:szCs w:val="28"/>
        </w:rPr>
        <w:t xml:space="preserve"> </w:t>
      </w:r>
    </w:p>
    <w:p w:rsidR="00291E4B" w:rsidRPr="001C6578" w:rsidRDefault="00291E4B" w:rsidP="00F87121">
      <w:pPr>
        <w:pStyle w:val="ab"/>
        <w:widowControl w:val="0"/>
        <w:tabs>
          <w:tab w:val="left" w:pos="0"/>
          <w:tab w:val="left" w:pos="851"/>
        </w:tabs>
        <w:spacing w:line="360" w:lineRule="exact"/>
        <w:ind w:firstLine="709"/>
        <w:jc w:val="both"/>
        <w:rPr>
          <w:bCs/>
          <w:sz w:val="28"/>
          <w:szCs w:val="28"/>
        </w:rPr>
      </w:pPr>
      <w:r w:rsidRPr="001C6578">
        <w:rPr>
          <w:bCs/>
          <w:sz w:val="28"/>
          <w:szCs w:val="28"/>
        </w:rPr>
        <w:t>до 1 октября 2020 г.</w:t>
      </w:r>
      <w:r>
        <w:rPr>
          <w:bCs/>
          <w:sz w:val="28"/>
          <w:szCs w:val="28"/>
        </w:rPr>
        <w:t xml:space="preserve"> </w:t>
      </w:r>
      <w:r w:rsidRPr="001C6578">
        <w:rPr>
          <w:bCs/>
          <w:sz w:val="28"/>
          <w:szCs w:val="28"/>
        </w:rPr>
        <w:t>оформить карты оценки профессиональных рисков в полном объеме;</w:t>
      </w:r>
      <w:r>
        <w:rPr>
          <w:bCs/>
          <w:sz w:val="28"/>
          <w:szCs w:val="28"/>
        </w:rPr>
        <w:t xml:space="preserve"> </w:t>
      </w:r>
      <w:r w:rsidRPr="001C6578">
        <w:rPr>
          <w:bCs/>
          <w:sz w:val="28"/>
          <w:szCs w:val="28"/>
        </w:rPr>
        <w:t>утвердить реестр оцененных рисков</w:t>
      </w:r>
      <w:r>
        <w:rPr>
          <w:bCs/>
          <w:sz w:val="28"/>
          <w:szCs w:val="28"/>
        </w:rPr>
        <w:t>;</w:t>
      </w:r>
    </w:p>
    <w:p w:rsidR="00291E4B" w:rsidRPr="001C6578" w:rsidRDefault="00291E4B" w:rsidP="00F87121">
      <w:pPr>
        <w:pStyle w:val="ab"/>
        <w:widowControl w:val="0"/>
        <w:tabs>
          <w:tab w:val="left" w:pos="0"/>
          <w:tab w:val="left" w:pos="851"/>
        </w:tabs>
        <w:spacing w:line="360" w:lineRule="exact"/>
        <w:ind w:firstLine="709"/>
        <w:jc w:val="both"/>
        <w:rPr>
          <w:bCs/>
          <w:sz w:val="28"/>
          <w:szCs w:val="28"/>
        </w:rPr>
      </w:pPr>
      <w:r>
        <w:rPr>
          <w:bCs/>
          <w:sz w:val="28"/>
          <w:szCs w:val="28"/>
        </w:rPr>
        <w:t xml:space="preserve">до 1 ноября 2020 г. </w:t>
      </w:r>
      <w:r w:rsidRPr="001C6578">
        <w:rPr>
          <w:bCs/>
          <w:sz w:val="28"/>
          <w:szCs w:val="28"/>
        </w:rPr>
        <w:t xml:space="preserve">сформировать и утвердить мероприятия по исключению, снижению, минимизации производственных рисков </w:t>
      </w:r>
      <w:r>
        <w:rPr>
          <w:bCs/>
          <w:sz w:val="28"/>
          <w:szCs w:val="28"/>
        </w:rPr>
        <w:t>по итогам</w:t>
      </w:r>
      <w:r w:rsidRPr="001C6578">
        <w:rPr>
          <w:bCs/>
          <w:sz w:val="28"/>
          <w:szCs w:val="28"/>
        </w:rPr>
        <w:t xml:space="preserve"> 2020 г</w:t>
      </w:r>
      <w:r>
        <w:rPr>
          <w:bCs/>
          <w:sz w:val="28"/>
          <w:szCs w:val="28"/>
        </w:rPr>
        <w:t>ода;</w:t>
      </w:r>
    </w:p>
    <w:p w:rsidR="00291E4B" w:rsidRPr="001C6578" w:rsidRDefault="00291E4B" w:rsidP="00F87121">
      <w:pPr>
        <w:pStyle w:val="ab"/>
        <w:widowControl w:val="0"/>
        <w:tabs>
          <w:tab w:val="left" w:pos="0"/>
          <w:tab w:val="left" w:pos="851"/>
        </w:tabs>
        <w:spacing w:line="360" w:lineRule="exact"/>
        <w:ind w:firstLine="709"/>
        <w:jc w:val="both"/>
        <w:rPr>
          <w:bCs/>
          <w:sz w:val="28"/>
          <w:szCs w:val="28"/>
        </w:rPr>
      </w:pPr>
      <w:r w:rsidRPr="001C6578">
        <w:rPr>
          <w:bCs/>
          <w:sz w:val="28"/>
          <w:szCs w:val="28"/>
        </w:rPr>
        <w:t>до 1 декабря 2020 г. скорректировать Программу по улучшению условий и охраны труда на 2021 год с учетом мероприятий  по исключению, снижению, минимизации производственных рисков на 2021 г.</w:t>
      </w:r>
    </w:p>
    <w:p w:rsidR="00E20890" w:rsidRDefault="002A5444" w:rsidP="00977242">
      <w:pPr>
        <w:pStyle w:val="ab"/>
        <w:widowControl w:val="0"/>
        <w:tabs>
          <w:tab w:val="left" w:pos="0"/>
          <w:tab w:val="left" w:pos="851"/>
        </w:tabs>
        <w:spacing w:before="360" w:line="360" w:lineRule="exact"/>
        <w:jc w:val="center"/>
        <w:rPr>
          <w:bCs/>
          <w:sz w:val="28"/>
          <w:szCs w:val="28"/>
        </w:rPr>
      </w:pPr>
      <w:r w:rsidRPr="00291E4B">
        <w:rPr>
          <w:bCs/>
          <w:sz w:val="28"/>
          <w:szCs w:val="28"/>
        </w:rPr>
        <w:t>________</w:t>
      </w:r>
      <w:r w:rsidR="00977242">
        <w:rPr>
          <w:bCs/>
          <w:sz w:val="28"/>
          <w:szCs w:val="28"/>
        </w:rPr>
        <w:t>________</w:t>
      </w:r>
      <w:r w:rsidRPr="00291E4B">
        <w:rPr>
          <w:bCs/>
          <w:sz w:val="28"/>
          <w:szCs w:val="28"/>
        </w:rPr>
        <w:t>__</w:t>
      </w:r>
    </w:p>
    <w:p w:rsidR="00EC42C0" w:rsidRDefault="00EC42C0" w:rsidP="00977242">
      <w:pPr>
        <w:pStyle w:val="ab"/>
        <w:widowControl w:val="0"/>
        <w:tabs>
          <w:tab w:val="left" w:pos="0"/>
          <w:tab w:val="left" w:pos="851"/>
        </w:tabs>
        <w:spacing w:before="360" w:line="360" w:lineRule="exact"/>
        <w:jc w:val="center"/>
        <w:rPr>
          <w:bCs/>
          <w:sz w:val="28"/>
          <w:szCs w:val="28"/>
        </w:rPr>
      </w:pPr>
    </w:p>
    <w:p w:rsidR="00EC42C0" w:rsidRDefault="00EC42C0" w:rsidP="00977242">
      <w:pPr>
        <w:pStyle w:val="ab"/>
        <w:widowControl w:val="0"/>
        <w:tabs>
          <w:tab w:val="left" w:pos="0"/>
          <w:tab w:val="left" w:pos="851"/>
        </w:tabs>
        <w:spacing w:before="360" w:line="360" w:lineRule="exact"/>
        <w:jc w:val="center"/>
        <w:rPr>
          <w:bCs/>
          <w:sz w:val="28"/>
          <w:szCs w:val="28"/>
        </w:rPr>
      </w:pPr>
    </w:p>
    <w:p w:rsidR="00EC42C0" w:rsidRDefault="00EC42C0" w:rsidP="00977242">
      <w:pPr>
        <w:pStyle w:val="ab"/>
        <w:widowControl w:val="0"/>
        <w:tabs>
          <w:tab w:val="left" w:pos="0"/>
          <w:tab w:val="left" w:pos="851"/>
        </w:tabs>
        <w:spacing w:before="360" w:line="360" w:lineRule="exact"/>
        <w:jc w:val="center"/>
        <w:rPr>
          <w:bCs/>
          <w:sz w:val="28"/>
          <w:szCs w:val="28"/>
        </w:rPr>
      </w:pPr>
    </w:p>
    <w:p w:rsidR="00EC42C0" w:rsidRDefault="00EC42C0" w:rsidP="00977242">
      <w:pPr>
        <w:pStyle w:val="ab"/>
        <w:widowControl w:val="0"/>
        <w:tabs>
          <w:tab w:val="left" w:pos="0"/>
          <w:tab w:val="left" w:pos="851"/>
        </w:tabs>
        <w:spacing w:before="360" w:line="360" w:lineRule="exact"/>
        <w:jc w:val="center"/>
        <w:rPr>
          <w:bCs/>
          <w:sz w:val="28"/>
          <w:szCs w:val="28"/>
        </w:rPr>
      </w:pPr>
    </w:p>
    <w:p w:rsidR="00EC42C0" w:rsidRDefault="00EC42C0" w:rsidP="00977242">
      <w:pPr>
        <w:pStyle w:val="ab"/>
        <w:widowControl w:val="0"/>
        <w:tabs>
          <w:tab w:val="left" w:pos="0"/>
          <w:tab w:val="left" w:pos="851"/>
        </w:tabs>
        <w:spacing w:before="360" w:line="360" w:lineRule="exact"/>
        <w:jc w:val="center"/>
        <w:rPr>
          <w:bCs/>
          <w:sz w:val="28"/>
          <w:szCs w:val="28"/>
        </w:rPr>
      </w:pPr>
    </w:p>
    <w:p w:rsidR="00EC42C0" w:rsidRDefault="00EC42C0" w:rsidP="00977242">
      <w:pPr>
        <w:pStyle w:val="ab"/>
        <w:widowControl w:val="0"/>
        <w:tabs>
          <w:tab w:val="left" w:pos="0"/>
          <w:tab w:val="left" w:pos="851"/>
        </w:tabs>
        <w:spacing w:before="360" w:line="360" w:lineRule="exact"/>
        <w:jc w:val="center"/>
        <w:rPr>
          <w:bCs/>
          <w:sz w:val="28"/>
          <w:szCs w:val="28"/>
        </w:rPr>
      </w:pPr>
    </w:p>
    <w:p w:rsidR="00EC42C0" w:rsidRDefault="00EC42C0" w:rsidP="00977242">
      <w:pPr>
        <w:pStyle w:val="ab"/>
        <w:widowControl w:val="0"/>
        <w:tabs>
          <w:tab w:val="left" w:pos="0"/>
          <w:tab w:val="left" w:pos="851"/>
        </w:tabs>
        <w:spacing w:before="360" w:line="360" w:lineRule="exact"/>
        <w:jc w:val="center"/>
        <w:rPr>
          <w:bCs/>
          <w:sz w:val="28"/>
          <w:szCs w:val="28"/>
        </w:rPr>
      </w:pPr>
    </w:p>
    <w:p w:rsidR="00EC42C0" w:rsidRDefault="00EC42C0" w:rsidP="00977242">
      <w:pPr>
        <w:pStyle w:val="ab"/>
        <w:widowControl w:val="0"/>
        <w:tabs>
          <w:tab w:val="left" w:pos="0"/>
          <w:tab w:val="left" w:pos="851"/>
        </w:tabs>
        <w:spacing w:before="360" w:line="360" w:lineRule="exact"/>
        <w:jc w:val="center"/>
        <w:rPr>
          <w:bCs/>
          <w:sz w:val="28"/>
          <w:szCs w:val="28"/>
        </w:rPr>
      </w:pPr>
    </w:p>
    <w:p w:rsidR="00EC42C0" w:rsidRDefault="00EC42C0" w:rsidP="00977242">
      <w:pPr>
        <w:pStyle w:val="ab"/>
        <w:widowControl w:val="0"/>
        <w:tabs>
          <w:tab w:val="left" w:pos="0"/>
          <w:tab w:val="left" w:pos="851"/>
        </w:tabs>
        <w:spacing w:before="360" w:line="360" w:lineRule="exact"/>
        <w:jc w:val="center"/>
        <w:rPr>
          <w:bCs/>
          <w:sz w:val="28"/>
          <w:szCs w:val="28"/>
        </w:rPr>
      </w:pPr>
    </w:p>
    <w:p w:rsidR="00EC42C0" w:rsidRDefault="00EC42C0" w:rsidP="00977242">
      <w:pPr>
        <w:pStyle w:val="ab"/>
        <w:widowControl w:val="0"/>
        <w:tabs>
          <w:tab w:val="left" w:pos="0"/>
          <w:tab w:val="left" w:pos="851"/>
        </w:tabs>
        <w:spacing w:before="360" w:line="360" w:lineRule="exact"/>
        <w:jc w:val="center"/>
        <w:rPr>
          <w:bCs/>
          <w:sz w:val="28"/>
          <w:szCs w:val="28"/>
        </w:rPr>
      </w:pPr>
    </w:p>
    <w:p w:rsidR="00EC42C0" w:rsidRDefault="00EC42C0" w:rsidP="00977242">
      <w:pPr>
        <w:pStyle w:val="ab"/>
        <w:widowControl w:val="0"/>
        <w:tabs>
          <w:tab w:val="left" w:pos="0"/>
          <w:tab w:val="left" w:pos="851"/>
        </w:tabs>
        <w:spacing w:before="360" w:line="360" w:lineRule="exact"/>
        <w:jc w:val="center"/>
        <w:rPr>
          <w:bCs/>
          <w:sz w:val="28"/>
          <w:szCs w:val="28"/>
        </w:rPr>
      </w:pPr>
    </w:p>
    <w:p w:rsidR="00EC42C0" w:rsidRDefault="00EC42C0" w:rsidP="00977242">
      <w:pPr>
        <w:pStyle w:val="ab"/>
        <w:widowControl w:val="0"/>
        <w:tabs>
          <w:tab w:val="left" w:pos="0"/>
          <w:tab w:val="left" w:pos="851"/>
        </w:tabs>
        <w:spacing w:before="360" w:line="360" w:lineRule="exact"/>
        <w:jc w:val="center"/>
        <w:rPr>
          <w:bCs/>
          <w:sz w:val="28"/>
          <w:szCs w:val="28"/>
        </w:rPr>
      </w:pPr>
    </w:p>
    <w:p w:rsidR="00EC42C0" w:rsidRDefault="00EC42C0" w:rsidP="00977242">
      <w:pPr>
        <w:pStyle w:val="ab"/>
        <w:widowControl w:val="0"/>
        <w:tabs>
          <w:tab w:val="left" w:pos="0"/>
          <w:tab w:val="left" w:pos="851"/>
        </w:tabs>
        <w:spacing w:before="360" w:line="360" w:lineRule="exact"/>
        <w:jc w:val="center"/>
        <w:rPr>
          <w:bCs/>
          <w:sz w:val="28"/>
          <w:szCs w:val="28"/>
        </w:rPr>
      </w:pPr>
    </w:p>
    <w:p w:rsidR="00920172" w:rsidRDefault="00920172" w:rsidP="00EC42C0">
      <w:pPr>
        <w:ind w:left="4820" w:firstLine="708"/>
        <w:rPr>
          <w:sz w:val="28"/>
          <w:szCs w:val="28"/>
        </w:rPr>
        <w:sectPr w:rsidR="00920172" w:rsidSect="00BD38AD">
          <w:pgSz w:w="11906" w:h="16838"/>
          <w:pgMar w:top="1134" w:right="851" w:bottom="1134" w:left="1418" w:header="567" w:footer="709" w:gutter="0"/>
          <w:pgNumType w:start="1"/>
          <w:cols w:space="708"/>
          <w:titlePg/>
          <w:docGrid w:linePitch="360"/>
        </w:sectPr>
      </w:pPr>
    </w:p>
    <w:p w:rsidR="00EC42C0" w:rsidRPr="00920172" w:rsidRDefault="00EC42C0" w:rsidP="00EC42C0">
      <w:pPr>
        <w:ind w:left="4820" w:firstLine="708"/>
        <w:rPr>
          <w:sz w:val="28"/>
          <w:szCs w:val="28"/>
        </w:rPr>
      </w:pPr>
      <w:r w:rsidRPr="00920172">
        <w:rPr>
          <w:sz w:val="28"/>
          <w:szCs w:val="28"/>
        </w:rPr>
        <w:lastRenderedPageBreak/>
        <w:t>Приложение</w:t>
      </w:r>
      <w:r w:rsidR="002E6471" w:rsidRPr="00920172">
        <w:rPr>
          <w:sz w:val="28"/>
          <w:szCs w:val="28"/>
        </w:rPr>
        <w:t xml:space="preserve"> № 2</w:t>
      </w:r>
    </w:p>
    <w:p w:rsidR="00EC42C0" w:rsidRPr="006F6D79" w:rsidRDefault="00EC42C0" w:rsidP="00EC42C0">
      <w:pPr>
        <w:ind w:left="5528"/>
        <w:rPr>
          <w:sz w:val="28"/>
          <w:szCs w:val="28"/>
        </w:rPr>
      </w:pPr>
      <w:r w:rsidRPr="006F6D79">
        <w:rPr>
          <w:sz w:val="28"/>
          <w:szCs w:val="28"/>
        </w:rPr>
        <w:t xml:space="preserve">к протоколу </w:t>
      </w:r>
      <w:r w:rsidR="006461FA">
        <w:rPr>
          <w:sz w:val="28"/>
          <w:szCs w:val="28"/>
        </w:rPr>
        <w:t xml:space="preserve"> комитета по охране труда</w:t>
      </w:r>
      <w:r w:rsidR="007235E6">
        <w:rPr>
          <w:sz w:val="28"/>
          <w:szCs w:val="28"/>
        </w:rPr>
        <w:t xml:space="preserve"> у</w:t>
      </w:r>
      <w:r w:rsidR="006461FA">
        <w:rPr>
          <w:sz w:val="28"/>
          <w:szCs w:val="28"/>
        </w:rPr>
        <w:t xml:space="preserve"> начальника </w:t>
      </w:r>
      <w:r w:rsidRPr="006F6D79">
        <w:rPr>
          <w:sz w:val="28"/>
          <w:szCs w:val="28"/>
        </w:rPr>
        <w:t>Красноярской железной дороги</w:t>
      </w:r>
    </w:p>
    <w:p w:rsidR="00EC42C0" w:rsidRPr="006F6D79" w:rsidRDefault="00EC42C0" w:rsidP="00EC42C0">
      <w:pPr>
        <w:ind w:left="5528"/>
        <w:jc w:val="both"/>
        <w:rPr>
          <w:sz w:val="28"/>
          <w:szCs w:val="28"/>
        </w:rPr>
      </w:pPr>
      <w:r w:rsidRPr="006F6D79">
        <w:rPr>
          <w:sz w:val="28"/>
          <w:szCs w:val="28"/>
        </w:rPr>
        <w:t>от «___» ________2020 г. № ____</w:t>
      </w:r>
    </w:p>
    <w:p w:rsidR="00EC42C0" w:rsidRDefault="00EC42C0" w:rsidP="00EC42C0">
      <w:pPr>
        <w:spacing w:line="360" w:lineRule="exact"/>
        <w:jc w:val="center"/>
      </w:pPr>
    </w:p>
    <w:p w:rsidR="00EC42C0" w:rsidRPr="006F6D79" w:rsidRDefault="00EC42C0" w:rsidP="00EC42C0">
      <w:pPr>
        <w:jc w:val="center"/>
        <w:rPr>
          <w:b/>
          <w:bCs/>
          <w:sz w:val="28"/>
          <w:szCs w:val="28"/>
        </w:rPr>
      </w:pPr>
      <w:r w:rsidRPr="006F6D79">
        <w:rPr>
          <w:b/>
          <w:bCs/>
          <w:sz w:val="28"/>
          <w:szCs w:val="28"/>
        </w:rPr>
        <w:t>СПИСОК</w:t>
      </w:r>
    </w:p>
    <w:p w:rsidR="00EC42C0" w:rsidRPr="00920172" w:rsidRDefault="00F64BA2" w:rsidP="00EC42C0">
      <w:pPr>
        <w:spacing w:line="360" w:lineRule="exact"/>
        <w:jc w:val="center"/>
        <w:rPr>
          <w:b/>
          <w:bCs/>
          <w:sz w:val="28"/>
          <w:szCs w:val="28"/>
        </w:rPr>
      </w:pPr>
      <w:r w:rsidRPr="00920172">
        <w:rPr>
          <w:b/>
          <w:bCs/>
          <w:sz w:val="28"/>
          <w:szCs w:val="28"/>
        </w:rPr>
        <w:t xml:space="preserve">присутствующих на </w:t>
      </w:r>
      <w:r w:rsidR="006461FA" w:rsidRPr="00920172">
        <w:rPr>
          <w:b/>
          <w:bCs/>
          <w:sz w:val="28"/>
          <w:szCs w:val="28"/>
        </w:rPr>
        <w:t>заседани</w:t>
      </w:r>
      <w:r w:rsidRPr="00920172">
        <w:rPr>
          <w:b/>
          <w:bCs/>
          <w:sz w:val="28"/>
          <w:szCs w:val="28"/>
        </w:rPr>
        <w:t>и</w:t>
      </w:r>
      <w:r w:rsidR="006461FA" w:rsidRPr="00920172">
        <w:rPr>
          <w:b/>
          <w:bCs/>
          <w:sz w:val="28"/>
          <w:szCs w:val="28"/>
        </w:rPr>
        <w:t xml:space="preserve">  к</w:t>
      </w:r>
      <w:r w:rsidR="00EC42C0" w:rsidRPr="00920172">
        <w:rPr>
          <w:b/>
          <w:bCs/>
          <w:sz w:val="28"/>
          <w:szCs w:val="28"/>
        </w:rPr>
        <w:t xml:space="preserve">омитета </w:t>
      </w:r>
      <w:r w:rsidR="006461FA" w:rsidRPr="00920172">
        <w:rPr>
          <w:b/>
          <w:bCs/>
          <w:sz w:val="28"/>
          <w:szCs w:val="28"/>
        </w:rPr>
        <w:t>по охране труда</w:t>
      </w:r>
    </w:p>
    <w:p w:rsidR="00EC42C0" w:rsidRDefault="00EC42C0" w:rsidP="00977242">
      <w:pPr>
        <w:pStyle w:val="ab"/>
        <w:widowControl w:val="0"/>
        <w:tabs>
          <w:tab w:val="left" w:pos="0"/>
          <w:tab w:val="left" w:pos="851"/>
        </w:tabs>
        <w:spacing w:before="360" w:line="360" w:lineRule="exact"/>
        <w:jc w:val="center"/>
        <w:rPr>
          <w:bCs/>
          <w:sz w:val="28"/>
          <w:szCs w:val="28"/>
        </w:rPr>
      </w:pPr>
    </w:p>
    <w:tbl>
      <w:tblPr>
        <w:tblW w:w="10065" w:type="dxa"/>
        <w:tblInd w:w="108" w:type="dxa"/>
        <w:tblLayout w:type="fixed"/>
        <w:tblLook w:val="0000"/>
      </w:tblPr>
      <w:tblGrid>
        <w:gridCol w:w="4111"/>
        <w:gridCol w:w="5954"/>
      </w:tblGrid>
      <w:tr w:rsidR="00EC42C0" w:rsidRPr="00D71E4D" w:rsidTr="000A2D1B">
        <w:trPr>
          <w:cantSplit/>
          <w:trHeight w:val="451"/>
        </w:trPr>
        <w:tc>
          <w:tcPr>
            <w:tcW w:w="4111" w:type="dxa"/>
          </w:tcPr>
          <w:tbl>
            <w:tblPr>
              <w:tblpPr w:leftFromText="180" w:rightFromText="180" w:vertAnchor="page" w:horzAnchor="margin" w:tblpY="1"/>
              <w:tblOverlap w:val="never"/>
              <w:tblW w:w="3828" w:type="dxa"/>
              <w:tblLayout w:type="fixed"/>
              <w:tblLook w:val="0000"/>
            </w:tblPr>
            <w:tblGrid>
              <w:gridCol w:w="3828"/>
            </w:tblGrid>
            <w:tr w:rsidR="00EC42C0" w:rsidRPr="00D71E4D" w:rsidTr="000A2D1B">
              <w:trPr>
                <w:cantSplit/>
                <w:trHeight w:val="451"/>
              </w:trPr>
              <w:tc>
                <w:tcPr>
                  <w:tcW w:w="3828" w:type="dxa"/>
                </w:tcPr>
                <w:p w:rsidR="00EC42C0" w:rsidRPr="00D71E4D" w:rsidRDefault="00EC42C0" w:rsidP="000A2D1B">
                  <w:pPr>
                    <w:spacing w:before="120" w:line="240" w:lineRule="exact"/>
                    <w:ind w:left="-108"/>
                    <w:rPr>
                      <w:sz w:val="28"/>
                      <w:szCs w:val="28"/>
                    </w:rPr>
                  </w:pPr>
                  <w:r w:rsidRPr="00D71E4D">
                    <w:rPr>
                      <w:sz w:val="28"/>
                      <w:szCs w:val="28"/>
                    </w:rPr>
                    <w:t>председатель Дорпрофжел</w:t>
                  </w: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r w:rsidRPr="00D71E4D">
                    <w:rPr>
                      <w:sz w:val="28"/>
                      <w:szCs w:val="28"/>
                    </w:rPr>
                    <w:t xml:space="preserve">технический </w:t>
                  </w:r>
                </w:p>
                <w:p w:rsidR="00EC42C0" w:rsidRPr="00D71E4D" w:rsidRDefault="00EC42C0" w:rsidP="000A2D1B">
                  <w:pPr>
                    <w:spacing w:line="240" w:lineRule="exact"/>
                    <w:ind w:left="-108"/>
                    <w:rPr>
                      <w:sz w:val="28"/>
                      <w:szCs w:val="28"/>
                    </w:rPr>
                  </w:pPr>
                  <w:r w:rsidRPr="00D71E4D">
                    <w:rPr>
                      <w:sz w:val="28"/>
                      <w:szCs w:val="28"/>
                    </w:rPr>
                    <w:t>инспектор Дорпрофжел</w:t>
                  </w:r>
                </w:p>
                <w:p w:rsidR="00EC42C0" w:rsidRDefault="00EC42C0" w:rsidP="000A2D1B">
                  <w:pPr>
                    <w:spacing w:line="240" w:lineRule="exact"/>
                    <w:ind w:left="-108"/>
                    <w:rPr>
                      <w:sz w:val="28"/>
                      <w:szCs w:val="28"/>
                    </w:rPr>
                  </w:pPr>
                </w:p>
                <w:p w:rsidR="00955EA0" w:rsidRPr="00D71E4D" w:rsidRDefault="00955EA0" w:rsidP="000A2D1B">
                  <w:pPr>
                    <w:spacing w:line="240" w:lineRule="exact"/>
                    <w:ind w:left="-108"/>
                    <w:rPr>
                      <w:sz w:val="28"/>
                      <w:szCs w:val="28"/>
                    </w:rPr>
                  </w:pPr>
                </w:p>
                <w:p w:rsidR="00EC42C0" w:rsidRPr="00D71E4D" w:rsidRDefault="00EC42C0" w:rsidP="000A2D1B">
                  <w:pPr>
                    <w:spacing w:line="240" w:lineRule="exact"/>
                    <w:ind w:left="-108"/>
                    <w:rPr>
                      <w:sz w:val="28"/>
                      <w:szCs w:val="28"/>
                    </w:rPr>
                  </w:pPr>
                  <w:r w:rsidRPr="00D71E4D">
                    <w:rPr>
                      <w:sz w:val="28"/>
                      <w:szCs w:val="28"/>
                    </w:rPr>
                    <w:t>руководители железной дороги</w:t>
                  </w: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r w:rsidRPr="00D71E4D">
                    <w:rPr>
                      <w:sz w:val="28"/>
                      <w:szCs w:val="28"/>
                    </w:rPr>
                    <w:t>начальники региональных дирекций, служб, центров</w:t>
                  </w: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Pr="00D71E4D" w:rsidRDefault="00EC42C0" w:rsidP="000A2D1B">
                  <w:pPr>
                    <w:spacing w:line="240" w:lineRule="exact"/>
                    <w:ind w:left="-108"/>
                    <w:rPr>
                      <w:sz w:val="28"/>
                      <w:szCs w:val="28"/>
                    </w:rPr>
                  </w:pPr>
                </w:p>
                <w:p w:rsidR="00EC42C0" w:rsidRDefault="00EC42C0" w:rsidP="000A2D1B">
                  <w:pPr>
                    <w:spacing w:line="240" w:lineRule="exact"/>
                    <w:ind w:left="-108"/>
                    <w:rPr>
                      <w:sz w:val="28"/>
                      <w:szCs w:val="28"/>
                    </w:rPr>
                  </w:pPr>
                  <w:r w:rsidRPr="00D71E4D">
                    <w:rPr>
                      <w:sz w:val="28"/>
                      <w:szCs w:val="28"/>
                    </w:rPr>
                    <w:t xml:space="preserve">секретарь комитета по охране труда </w:t>
                  </w:r>
                </w:p>
                <w:p w:rsidR="00EC42C0" w:rsidRPr="00376590" w:rsidRDefault="00EC42C0" w:rsidP="000A2D1B">
                  <w:pPr>
                    <w:spacing w:line="240" w:lineRule="exact"/>
                    <w:ind w:left="-108"/>
                    <w:jc w:val="both"/>
                    <w:rPr>
                      <w:color w:val="FF0000"/>
                      <w:sz w:val="28"/>
                      <w:szCs w:val="28"/>
                    </w:rPr>
                  </w:pPr>
                </w:p>
              </w:tc>
            </w:tr>
            <w:tr w:rsidR="00EC42C0" w:rsidRPr="00D71E4D" w:rsidTr="000A2D1B">
              <w:trPr>
                <w:cantSplit/>
                <w:trHeight w:val="176"/>
              </w:trPr>
              <w:tc>
                <w:tcPr>
                  <w:tcW w:w="3828" w:type="dxa"/>
                </w:tcPr>
                <w:p w:rsidR="00EC42C0" w:rsidRPr="00D71E4D" w:rsidRDefault="00EC42C0" w:rsidP="000A2D1B">
                  <w:pPr>
                    <w:spacing w:line="240" w:lineRule="exact"/>
                    <w:ind w:left="-108"/>
                    <w:rPr>
                      <w:sz w:val="28"/>
                      <w:szCs w:val="28"/>
                    </w:rPr>
                  </w:pPr>
                </w:p>
              </w:tc>
            </w:tr>
          </w:tbl>
          <w:p w:rsidR="00EC42C0" w:rsidRPr="00D71E4D" w:rsidRDefault="00EC42C0" w:rsidP="000A2D1B">
            <w:pPr>
              <w:spacing w:line="240" w:lineRule="exact"/>
              <w:ind w:left="-108"/>
              <w:rPr>
                <w:sz w:val="28"/>
                <w:szCs w:val="28"/>
              </w:rPr>
            </w:pPr>
          </w:p>
        </w:tc>
        <w:tc>
          <w:tcPr>
            <w:tcW w:w="5954" w:type="dxa"/>
          </w:tcPr>
          <w:p w:rsidR="00EC42C0" w:rsidRPr="00D71E4D" w:rsidRDefault="00EC42C0" w:rsidP="000A2D1B">
            <w:pPr>
              <w:numPr>
                <w:ilvl w:val="0"/>
                <w:numId w:val="1"/>
              </w:numPr>
              <w:tabs>
                <w:tab w:val="num" w:pos="612"/>
              </w:tabs>
              <w:spacing w:before="120" w:line="240" w:lineRule="exact"/>
              <w:ind w:left="606" w:right="-108" w:hanging="357"/>
              <w:rPr>
                <w:sz w:val="28"/>
              </w:rPr>
            </w:pPr>
            <w:r w:rsidRPr="00D71E4D">
              <w:rPr>
                <w:sz w:val="28"/>
              </w:rPr>
              <w:t>Штронда С.С.</w:t>
            </w:r>
          </w:p>
          <w:p w:rsidR="00EC42C0" w:rsidRPr="00D71E4D" w:rsidRDefault="00EC42C0" w:rsidP="000A2D1B">
            <w:pPr>
              <w:spacing w:line="240" w:lineRule="exact"/>
              <w:ind w:left="606" w:right="-108"/>
              <w:rPr>
                <w:sz w:val="28"/>
              </w:rPr>
            </w:pPr>
          </w:p>
          <w:p w:rsidR="00EC42C0" w:rsidRPr="00D71E4D" w:rsidRDefault="00EC42C0" w:rsidP="000A2D1B">
            <w:pPr>
              <w:numPr>
                <w:ilvl w:val="0"/>
                <w:numId w:val="1"/>
              </w:numPr>
              <w:tabs>
                <w:tab w:val="num" w:pos="612"/>
              </w:tabs>
              <w:spacing w:line="240" w:lineRule="exact"/>
              <w:ind w:left="606" w:right="-108" w:hanging="357"/>
              <w:rPr>
                <w:sz w:val="28"/>
              </w:rPr>
            </w:pPr>
            <w:proofErr w:type="spellStart"/>
            <w:r w:rsidRPr="00D71E4D">
              <w:rPr>
                <w:sz w:val="28"/>
              </w:rPr>
              <w:t>Лосоногов</w:t>
            </w:r>
            <w:proofErr w:type="spellEnd"/>
            <w:r w:rsidRPr="00D71E4D">
              <w:rPr>
                <w:sz w:val="28"/>
              </w:rPr>
              <w:t xml:space="preserve"> Д.В.</w:t>
            </w:r>
          </w:p>
          <w:p w:rsidR="00EC42C0" w:rsidRPr="00D71E4D" w:rsidRDefault="00EC42C0" w:rsidP="000A2D1B">
            <w:pPr>
              <w:pStyle w:val="a9"/>
              <w:rPr>
                <w:sz w:val="28"/>
              </w:rPr>
            </w:pPr>
          </w:p>
          <w:p w:rsidR="00EC42C0" w:rsidRPr="00D71E4D" w:rsidRDefault="00EC42C0" w:rsidP="000A2D1B">
            <w:pPr>
              <w:numPr>
                <w:ilvl w:val="0"/>
                <w:numId w:val="1"/>
              </w:numPr>
              <w:tabs>
                <w:tab w:val="num" w:pos="612"/>
              </w:tabs>
              <w:spacing w:line="240" w:lineRule="exact"/>
              <w:ind w:left="606" w:right="-108" w:hanging="357"/>
              <w:rPr>
                <w:sz w:val="28"/>
              </w:rPr>
            </w:pPr>
            <w:r w:rsidRPr="00D71E4D">
              <w:rPr>
                <w:sz w:val="28"/>
              </w:rPr>
              <w:t xml:space="preserve">Иванов В.А., Злотников О.В., </w:t>
            </w:r>
          </w:p>
          <w:p w:rsidR="00EC42C0" w:rsidRPr="00D71E4D" w:rsidRDefault="00EC42C0" w:rsidP="000A2D1B">
            <w:pPr>
              <w:spacing w:line="240" w:lineRule="exact"/>
              <w:ind w:right="-108"/>
              <w:rPr>
                <w:sz w:val="28"/>
              </w:rPr>
            </w:pPr>
            <w:r w:rsidRPr="00D71E4D">
              <w:rPr>
                <w:rFonts w:ascii="Calibri" w:hAnsi="Calibri"/>
                <w:sz w:val="28"/>
                <w:szCs w:val="22"/>
              </w:rPr>
              <w:t xml:space="preserve">          </w:t>
            </w:r>
            <w:r w:rsidRPr="00D71E4D">
              <w:rPr>
                <w:sz w:val="28"/>
              </w:rPr>
              <w:t>Шелохович Е.Н.</w:t>
            </w:r>
          </w:p>
          <w:p w:rsidR="00EC42C0" w:rsidRPr="00D71E4D" w:rsidRDefault="00EC42C0" w:rsidP="000A2D1B">
            <w:pPr>
              <w:spacing w:line="240" w:lineRule="exact"/>
              <w:ind w:left="606" w:right="-108"/>
              <w:rPr>
                <w:sz w:val="28"/>
              </w:rPr>
            </w:pPr>
          </w:p>
          <w:p w:rsidR="00EC42C0" w:rsidRPr="00D71E4D" w:rsidRDefault="00EC42C0" w:rsidP="000A2D1B">
            <w:pPr>
              <w:numPr>
                <w:ilvl w:val="0"/>
                <w:numId w:val="1"/>
              </w:numPr>
              <w:tabs>
                <w:tab w:val="num" w:pos="612"/>
              </w:tabs>
              <w:spacing w:line="240" w:lineRule="exact"/>
              <w:ind w:left="606" w:right="-108" w:hanging="357"/>
              <w:rPr>
                <w:sz w:val="28"/>
              </w:rPr>
            </w:pPr>
            <w:proofErr w:type="spellStart"/>
            <w:r w:rsidRPr="00D71E4D">
              <w:rPr>
                <w:sz w:val="28"/>
              </w:rPr>
              <w:t>Барковский</w:t>
            </w:r>
            <w:proofErr w:type="spellEnd"/>
            <w:r w:rsidRPr="00D71E4D">
              <w:rPr>
                <w:sz w:val="28"/>
              </w:rPr>
              <w:t xml:space="preserve"> С.А. Белков Е.В., </w:t>
            </w:r>
          </w:p>
          <w:p w:rsidR="00EC42C0" w:rsidRPr="00D71E4D" w:rsidRDefault="00EC42C0" w:rsidP="000A2D1B">
            <w:pPr>
              <w:spacing w:line="240" w:lineRule="exact"/>
              <w:ind w:left="606" w:right="-108"/>
              <w:rPr>
                <w:sz w:val="28"/>
              </w:rPr>
            </w:pPr>
            <w:r w:rsidRPr="00D71E4D">
              <w:rPr>
                <w:sz w:val="28"/>
              </w:rPr>
              <w:t xml:space="preserve">Борисов И.В., </w:t>
            </w:r>
            <w:proofErr w:type="spellStart"/>
            <w:r w:rsidRPr="00D71E4D">
              <w:rPr>
                <w:sz w:val="28"/>
              </w:rPr>
              <w:t>Валеев</w:t>
            </w:r>
            <w:proofErr w:type="spellEnd"/>
            <w:r w:rsidRPr="00D71E4D">
              <w:rPr>
                <w:sz w:val="28"/>
              </w:rPr>
              <w:t xml:space="preserve"> Р.Х., </w:t>
            </w:r>
          </w:p>
          <w:p w:rsidR="00EC42C0" w:rsidRPr="00D71E4D" w:rsidRDefault="00EC42C0" w:rsidP="000A2D1B">
            <w:pPr>
              <w:spacing w:line="240" w:lineRule="exact"/>
              <w:ind w:left="606" w:right="-108"/>
              <w:rPr>
                <w:sz w:val="28"/>
              </w:rPr>
            </w:pPr>
            <w:r w:rsidRPr="00D71E4D">
              <w:rPr>
                <w:sz w:val="28"/>
              </w:rPr>
              <w:t xml:space="preserve">Гогин Д.Л., Иванов Е.Н., </w:t>
            </w:r>
          </w:p>
          <w:p w:rsidR="00EC42C0" w:rsidRPr="00D71E4D" w:rsidRDefault="00EC42C0" w:rsidP="000A2D1B">
            <w:pPr>
              <w:spacing w:line="240" w:lineRule="exact"/>
              <w:ind w:left="606" w:right="-108"/>
              <w:rPr>
                <w:sz w:val="28"/>
              </w:rPr>
            </w:pPr>
            <w:r w:rsidRPr="00D71E4D">
              <w:rPr>
                <w:sz w:val="28"/>
              </w:rPr>
              <w:t xml:space="preserve">Иошина И.В., Колбин В.А., </w:t>
            </w:r>
          </w:p>
          <w:p w:rsidR="00EC42C0" w:rsidRPr="00D71E4D" w:rsidRDefault="00EC42C0" w:rsidP="000A2D1B">
            <w:pPr>
              <w:spacing w:line="240" w:lineRule="exact"/>
              <w:ind w:left="606" w:right="-108"/>
              <w:rPr>
                <w:sz w:val="28"/>
              </w:rPr>
            </w:pPr>
            <w:r w:rsidRPr="00D71E4D">
              <w:rPr>
                <w:sz w:val="28"/>
              </w:rPr>
              <w:t xml:space="preserve">Крупский К.Ю., Крутилин В.В., </w:t>
            </w:r>
          </w:p>
          <w:p w:rsidR="00EC42C0" w:rsidRPr="00D71E4D" w:rsidRDefault="00EC42C0" w:rsidP="000A2D1B">
            <w:pPr>
              <w:spacing w:line="240" w:lineRule="exact"/>
              <w:ind w:left="606" w:right="-108"/>
              <w:rPr>
                <w:sz w:val="28"/>
              </w:rPr>
            </w:pPr>
            <w:r w:rsidRPr="00D71E4D">
              <w:rPr>
                <w:sz w:val="28"/>
              </w:rPr>
              <w:t xml:space="preserve">Кузнецов И.В., Литвин В.И., </w:t>
            </w:r>
          </w:p>
          <w:p w:rsidR="00EC42C0" w:rsidRPr="00D71E4D" w:rsidRDefault="00EC42C0" w:rsidP="000A2D1B">
            <w:pPr>
              <w:spacing w:line="240" w:lineRule="exact"/>
              <w:ind w:left="606" w:right="-108"/>
              <w:rPr>
                <w:sz w:val="28"/>
              </w:rPr>
            </w:pPr>
            <w:proofErr w:type="spellStart"/>
            <w:r w:rsidRPr="00D71E4D">
              <w:rPr>
                <w:sz w:val="28"/>
              </w:rPr>
              <w:t>Лубнин</w:t>
            </w:r>
            <w:proofErr w:type="spellEnd"/>
            <w:r w:rsidRPr="00D71E4D">
              <w:rPr>
                <w:sz w:val="28"/>
              </w:rPr>
              <w:t xml:space="preserve"> О.А., Манаков Е.В., </w:t>
            </w:r>
          </w:p>
          <w:p w:rsidR="00EC42C0" w:rsidRPr="00D71E4D" w:rsidRDefault="00EC42C0" w:rsidP="000A2D1B">
            <w:pPr>
              <w:spacing w:line="240" w:lineRule="exact"/>
              <w:ind w:left="606" w:right="-108"/>
              <w:rPr>
                <w:sz w:val="28"/>
              </w:rPr>
            </w:pPr>
            <w:proofErr w:type="spellStart"/>
            <w:r w:rsidRPr="00D71E4D">
              <w:rPr>
                <w:sz w:val="28"/>
              </w:rPr>
              <w:t>Мандриков</w:t>
            </w:r>
            <w:proofErr w:type="spellEnd"/>
            <w:r w:rsidRPr="00D71E4D">
              <w:rPr>
                <w:sz w:val="28"/>
              </w:rPr>
              <w:t xml:space="preserve"> Е.В., </w:t>
            </w:r>
            <w:proofErr w:type="spellStart"/>
            <w:r w:rsidRPr="00D71E4D">
              <w:rPr>
                <w:sz w:val="28"/>
              </w:rPr>
              <w:t>Мутовин</w:t>
            </w:r>
            <w:proofErr w:type="spellEnd"/>
            <w:r w:rsidRPr="00D71E4D">
              <w:rPr>
                <w:sz w:val="28"/>
              </w:rPr>
              <w:t xml:space="preserve"> Ю.Ю., Никитченко Н.С., Николаев И.Ф., </w:t>
            </w:r>
          </w:p>
          <w:p w:rsidR="00EC42C0" w:rsidRPr="00D71E4D" w:rsidRDefault="00EC42C0" w:rsidP="000A2D1B">
            <w:pPr>
              <w:spacing w:line="240" w:lineRule="exact"/>
              <w:ind w:left="606" w:right="-108"/>
              <w:rPr>
                <w:sz w:val="28"/>
              </w:rPr>
            </w:pPr>
            <w:r w:rsidRPr="00D71E4D">
              <w:rPr>
                <w:sz w:val="28"/>
              </w:rPr>
              <w:t xml:space="preserve">Римский Ю.В., Родионов Н.Н., </w:t>
            </w:r>
          </w:p>
          <w:p w:rsidR="00EC42C0" w:rsidRPr="00D71E4D" w:rsidRDefault="00EC42C0" w:rsidP="000A2D1B">
            <w:pPr>
              <w:spacing w:line="240" w:lineRule="exact"/>
              <w:ind w:left="606" w:right="-108"/>
              <w:rPr>
                <w:sz w:val="28"/>
              </w:rPr>
            </w:pPr>
            <w:proofErr w:type="spellStart"/>
            <w:r w:rsidRPr="00D71E4D">
              <w:rPr>
                <w:sz w:val="28"/>
              </w:rPr>
              <w:t>Рудь</w:t>
            </w:r>
            <w:proofErr w:type="spellEnd"/>
            <w:r w:rsidRPr="00D71E4D">
              <w:rPr>
                <w:sz w:val="28"/>
              </w:rPr>
              <w:t xml:space="preserve"> М.А., </w:t>
            </w:r>
            <w:proofErr w:type="spellStart"/>
            <w:r w:rsidRPr="00D71E4D">
              <w:rPr>
                <w:sz w:val="28"/>
              </w:rPr>
              <w:t>Самченко</w:t>
            </w:r>
            <w:proofErr w:type="spellEnd"/>
            <w:r w:rsidRPr="00D71E4D">
              <w:rPr>
                <w:sz w:val="28"/>
              </w:rPr>
              <w:t xml:space="preserve"> А.А.,</w:t>
            </w:r>
          </w:p>
          <w:p w:rsidR="00EC42C0" w:rsidRPr="00D71E4D" w:rsidRDefault="00EC42C0" w:rsidP="000A2D1B">
            <w:pPr>
              <w:spacing w:line="240" w:lineRule="exact"/>
              <w:ind w:left="606" w:right="-108"/>
              <w:rPr>
                <w:sz w:val="28"/>
              </w:rPr>
            </w:pPr>
            <w:r w:rsidRPr="00D71E4D">
              <w:rPr>
                <w:sz w:val="28"/>
              </w:rPr>
              <w:t xml:space="preserve">Симоненко Н.Л., Сорока А.В., </w:t>
            </w:r>
          </w:p>
          <w:p w:rsidR="00EC42C0" w:rsidRPr="00D71E4D" w:rsidRDefault="00EC42C0" w:rsidP="000A2D1B">
            <w:pPr>
              <w:spacing w:line="240" w:lineRule="exact"/>
              <w:ind w:left="606" w:right="-108"/>
              <w:rPr>
                <w:sz w:val="28"/>
              </w:rPr>
            </w:pPr>
            <w:r w:rsidRPr="00D71E4D">
              <w:rPr>
                <w:sz w:val="28"/>
              </w:rPr>
              <w:t xml:space="preserve">Ундрайтис А.А., Филиппов В.А., </w:t>
            </w:r>
          </w:p>
          <w:p w:rsidR="00EC42C0" w:rsidRPr="00D71E4D" w:rsidRDefault="00EC42C0" w:rsidP="000A2D1B">
            <w:pPr>
              <w:spacing w:line="240" w:lineRule="exact"/>
              <w:ind w:left="606" w:right="-108"/>
              <w:rPr>
                <w:sz w:val="28"/>
              </w:rPr>
            </w:pPr>
            <w:r w:rsidRPr="00D71E4D">
              <w:rPr>
                <w:sz w:val="28"/>
              </w:rPr>
              <w:t xml:space="preserve">Франк Е.А., Ходарев А.А., </w:t>
            </w:r>
          </w:p>
          <w:p w:rsidR="00EC42C0" w:rsidRPr="00D71E4D" w:rsidRDefault="00EC42C0" w:rsidP="000A2D1B">
            <w:pPr>
              <w:spacing w:line="240" w:lineRule="exact"/>
              <w:ind w:left="606" w:right="-108"/>
              <w:rPr>
                <w:sz w:val="28"/>
              </w:rPr>
            </w:pPr>
            <w:proofErr w:type="spellStart"/>
            <w:r w:rsidRPr="00D71E4D">
              <w:rPr>
                <w:sz w:val="28"/>
              </w:rPr>
              <w:t>Чмилев</w:t>
            </w:r>
            <w:proofErr w:type="spellEnd"/>
            <w:r w:rsidRPr="00D71E4D">
              <w:rPr>
                <w:sz w:val="28"/>
              </w:rPr>
              <w:t xml:space="preserve"> И.Е., Юдин Р.Ю.</w:t>
            </w:r>
          </w:p>
          <w:p w:rsidR="00EC42C0" w:rsidRPr="00D71E4D" w:rsidRDefault="00EC42C0" w:rsidP="000A2D1B">
            <w:pPr>
              <w:spacing w:line="240" w:lineRule="exact"/>
              <w:ind w:left="606" w:right="-108"/>
              <w:rPr>
                <w:sz w:val="28"/>
              </w:rPr>
            </w:pPr>
          </w:p>
          <w:p w:rsidR="00EC42C0" w:rsidRPr="00D71E4D" w:rsidRDefault="00EC42C0" w:rsidP="000A2D1B">
            <w:pPr>
              <w:spacing w:line="240" w:lineRule="exact"/>
              <w:ind w:left="606" w:right="-108"/>
              <w:rPr>
                <w:sz w:val="28"/>
              </w:rPr>
            </w:pPr>
          </w:p>
          <w:p w:rsidR="00EC42C0" w:rsidRPr="00D71E4D" w:rsidRDefault="00EC42C0" w:rsidP="000A2D1B">
            <w:pPr>
              <w:numPr>
                <w:ilvl w:val="0"/>
                <w:numId w:val="1"/>
              </w:numPr>
              <w:tabs>
                <w:tab w:val="num" w:pos="612"/>
              </w:tabs>
              <w:spacing w:line="240" w:lineRule="exact"/>
              <w:ind w:left="606" w:right="-108" w:hanging="357"/>
              <w:rPr>
                <w:sz w:val="28"/>
              </w:rPr>
            </w:pPr>
            <w:r w:rsidRPr="00D71E4D">
              <w:rPr>
                <w:sz w:val="28"/>
              </w:rPr>
              <w:t>Колыхалова Н.А.</w:t>
            </w:r>
          </w:p>
          <w:p w:rsidR="00EC42C0" w:rsidRPr="00D71E4D" w:rsidRDefault="00EC42C0" w:rsidP="000A2D1B">
            <w:pPr>
              <w:tabs>
                <w:tab w:val="left" w:pos="1572"/>
              </w:tabs>
              <w:spacing w:line="240" w:lineRule="exact"/>
              <w:ind w:left="606" w:right="-108"/>
              <w:rPr>
                <w:sz w:val="28"/>
              </w:rPr>
            </w:pPr>
          </w:p>
        </w:tc>
      </w:tr>
    </w:tbl>
    <w:p w:rsidR="00EC42C0" w:rsidRPr="002E6471" w:rsidRDefault="00EC42C0" w:rsidP="00920172">
      <w:pPr>
        <w:pStyle w:val="ab"/>
        <w:widowControl w:val="0"/>
        <w:tabs>
          <w:tab w:val="left" w:pos="0"/>
          <w:tab w:val="left" w:pos="851"/>
        </w:tabs>
        <w:spacing w:before="360" w:line="360" w:lineRule="exact"/>
        <w:jc w:val="center"/>
        <w:rPr>
          <w:bCs/>
          <w:color w:val="FF0000"/>
          <w:sz w:val="28"/>
          <w:szCs w:val="28"/>
        </w:rPr>
      </w:pPr>
    </w:p>
    <w:sectPr w:rsidR="00EC42C0" w:rsidRPr="002E6471" w:rsidSect="00BD38AD">
      <w:pgSz w:w="11906" w:h="16838"/>
      <w:pgMar w:top="1134" w:right="851" w:bottom="1134" w:left="1418"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1A" w:rsidRDefault="009F2C1A" w:rsidP="001E49AF">
      <w:r>
        <w:separator/>
      </w:r>
    </w:p>
  </w:endnote>
  <w:endnote w:type="continuationSeparator" w:id="0">
    <w:p w:rsidR="009F2C1A" w:rsidRDefault="009F2C1A" w:rsidP="001E4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EuropeExt08">
    <w:altName w:val="RussianRail G Pro"/>
    <w:charset w:val="CC"/>
    <w:family w:val="auto"/>
    <w:pitch w:val="variable"/>
    <w:sig w:usb0="00000203" w:usb1="00000000" w:usb2="00000000" w:usb3="00000000" w:csb0="00000005" w:csb1="00000000"/>
  </w:font>
  <w:font w:name="RussianRail G Pro">
    <w:panose1 w:val="02000503040000020004"/>
    <w:charset w:val="00"/>
    <w:family w:val="modern"/>
    <w:notTrueType/>
    <w:pitch w:val="variable"/>
    <w:sig w:usb0="800002AF" w:usb1="4000204B"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1E" w:rsidRDefault="00AA5F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1E" w:rsidRDefault="00AA5F1E">
    <w:pPr>
      <w:pStyle w:val="a5"/>
    </w:pPr>
    <w:r>
      <w:rPr>
        <w:noProof/>
      </w:rPr>
      <w:pict>
        <v:shapetype id="_x0000_t202" coordsize="21600,21600" o:spt="202" path="m,l,21600r21600,l21600,xe">
          <v:stroke joinstyle="miter"/>
          <v:path gradientshapeok="t" o:connecttype="rect"/>
        </v:shapetype>
        <v:shape id="_x0000_s64514" type="#_x0000_t202" style="position:absolute;margin-left:0;margin-top:794pt;width:132pt;height:112pt;z-index:251659264;mso-wrap-style:none;mso-position-horizontal:center;mso-position-horizontal-relative:page;mso-position-vertical-relative:page" o:allowincell="f" filled="f" strokecolor="blue" strokeweight="2pt">
          <v:stroke color2="black"/>
          <v:textbox style="mso-fit-shape-to-text:t">
            <w:txbxContent>
              <w:p w:rsidR="00AA5F1E" w:rsidRDefault="00AA5F1E" w:rsidP="00AA5F1E">
                <w:pPr>
                  <w:jc w:val="center"/>
                  <w:rPr>
                    <w:rFonts w:ascii="Calibri" w:hAnsi="Calibri"/>
                    <w:b/>
                    <w:color w:val="0000FF"/>
                    <w:sz w:val="18"/>
                  </w:rPr>
                </w:pPr>
                <w:r w:rsidRPr="00AA5F1E">
                  <w:rPr>
                    <w:rFonts w:ascii="Calibri" w:hAnsi="Calibri"/>
                    <w:b/>
                    <w:color w:val="0000FF"/>
                    <w:sz w:val="18"/>
                  </w:rPr>
                  <w:t>Электронная подпись. Подписал: Владимиров В.В.</w:t>
                </w:r>
              </w:p>
              <w:p w:rsidR="00AA5F1E" w:rsidRPr="00AA5F1E" w:rsidRDefault="00AA5F1E" w:rsidP="00AA5F1E">
                <w:pPr>
                  <w:rPr>
                    <w:rFonts w:ascii="Calibri" w:hAnsi="Calibri"/>
                    <w:b/>
                    <w:color w:val="0000FF"/>
                    <w:sz w:val="18"/>
                  </w:rPr>
                </w:pPr>
                <w:r w:rsidRPr="00AA5F1E">
                  <w:rPr>
                    <w:rFonts w:ascii="Calibri" w:hAnsi="Calibri"/>
                    <w:b/>
                    <w:color w:val="0000FF"/>
                    <w:sz w:val="18"/>
                  </w:rPr>
                  <w:t>№КРАС Н-74/</w:t>
                </w:r>
                <w:proofErr w:type="spellStart"/>
                <w:proofErr w:type="gramStart"/>
                <w:r w:rsidRPr="00AA5F1E">
                  <w:rPr>
                    <w:rFonts w:ascii="Calibri" w:hAnsi="Calibri"/>
                    <w:b/>
                    <w:color w:val="0000FF"/>
                    <w:sz w:val="18"/>
                  </w:rPr>
                  <w:t>пр</w:t>
                </w:r>
                <w:proofErr w:type="spellEnd"/>
                <w:proofErr w:type="gramEnd"/>
                <w:r w:rsidRPr="00AA5F1E">
                  <w:rPr>
                    <w:rFonts w:ascii="Calibri" w:hAnsi="Calibri"/>
                    <w:b/>
                    <w:color w:val="0000FF"/>
                    <w:sz w:val="18"/>
                  </w:rPr>
                  <w:t xml:space="preserve"> от 25.08.2020</w:t>
                </w: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1E" w:rsidRDefault="00AA5F1E">
    <w:pPr>
      <w:pStyle w:val="a5"/>
    </w:pPr>
    <w:r>
      <w:rPr>
        <w:noProof/>
      </w:rPr>
      <w:pict>
        <v:shapetype id="_x0000_t202" coordsize="21600,21600" o:spt="202" path="m,l,21600r21600,l21600,xe">
          <v:stroke joinstyle="miter"/>
          <v:path gradientshapeok="t" o:connecttype="rect"/>
        </v:shapetype>
        <v:shape id="DFS_StampObjLite_001" o:spid="_x0000_s64513" type="#_x0000_t202" style="position:absolute;margin-left:0;margin-top:794pt;width:132pt;height:112pt;z-index:251658240;mso-wrap-style:none;mso-position-horizontal:center;mso-position-horizontal-relative:page;mso-position-vertical-relative:page" o:allowincell="f" filled="f" strokecolor="blue" strokeweight="2pt">
          <v:stroke color2="black"/>
          <v:textbox style="mso-fit-shape-to-text:t">
            <w:txbxContent>
              <w:p w:rsidR="00AA5F1E" w:rsidRDefault="00AA5F1E" w:rsidP="00AA5F1E">
                <w:pPr>
                  <w:jc w:val="center"/>
                  <w:rPr>
                    <w:rFonts w:ascii="Calibri" w:hAnsi="Calibri"/>
                    <w:b/>
                    <w:color w:val="0000FF"/>
                    <w:sz w:val="18"/>
                  </w:rPr>
                </w:pPr>
                <w:r w:rsidRPr="00AA5F1E">
                  <w:rPr>
                    <w:rFonts w:ascii="Calibri" w:hAnsi="Calibri"/>
                    <w:b/>
                    <w:color w:val="0000FF"/>
                    <w:sz w:val="18"/>
                  </w:rPr>
                  <w:t>Электронная подпись. Подписал: Владимиров В.В.</w:t>
                </w:r>
              </w:p>
              <w:p w:rsidR="00AA5F1E" w:rsidRPr="00AA5F1E" w:rsidRDefault="00AA5F1E" w:rsidP="00AA5F1E">
                <w:pPr>
                  <w:rPr>
                    <w:rFonts w:ascii="Calibri" w:hAnsi="Calibri"/>
                    <w:b/>
                    <w:color w:val="0000FF"/>
                    <w:sz w:val="18"/>
                  </w:rPr>
                </w:pPr>
                <w:r w:rsidRPr="00AA5F1E">
                  <w:rPr>
                    <w:rFonts w:ascii="Calibri" w:hAnsi="Calibri"/>
                    <w:b/>
                    <w:color w:val="0000FF"/>
                    <w:sz w:val="18"/>
                  </w:rPr>
                  <w:t>№КРАС Н-74/</w:t>
                </w:r>
                <w:proofErr w:type="spellStart"/>
                <w:proofErr w:type="gramStart"/>
                <w:r w:rsidRPr="00AA5F1E">
                  <w:rPr>
                    <w:rFonts w:ascii="Calibri" w:hAnsi="Calibri"/>
                    <w:b/>
                    <w:color w:val="0000FF"/>
                    <w:sz w:val="18"/>
                  </w:rPr>
                  <w:t>пр</w:t>
                </w:r>
                <w:proofErr w:type="spellEnd"/>
                <w:proofErr w:type="gramEnd"/>
                <w:r w:rsidRPr="00AA5F1E">
                  <w:rPr>
                    <w:rFonts w:ascii="Calibri" w:hAnsi="Calibri"/>
                    <w:b/>
                    <w:color w:val="0000FF"/>
                    <w:sz w:val="18"/>
                  </w:rPr>
                  <w:t xml:space="preserve"> от 25.08.2020</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1A" w:rsidRDefault="009F2C1A" w:rsidP="001E49AF">
      <w:r>
        <w:separator/>
      </w:r>
    </w:p>
  </w:footnote>
  <w:footnote w:type="continuationSeparator" w:id="0">
    <w:p w:rsidR="009F2C1A" w:rsidRDefault="009F2C1A" w:rsidP="001E4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1E" w:rsidRDefault="00AA5F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9B" w:rsidRPr="00C7162B" w:rsidRDefault="00DD7037" w:rsidP="00034534">
    <w:pPr>
      <w:pStyle w:val="a3"/>
      <w:jc w:val="center"/>
      <w:rPr>
        <w:sz w:val="28"/>
        <w:szCs w:val="28"/>
      </w:rPr>
    </w:pPr>
    <w:r w:rsidRPr="00C7162B">
      <w:rPr>
        <w:sz w:val="28"/>
        <w:szCs w:val="28"/>
      </w:rPr>
      <w:fldChar w:fldCharType="begin"/>
    </w:r>
    <w:r w:rsidR="009A0A9B" w:rsidRPr="00C7162B">
      <w:rPr>
        <w:sz w:val="28"/>
        <w:szCs w:val="28"/>
      </w:rPr>
      <w:instrText xml:space="preserve"> PAGE   \* MERGEFORMAT </w:instrText>
    </w:r>
    <w:r w:rsidRPr="00C7162B">
      <w:rPr>
        <w:sz w:val="28"/>
        <w:szCs w:val="28"/>
      </w:rPr>
      <w:fldChar w:fldCharType="separate"/>
    </w:r>
    <w:r w:rsidR="00FD3BFD">
      <w:rPr>
        <w:noProof/>
        <w:sz w:val="28"/>
        <w:szCs w:val="28"/>
      </w:rPr>
      <w:t>2</w:t>
    </w:r>
    <w:r w:rsidRPr="00C7162B">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9B" w:rsidRDefault="009A0A9B">
    <w:pPr>
      <w:pStyle w:val="a3"/>
      <w:jc w:val="center"/>
    </w:pPr>
  </w:p>
  <w:p w:rsidR="009A0A9B" w:rsidRDefault="009A0A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4F2"/>
    <w:multiLevelType w:val="hybridMultilevel"/>
    <w:tmpl w:val="0EB8F520"/>
    <w:lvl w:ilvl="0" w:tplc="48AC56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42CC"/>
    <w:multiLevelType w:val="multilevel"/>
    <w:tmpl w:val="AE429852"/>
    <w:lvl w:ilvl="0">
      <w:start w:val="1"/>
      <w:numFmt w:val="decimal"/>
      <w:lvlText w:val="%1."/>
      <w:lvlJc w:val="left"/>
      <w:pPr>
        <w:ind w:left="1515" w:hanging="948"/>
      </w:pPr>
      <w:rPr>
        <w:rFonts w:hint="default"/>
      </w:rPr>
    </w:lvl>
    <w:lvl w:ilvl="1">
      <w:start w:val="1"/>
      <w:numFmt w:val="decimal"/>
      <w:isLgl/>
      <w:lvlText w:val="%1.%2."/>
      <w:lvlJc w:val="left"/>
      <w:pPr>
        <w:ind w:left="2235" w:hanging="720"/>
      </w:pPr>
      <w:rPr>
        <w:rFonts w:hint="default"/>
      </w:rPr>
    </w:lvl>
    <w:lvl w:ilvl="2">
      <w:start w:val="1"/>
      <w:numFmt w:val="decimal"/>
      <w:isLgl/>
      <w:lvlText w:val="%1.%2.%3."/>
      <w:lvlJc w:val="left"/>
      <w:pPr>
        <w:ind w:left="3183" w:hanging="720"/>
      </w:pPr>
      <w:rPr>
        <w:rFonts w:hint="default"/>
      </w:rPr>
    </w:lvl>
    <w:lvl w:ilvl="3">
      <w:start w:val="1"/>
      <w:numFmt w:val="decimal"/>
      <w:isLgl/>
      <w:lvlText w:val="%1.%2.%3.%4."/>
      <w:lvlJc w:val="left"/>
      <w:pPr>
        <w:ind w:left="4491" w:hanging="1080"/>
      </w:pPr>
      <w:rPr>
        <w:rFonts w:hint="default"/>
      </w:rPr>
    </w:lvl>
    <w:lvl w:ilvl="4">
      <w:start w:val="1"/>
      <w:numFmt w:val="decimal"/>
      <w:isLgl/>
      <w:lvlText w:val="%1.%2.%3.%4.%5."/>
      <w:lvlJc w:val="left"/>
      <w:pPr>
        <w:ind w:left="5799" w:hanging="1440"/>
      </w:pPr>
      <w:rPr>
        <w:rFonts w:hint="default"/>
      </w:rPr>
    </w:lvl>
    <w:lvl w:ilvl="5">
      <w:start w:val="1"/>
      <w:numFmt w:val="decimal"/>
      <w:isLgl/>
      <w:lvlText w:val="%1.%2.%3.%4.%5.%6."/>
      <w:lvlJc w:val="left"/>
      <w:pPr>
        <w:ind w:left="6747" w:hanging="1440"/>
      </w:pPr>
      <w:rPr>
        <w:rFonts w:hint="default"/>
      </w:rPr>
    </w:lvl>
    <w:lvl w:ilvl="6">
      <w:start w:val="1"/>
      <w:numFmt w:val="decimal"/>
      <w:isLgl/>
      <w:lvlText w:val="%1.%2.%3.%4.%5.%6.%7."/>
      <w:lvlJc w:val="left"/>
      <w:pPr>
        <w:ind w:left="8055" w:hanging="1800"/>
      </w:pPr>
      <w:rPr>
        <w:rFonts w:hint="default"/>
      </w:rPr>
    </w:lvl>
    <w:lvl w:ilvl="7">
      <w:start w:val="1"/>
      <w:numFmt w:val="decimal"/>
      <w:isLgl/>
      <w:lvlText w:val="%1.%2.%3.%4.%5.%6.%7.%8."/>
      <w:lvlJc w:val="left"/>
      <w:pPr>
        <w:ind w:left="9363" w:hanging="2160"/>
      </w:pPr>
      <w:rPr>
        <w:rFonts w:hint="default"/>
      </w:rPr>
    </w:lvl>
    <w:lvl w:ilvl="8">
      <w:start w:val="1"/>
      <w:numFmt w:val="decimal"/>
      <w:isLgl/>
      <w:lvlText w:val="%1.%2.%3.%4.%5.%6.%7.%8.%9."/>
      <w:lvlJc w:val="left"/>
      <w:pPr>
        <w:ind w:left="10311" w:hanging="2160"/>
      </w:pPr>
      <w:rPr>
        <w:rFonts w:hint="default"/>
      </w:rPr>
    </w:lvl>
  </w:abstractNum>
  <w:abstractNum w:abstractNumId="2">
    <w:nsid w:val="08097C55"/>
    <w:multiLevelType w:val="hybridMultilevel"/>
    <w:tmpl w:val="2A521786"/>
    <w:lvl w:ilvl="0" w:tplc="D7A678FA">
      <w:start w:val="1"/>
      <w:numFmt w:val="bullet"/>
      <w:lvlText w:val=""/>
      <w:lvlJc w:val="left"/>
      <w:pPr>
        <w:tabs>
          <w:tab w:val="num" w:pos="720"/>
        </w:tabs>
        <w:ind w:left="720" w:hanging="360"/>
      </w:pPr>
      <w:rPr>
        <w:rFonts w:ascii="Symbol" w:hAnsi="Symbol" w:hint="default"/>
      </w:rPr>
    </w:lvl>
    <w:lvl w:ilvl="1" w:tplc="5288B042" w:tentative="1">
      <w:start w:val="1"/>
      <w:numFmt w:val="bullet"/>
      <w:lvlText w:val="•"/>
      <w:lvlJc w:val="left"/>
      <w:pPr>
        <w:tabs>
          <w:tab w:val="num" w:pos="1440"/>
        </w:tabs>
        <w:ind w:left="1440" w:hanging="360"/>
      </w:pPr>
      <w:rPr>
        <w:rFonts w:ascii="Times New Roman" w:hAnsi="Times New Roman" w:hint="default"/>
      </w:rPr>
    </w:lvl>
    <w:lvl w:ilvl="2" w:tplc="7194BDB6" w:tentative="1">
      <w:start w:val="1"/>
      <w:numFmt w:val="bullet"/>
      <w:lvlText w:val="•"/>
      <w:lvlJc w:val="left"/>
      <w:pPr>
        <w:tabs>
          <w:tab w:val="num" w:pos="2160"/>
        </w:tabs>
        <w:ind w:left="2160" w:hanging="360"/>
      </w:pPr>
      <w:rPr>
        <w:rFonts w:ascii="Times New Roman" w:hAnsi="Times New Roman" w:hint="default"/>
      </w:rPr>
    </w:lvl>
    <w:lvl w:ilvl="3" w:tplc="86E45D9E" w:tentative="1">
      <w:start w:val="1"/>
      <w:numFmt w:val="bullet"/>
      <w:lvlText w:val="•"/>
      <w:lvlJc w:val="left"/>
      <w:pPr>
        <w:tabs>
          <w:tab w:val="num" w:pos="2880"/>
        </w:tabs>
        <w:ind w:left="2880" w:hanging="360"/>
      </w:pPr>
      <w:rPr>
        <w:rFonts w:ascii="Times New Roman" w:hAnsi="Times New Roman" w:hint="default"/>
      </w:rPr>
    </w:lvl>
    <w:lvl w:ilvl="4" w:tplc="D88C2752" w:tentative="1">
      <w:start w:val="1"/>
      <w:numFmt w:val="bullet"/>
      <w:lvlText w:val="•"/>
      <w:lvlJc w:val="left"/>
      <w:pPr>
        <w:tabs>
          <w:tab w:val="num" w:pos="3600"/>
        </w:tabs>
        <w:ind w:left="3600" w:hanging="360"/>
      </w:pPr>
      <w:rPr>
        <w:rFonts w:ascii="Times New Roman" w:hAnsi="Times New Roman" w:hint="default"/>
      </w:rPr>
    </w:lvl>
    <w:lvl w:ilvl="5" w:tplc="CFFEEEC2" w:tentative="1">
      <w:start w:val="1"/>
      <w:numFmt w:val="bullet"/>
      <w:lvlText w:val="•"/>
      <w:lvlJc w:val="left"/>
      <w:pPr>
        <w:tabs>
          <w:tab w:val="num" w:pos="4320"/>
        </w:tabs>
        <w:ind w:left="4320" w:hanging="360"/>
      </w:pPr>
      <w:rPr>
        <w:rFonts w:ascii="Times New Roman" w:hAnsi="Times New Roman" w:hint="default"/>
      </w:rPr>
    </w:lvl>
    <w:lvl w:ilvl="6" w:tplc="4290F946" w:tentative="1">
      <w:start w:val="1"/>
      <w:numFmt w:val="bullet"/>
      <w:lvlText w:val="•"/>
      <w:lvlJc w:val="left"/>
      <w:pPr>
        <w:tabs>
          <w:tab w:val="num" w:pos="5040"/>
        </w:tabs>
        <w:ind w:left="5040" w:hanging="360"/>
      </w:pPr>
      <w:rPr>
        <w:rFonts w:ascii="Times New Roman" w:hAnsi="Times New Roman" w:hint="default"/>
      </w:rPr>
    </w:lvl>
    <w:lvl w:ilvl="7" w:tplc="ABA44EA4" w:tentative="1">
      <w:start w:val="1"/>
      <w:numFmt w:val="bullet"/>
      <w:lvlText w:val="•"/>
      <w:lvlJc w:val="left"/>
      <w:pPr>
        <w:tabs>
          <w:tab w:val="num" w:pos="5760"/>
        </w:tabs>
        <w:ind w:left="5760" w:hanging="360"/>
      </w:pPr>
      <w:rPr>
        <w:rFonts w:ascii="Times New Roman" w:hAnsi="Times New Roman" w:hint="default"/>
      </w:rPr>
    </w:lvl>
    <w:lvl w:ilvl="8" w:tplc="6F84B8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F72C27"/>
    <w:multiLevelType w:val="hybridMultilevel"/>
    <w:tmpl w:val="503677DC"/>
    <w:lvl w:ilvl="0" w:tplc="A344F3E6">
      <w:start w:val="1"/>
      <w:numFmt w:val="bullet"/>
      <w:lvlText w:val=""/>
      <w:lvlJc w:val="left"/>
      <w:pPr>
        <w:tabs>
          <w:tab w:val="num" w:pos="845"/>
        </w:tabs>
        <w:ind w:left="732" w:hanging="341"/>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BE29BA"/>
    <w:multiLevelType w:val="hybridMultilevel"/>
    <w:tmpl w:val="285A67E6"/>
    <w:lvl w:ilvl="0" w:tplc="AA68D62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A009BF"/>
    <w:multiLevelType w:val="hybridMultilevel"/>
    <w:tmpl w:val="2D12938C"/>
    <w:lvl w:ilvl="0" w:tplc="EB640682">
      <w:start w:val="1"/>
      <w:numFmt w:val="decimal"/>
      <w:lvlText w:val="%1)"/>
      <w:lvlJc w:val="left"/>
      <w:pPr>
        <w:tabs>
          <w:tab w:val="num" w:pos="720"/>
        </w:tabs>
        <w:ind w:left="720" w:hanging="360"/>
      </w:pPr>
      <w:rPr>
        <w:rFonts w:ascii="Times New Roman" w:eastAsia="Times New Roman" w:hAnsi="Times New Roman" w:cs="Times New Roman"/>
      </w:rPr>
    </w:lvl>
    <w:lvl w:ilvl="1" w:tplc="4C4A23E6" w:tentative="1">
      <w:start w:val="1"/>
      <w:numFmt w:val="bullet"/>
      <w:lvlText w:val="•"/>
      <w:lvlJc w:val="left"/>
      <w:pPr>
        <w:tabs>
          <w:tab w:val="num" w:pos="1440"/>
        </w:tabs>
        <w:ind w:left="1440" w:hanging="360"/>
      </w:pPr>
      <w:rPr>
        <w:rFonts w:ascii="Arial" w:hAnsi="Arial" w:hint="default"/>
      </w:rPr>
    </w:lvl>
    <w:lvl w:ilvl="2" w:tplc="9E76A78A" w:tentative="1">
      <w:start w:val="1"/>
      <w:numFmt w:val="bullet"/>
      <w:lvlText w:val="•"/>
      <w:lvlJc w:val="left"/>
      <w:pPr>
        <w:tabs>
          <w:tab w:val="num" w:pos="2160"/>
        </w:tabs>
        <w:ind w:left="2160" w:hanging="360"/>
      </w:pPr>
      <w:rPr>
        <w:rFonts w:ascii="Arial" w:hAnsi="Arial" w:hint="default"/>
      </w:rPr>
    </w:lvl>
    <w:lvl w:ilvl="3" w:tplc="0D20FAF4" w:tentative="1">
      <w:start w:val="1"/>
      <w:numFmt w:val="bullet"/>
      <w:lvlText w:val="•"/>
      <w:lvlJc w:val="left"/>
      <w:pPr>
        <w:tabs>
          <w:tab w:val="num" w:pos="2880"/>
        </w:tabs>
        <w:ind w:left="2880" w:hanging="360"/>
      </w:pPr>
      <w:rPr>
        <w:rFonts w:ascii="Arial" w:hAnsi="Arial" w:hint="default"/>
      </w:rPr>
    </w:lvl>
    <w:lvl w:ilvl="4" w:tplc="3098B376" w:tentative="1">
      <w:start w:val="1"/>
      <w:numFmt w:val="bullet"/>
      <w:lvlText w:val="•"/>
      <w:lvlJc w:val="left"/>
      <w:pPr>
        <w:tabs>
          <w:tab w:val="num" w:pos="3600"/>
        </w:tabs>
        <w:ind w:left="3600" w:hanging="360"/>
      </w:pPr>
      <w:rPr>
        <w:rFonts w:ascii="Arial" w:hAnsi="Arial" w:hint="default"/>
      </w:rPr>
    </w:lvl>
    <w:lvl w:ilvl="5" w:tplc="41745810" w:tentative="1">
      <w:start w:val="1"/>
      <w:numFmt w:val="bullet"/>
      <w:lvlText w:val="•"/>
      <w:lvlJc w:val="left"/>
      <w:pPr>
        <w:tabs>
          <w:tab w:val="num" w:pos="4320"/>
        </w:tabs>
        <w:ind w:left="4320" w:hanging="360"/>
      </w:pPr>
      <w:rPr>
        <w:rFonts w:ascii="Arial" w:hAnsi="Arial" w:hint="default"/>
      </w:rPr>
    </w:lvl>
    <w:lvl w:ilvl="6" w:tplc="AFD278EC" w:tentative="1">
      <w:start w:val="1"/>
      <w:numFmt w:val="bullet"/>
      <w:lvlText w:val="•"/>
      <w:lvlJc w:val="left"/>
      <w:pPr>
        <w:tabs>
          <w:tab w:val="num" w:pos="5040"/>
        </w:tabs>
        <w:ind w:left="5040" w:hanging="360"/>
      </w:pPr>
      <w:rPr>
        <w:rFonts w:ascii="Arial" w:hAnsi="Arial" w:hint="default"/>
      </w:rPr>
    </w:lvl>
    <w:lvl w:ilvl="7" w:tplc="8A72D5D4" w:tentative="1">
      <w:start w:val="1"/>
      <w:numFmt w:val="bullet"/>
      <w:lvlText w:val="•"/>
      <w:lvlJc w:val="left"/>
      <w:pPr>
        <w:tabs>
          <w:tab w:val="num" w:pos="5760"/>
        </w:tabs>
        <w:ind w:left="5760" w:hanging="360"/>
      </w:pPr>
      <w:rPr>
        <w:rFonts w:ascii="Arial" w:hAnsi="Arial" w:hint="default"/>
      </w:rPr>
    </w:lvl>
    <w:lvl w:ilvl="8" w:tplc="C2C2010E" w:tentative="1">
      <w:start w:val="1"/>
      <w:numFmt w:val="bullet"/>
      <w:lvlText w:val="•"/>
      <w:lvlJc w:val="left"/>
      <w:pPr>
        <w:tabs>
          <w:tab w:val="num" w:pos="6480"/>
        </w:tabs>
        <w:ind w:left="6480" w:hanging="360"/>
      </w:pPr>
      <w:rPr>
        <w:rFonts w:ascii="Arial" w:hAnsi="Arial" w:hint="default"/>
      </w:rPr>
    </w:lvl>
  </w:abstractNum>
  <w:abstractNum w:abstractNumId="6">
    <w:nsid w:val="1EBB2353"/>
    <w:multiLevelType w:val="hybridMultilevel"/>
    <w:tmpl w:val="C3D8ABFC"/>
    <w:lvl w:ilvl="0" w:tplc="D7A67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622C2"/>
    <w:multiLevelType w:val="hybridMultilevel"/>
    <w:tmpl w:val="C7BE4284"/>
    <w:lvl w:ilvl="0" w:tplc="0EF405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C92367"/>
    <w:multiLevelType w:val="hybridMultilevel"/>
    <w:tmpl w:val="D02A5B02"/>
    <w:lvl w:ilvl="0" w:tplc="BD46DD3A">
      <w:start w:val="1"/>
      <w:numFmt w:val="decimal"/>
      <w:lvlText w:val="%1)"/>
      <w:lvlJc w:val="left"/>
      <w:pPr>
        <w:tabs>
          <w:tab w:val="num" w:pos="720"/>
        </w:tabs>
        <w:ind w:left="720" w:hanging="360"/>
      </w:pPr>
      <w:rPr>
        <w:rFonts w:ascii="Times New Roman" w:eastAsia="Times New Roman" w:hAnsi="Times New Roman" w:cs="Times New Roman"/>
      </w:rPr>
    </w:lvl>
    <w:lvl w:ilvl="1" w:tplc="67EAFF26" w:tentative="1">
      <w:start w:val="1"/>
      <w:numFmt w:val="bullet"/>
      <w:lvlText w:val="•"/>
      <w:lvlJc w:val="left"/>
      <w:pPr>
        <w:tabs>
          <w:tab w:val="num" w:pos="1440"/>
        </w:tabs>
        <w:ind w:left="1440" w:hanging="360"/>
      </w:pPr>
      <w:rPr>
        <w:rFonts w:ascii="Arial" w:hAnsi="Arial" w:hint="default"/>
      </w:rPr>
    </w:lvl>
    <w:lvl w:ilvl="2" w:tplc="1FC8B2E2" w:tentative="1">
      <w:start w:val="1"/>
      <w:numFmt w:val="bullet"/>
      <w:lvlText w:val="•"/>
      <w:lvlJc w:val="left"/>
      <w:pPr>
        <w:tabs>
          <w:tab w:val="num" w:pos="2160"/>
        </w:tabs>
        <w:ind w:left="2160" w:hanging="360"/>
      </w:pPr>
      <w:rPr>
        <w:rFonts w:ascii="Arial" w:hAnsi="Arial" w:hint="default"/>
      </w:rPr>
    </w:lvl>
    <w:lvl w:ilvl="3" w:tplc="2456609E" w:tentative="1">
      <w:start w:val="1"/>
      <w:numFmt w:val="bullet"/>
      <w:lvlText w:val="•"/>
      <w:lvlJc w:val="left"/>
      <w:pPr>
        <w:tabs>
          <w:tab w:val="num" w:pos="2880"/>
        </w:tabs>
        <w:ind w:left="2880" w:hanging="360"/>
      </w:pPr>
      <w:rPr>
        <w:rFonts w:ascii="Arial" w:hAnsi="Arial" w:hint="default"/>
      </w:rPr>
    </w:lvl>
    <w:lvl w:ilvl="4" w:tplc="E200ADA6" w:tentative="1">
      <w:start w:val="1"/>
      <w:numFmt w:val="bullet"/>
      <w:lvlText w:val="•"/>
      <w:lvlJc w:val="left"/>
      <w:pPr>
        <w:tabs>
          <w:tab w:val="num" w:pos="3600"/>
        </w:tabs>
        <w:ind w:left="3600" w:hanging="360"/>
      </w:pPr>
      <w:rPr>
        <w:rFonts w:ascii="Arial" w:hAnsi="Arial" w:hint="default"/>
      </w:rPr>
    </w:lvl>
    <w:lvl w:ilvl="5" w:tplc="3070AEA2" w:tentative="1">
      <w:start w:val="1"/>
      <w:numFmt w:val="bullet"/>
      <w:lvlText w:val="•"/>
      <w:lvlJc w:val="left"/>
      <w:pPr>
        <w:tabs>
          <w:tab w:val="num" w:pos="4320"/>
        </w:tabs>
        <w:ind w:left="4320" w:hanging="360"/>
      </w:pPr>
      <w:rPr>
        <w:rFonts w:ascii="Arial" w:hAnsi="Arial" w:hint="default"/>
      </w:rPr>
    </w:lvl>
    <w:lvl w:ilvl="6" w:tplc="1234B238" w:tentative="1">
      <w:start w:val="1"/>
      <w:numFmt w:val="bullet"/>
      <w:lvlText w:val="•"/>
      <w:lvlJc w:val="left"/>
      <w:pPr>
        <w:tabs>
          <w:tab w:val="num" w:pos="5040"/>
        </w:tabs>
        <w:ind w:left="5040" w:hanging="360"/>
      </w:pPr>
      <w:rPr>
        <w:rFonts w:ascii="Arial" w:hAnsi="Arial" w:hint="default"/>
      </w:rPr>
    </w:lvl>
    <w:lvl w:ilvl="7" w:tplc="AF7E262C" w:tentative="1">
      <w:start w:val="1"/>
      <w:numFmt w:val="bullet"/>
      <w:lvlText w:val="•"/>
      <w:lvlJc w:val="left"/>
      <w:pPr>
        <w:tabs>
          <w:tab w:val="num" w:pos="5760"/>
        </w:tabs>
        <w:ind w:left="5760" w:hanging="360"/>
      </w:pPr>
      <w:rPr>
        <w:rFonts w:ascii="Arial" w:hAnsi="Arial" w:hint="default"/>
      </w:rPr>
    </w:lvl>
    <w:lvl w:ilvl="8" w:tplc="E8E67088" w:tentative="1">
      <w:start w:val="1"/>
      <w:numFmt w:val="bullet"/>
      <w:lvlText w:val="•"/>
      <w:lvlJc w:val="left"/>
      <w:pPr>
        <w:tabs>
          <w:tab w:val="num" w:pos="6480"/>
        </w:tabs>
        <w:ind w:left="6480" w:hanging="360"/>
      </w:pPr>
      <w:rPr>
        <w:rFonts w:ascii="Arial" w:hAnsi="Arial" w:hint="default"/>
      </w:rPr>
    </w:lvl>
  </w:abstractNum>
  <w:abstractNum w:abstractNumId="9">
    <w:nsid w:val="306005B8"/>
    <w:multiLevelType w:val="hybridMultilevel"/>
    <w:tmpl w:val="68ECAB8C"/>
    <w:lvl w:ilvl="0" w:tplc="8BE097C6">
      <w:start w:val="1"/>
      <w:numFmt w:val="decimal"/>
      <w:lvlText w:val="%1)"/>
      <w:lvlJc w:val="left"/>
      <w:pPr>
        <w:tabs>
          <w:tab w:val="num" w:pos="720"/>
        </w:tabs>
        <w:ind w:left="720" w:hanging="360"/>
      </w:pPr>
      <w:rPr>
        <w:rFonts w:ascii="Times New Roman" w:eastAsiaTheme="minorEastAsia" w:hAnsi="Times New Roman" w:cstheme="minorBidi"/>
      </w:rPr>
    </w:lvl>
    <w:lvl w:ilvl="1" w:tplc="ED904E1A" w:tentative="1">
      <w:start w:val="1"/>
      <w:numFmt w:val="bullet"/>
      <w:lvlText w:val="•"/>
      <w:lvlJc w:val="left"/>
      <w:pPr>
        <w:tabs>
          <w:tab w:val="num" w:pos="1440"/>
        </w:tabs>
        <w:ind w:left="1440" w:hanging="360"/>
      </w:pPr>
      <w:rPr>
        <w:rFonts w:ascii="Arial" w:hAnsi="Arial" w:hint="default"/>
      </w:rPr>
    </w:lvl>
    <w:lvl w:ilvl="2" w:tplc="A156D73E" w:tentative="1">
      <w:start w:val="1"/>
      <w:numFmt w:val="bullet"/>
      <w:lvlText w:val="•"/>
      <w:lvlJc w:val="left"/>
      <w:pPr>
        <w:tabs>
          <w:tab w:val="num" w:pos="2160"/>
        </w:tabs>
        <w:ind w:left="2160" w:hanging="360"/>
      </w:pPr>
      <w:rPr>
        <w:rFonts w:ascii="Arial" w:hAnsi="Arial" w:hint="default"/>
      </w:rPr>
    </w:lvl>
    <w:lvl w:ilvl="3" w:tplc="FAB6AE8C" w:tentative="1">
      <w:start w:val="1"/>
      <w:numFmt w:val="bullet"/>
      <w:lvlText w:val="•"/>
      <w:lvlJc w:val="left"/>
      <w:pPr>
        <w:tabs>
          <w:tab w:val="num" w:pos="2880"/>
        </w:tabs>
        <w:ind w:left="2880" w:hanging="360"/>
      </w:pPr>
      <w:rPr>
        <w:rFonts w:ascii="Arial" w:hAnsi="Arial" w:hint="default"/>
      </w:rPr>
    </w:lvl>
    <w:lvl w:ilvl="4" w:tplc="BBE4BDA6" w:tentative="1">
      <w:start w:val="1"/>
      <w:numFmt w:val="bullet"/>
      <w:lvlText w:val="•"/>
      <w:lvlJc w:val="left"/>
      <w:pPr>
        <w:tabs>
          <w:tab w:val="num" w:pos="3600"/>
        </w:tabs>
        <w:ind w:left="3600" w:hanging="360"/>
      </w:pPr>
      <w:rPr>
        <w:rFonts w:ascii="Arial" w:hAnsi="Arial" w:hint="default"/>
      </w:rPr>
    </w:lvl>
    <w:lvl w:ilvl="5" w:tplc="3A1EE1C8" w:tentative="1">
      <w:start w:val="1"/>
      <w:numFmt w:val="bullet"/>
      <w:lvlText w:val="•"/>
      <w:lvlJc w:val="left"/>
      <w:pPr>
        <w:tabs>
          <w:tab w:val="num" w:pos="4320"/>
        </w:tabs>
        <w:ind w:left="4320" w:hanging="360"/>
      </w:pPr>
      <w:rPr>
        <w:rFonts w:ascii="Arial" w:hAnsi="Arial" w:hint="default"/>
      </w:rPr>
    </w:lvl>
    <w:lvl w:ilvl="6" w:tplc="4FA26BB8" w:tentative="1">
      <w:start w:val="1"/>
      <w:numFmt w:val="bullet"/>
      <w:lvlText w:val="•"/>
      <w:lvlJc w:val="left"/>
      <w:pPr>
        <w:tabs>
          <w:tab w:val="num" w:pos="5040"/>
        </w:tabs>
        <w:ind w:left="5040" w:hanging="360"/>
      </w:pPr>
      <w:rPr>
        <w:rFonts w:ascii="Arial" w:hAnsi="Arial" w:hint="default"/>
      </w:rPr>
    </w:lvl>
    <w:lvl w:ilvl="7" w:tplc="12EE719E" w:tentative="1">
      <w:start w:val="1"/>
      <w:numFmt w:val="bullet"/>
      <w:lvlText w:val="•"/>
      <w:lvlJc w:val="left"/>
      <w:pPr>
        <w:tabs>
          <w:tab w:val="num" w:pos="5760"/>
        </w:tabs>
        <w:ind w:left="5760" w:hanging="360"/>
      </w:pPr>
      <w:rPr>
        <w:rFonts w:ascii="Arial" w:hAnsi="Arial" w:hint="default"/>
      </w:rPr>
    </w:lvl>
    <w:lvl w:ilvl="8" w:tplc="40FEBE3E" w:tentative="1">
      <w:start w:val="1"/>
      <w:numFmt w:val="bullet"/>
      <w:lvlText w:val="•"/>
      <w:lvlJc w:val="left"/>
      <w:pPr>
        <w:tabs>
          <w:tab w:val="num" w:pos="6480"/>
        </w:tabs>
        <w:ind w:left="6480" w:hanging="360"/>
      </w:pPr>
      <w:rPr>
        <w:rFonts w:ascii="Arial" w:hAnsi="Arial" w:hint="default"/>
      </w:rPr>
    </w:lvl>
  </w:abstractNum>
  <w:abstractNum w:abstractNumId="10">
    <w:nsid w:val="35B172BC"/>
    <w:multiLevelType w:val="hybridMultilevel"/>
    <w:tmpl w:val="43941170"/>
    <w:lvl w:ilvl="0" w:tplc="632ACDB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D93B4A"/>
    <w:multiLevelType w:val="hybridMultilevel"/>
    <w:tmpl w:val="A4943D3C"/>
    <w:lvl w:ilvl="0" w:tplc="E7B25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180656"/>
    <w:multiLevelType w:val="hybridMultilevel"/>
    <w:tmpl w:val="600C0D88"/>
    <w:lvl w:ilvl="0" w:tplc="EBEA372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7A28A8"/>
    <w:multiLevelType w:val="hybridMultilevel"/>
    <w:tmpl w:val="3E7EF866"/>
    <w:lvl w:ilvl="0" w:tplc="7DC0D62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185A7A"/>
    <w:multiLevelType w:val="hybridMultilevel"/>
    <w:tmpl w:val="7EDE7C38"/>
    <w:lvl w:ilvl="0" w:tplc="42C841F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3C1830"/>
    <w:multiLevelType w:val="hybridMultilevel"/>
    <w:tmpl w:val="96D6009A"/>
    <w:lvl w:ilvl="0" w:tplc="5BDA4BD4">
      <w:start w:val="1"/>
      <w:numFmt w:val="upperRoman"/>
      <w:lvlText w:val="%1."/>
      <w:lvlJc w:val="left"/>
      <w:pPr>
        <w:ind w:left="1800" w:hanging="720"/>
      </w:pPr>
      <w:rPr>
        <w:rFonts w:eastAsia="Times New Roman" w:hint="default"/>
        <w:b w:val="0"/>
        <w:color w:val="0000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4311779"/>
    <w:multiLevelType w:val="hybridMultilevel"/>
    <w:tmpl w:val="5EAAFE0C"/>
    <w:lvl w:ilvl="0" w:tplc="9B20B8EE">
      <w:start w:val="1"/>
      <w:numFmt w:val="decimal"/>
      <w:lvlText w:val="%1)"/>
      <w:lvlJc w:val="left"/>
      <w:pPr>
        <w:tabs>
          <w:tab w:val="num" w:pos="720"/>
        </w:tabs>
        <w:ind w:left="720" w:hanging="360"/>
      </w:pPr>
      <w:rPr>
        <w:rFonts w:ascii="Times New Roman" w:eastAsia="Times New Roman" w:hAnsi="Times New Roman" w:cs="Times New Roman"/>
      </w:rPr>
    </w:lvl>
    <w:lvl w:ilvl="1" w:tplc="421EE91C" w:tentative="1">
      <w:start w:val="1"/>
      <w:numFmt w:val="bullet"/>
      <w:lvlText w:val="•"/>
      <w:lvlJc w:val="left"/>
      <w:pPr>
        <w:tabs>
          <w:tab w:val="num" w:pos="1440"/>
        </w:tabs>
        <w:ind w:left="1440" w:hanging="360"/>
      </w:pPr>
      <w:rPr>
        <w:rFonts w:ascii="Arial" w:hAnsi="Arial" w:hint="default"/>
      </w:rPr>
    </w:lvl>
    <w:lvl w:ilvl="2" w:tplc="6FDCBFB0" w:tentative="1">
      <w:start w:val="1"/>
      <w:numFmt w:val="bullet"/>
      <w:lvlText w:val="•"/>
      <w:lvlJc w:val="left"/>
      <w:pPr>
        <w:tabs>
          <w:tab w:val="num" w:pos="2160"/>
        </w:tabs>
        <w:ind w:left="2160" w:hanging="360"/>
      </w:pPr>
      <w:rPr>
        <w:rFonts w:ascii="Arial" w:hAnsi="Arial" w:hint="default"/>
      </w:rPr>
    </w:lvl>
    <w:lvl w:ilvl="3" w:tplc="62060646" w:tentative="1">
      <w:start w:val="1"/>
      <w:numFmt w:val="bullet"/>
      <w:lvlText w:val="•"/>
      <w:lvlJc w:val="left"/>
      <w:pPr>
        <w:tabs>
          <w:tab w:val="num" w:pos="2880"/>
        </w:tabs>
        <w:ind w:left="2880" w:hanging="360"/>
      </w:pPr>
      <w:rPr>
        <w:rFonts w:ascii="Arial" w:hAnsi="Arial" w:hint="default"/>
      </w:rPr>
    </w:lvl>
    <w:lvl w:ilvl="4" w:tplc="08E82FF2" w:tentative="1">
      <w:start w:val="1"/>
      <w:numFmt w:val="bullet"/>
      <w:lvlText w:val="•"/>
      <w:lvlJc w:val="left"/>
      <w:pPr>
        <w:tabs>
          <w:tab w:val="num" w:pos="3600"/>
        </w:tabs>
        <w:ind w:left="3600" w:hanging="360"/>
      </w:pPr>
      <w:rPr>
        <w:rFonts w:ascii="Arial" w:hAnsi="Arial" w:hint="default"/>
      </w:rPr>
    </w:lvl>
    <w:lvl w:ilvl="5" w:tplc="9E663BDA" w:tentative="1">
      <w:start w:val="1"/>
      <w:numFmt w:val="bullet"/>
      <w:lvlText w:val="•"/>
      <w:lvlJc w:val="left"/>
      <w:pPr>
        <w:tabs>
          <w:tab w:val="num" w:pos="4320"/>
        </w:tabs>
        <w:ind w:left="4320" w:hanging="360"/>
      </w:pPr>
      <w:rPr>
        <w:rFonts w:ascii="Arial" w:hAnsi="Arial" w:hint="default"/>
      </w:rPr>
    </w:lvl>
    <w:lvl w:ilvl="6" w:tplc="870A264E" w:tentative="1">
      <w:start w:val="1"/>
      <w:numFmt w:val="bullet"/>
      <w:lvlText w:val="•"/>
      <w:lvlJc w:val="left"/>
      <w:pPr>
        <w:tabs>
          <w:tab w:val="num" w:pos="5040"/>
        </w:tabs>
        <w:ind w:left="5040" w:hanging="360"/>
      </w:pPr>
      <w:rPr>
        <w:rFonts w:ascii="Arial" w:hAnsi="Arial" w:hint="default"/>
      </w:rPr>
    </w:lvl>
    <w:lvl w:ilvl="7" w:tplc="D368E608" w:tentative="1">
      <w:start w:val="1"/>
      <w:numFmt w:val="bullet"/>
      <w:lvlText w:val="•"/>
      <w:lvlJc w:val="left"/>
      <w:pPr>
        <w:tabs>
          <w:tab w:val="num" w:pos="5760"/>
        </w:tabs>
        <w:ind w:left="5760" w:hanging="360"/>
      </w:pPr>
      <w:rPr>
        <w:rFonts w:ascii="Arial" w:hAnsi="Arial" w:hint="default"/>
      </w:rPr>
    </w:lvl>
    <w:lvl w:ilvl="8" w:tplc="47B8AEF6" w:tentative="1">
      <w:start w:val="1"/>
      <w:numFmt w:val="bullet"/>
      <w:lvlText w:val="•"/>
      <w:lvlJc w:val="left"/>
      <w:pPr>
        <w:tabs>
          <w:tab w:val="num" w:pos="6480"/>
        </w:tabs>
        <w:ind w:left="6480" w:hanging="360"/>
      </w:pPr>
      <w:rPr>
        <w:rFonts w:ascii="Arial" w:hAnsi="Arial" w:hint="default"/>
      </w:rPr>
    </w:lvl>
  </w:abstractNum>
  <w:abstractNum w:abstractNumId="17">
    <w:nsid w:val="5966691C"/>
    <w:multiLevelType w:val="hybridMultilevel"/>
    <w:tmpl w:val="67908E28"/>
    <w:lvl w:ilvl="0" w:tplc="1FF21264">
      <w:start w:val="1"/>
      <w:numFmt w:val="bullet"/>
      <w:lvlText w:val="-"/>
      <w:lvlJc w:val="left"/>
      <w:pPr>
        <w:tabs>
          <w:tab w:val="num" w:pos="720"/>
        </w:tabs>
        <w:ind w:left="720" w:hanging="360"/>
      </w:pPr>
      <w:rPr>
        <w:rFonts w:ascii="Times New Roman" w:hAnsi="Times New Roman" w:hint="default"/>
      </w:rPr>
    </w:lvl>
    <w:lvl w:ilvl="1" w:tplc="DED4E716" w:tentative="1">
      <w:start w:val="1"/>
      <w:numFmt w:val="bullet"/>
      <w:lvlText w:val="-"/>
      <w:lvlJc w:val="left"/>
      <w:pPr>
        <w:tabs>
          <w:tab w:val="num" w:pos="1440"/>
        </w:tabs>
        <w:ind w:left="1440" w:hanging="360"/>
      </w:pPr>
      <w:rPr>
        <w:rFonts w:ascii="Times New Roman" w:hAnsi="Times New Roman" w:hint="default"/>
      </w:rPr>
    </w:lvl>
    <w:lvl w:ilvl="2" w:tplc="FB802504" w:tentative="1">
      <w:start w:val="1"/>
      <w:numFmt w:val="bullet"/>
      <w:lvlText w:val="-"/>
      <w:lvlJc w:val="left"/>
      <w:pPr>
        <w:tabs>
          <w:tab w:val="num" w:pos="2160"/>
        </w:tabs>
        <w:ind w:left="2160" w:hanging="360"/>
      </w:pPr>
      <w:rPr>
        <w:rFonts w:ascii="Times New Roman" w:hAnsi="Times New Roman" w:hint="default"/>
      </w:rPr>
    </w:lvl>
    <w:lvl w:ilvl="3" w:tplc="858CB0C6" w:tentative="1">
      <w:start w:val="1"/>
      <w:numFmt w:val="bullet"/>
      <w:lvlText w:val="-"/>
      <w:lvlJc w:val="left"/>
      <w:pPr>
        <w:tabs>
          <w:tab w:val="num" w:pos="2880"/>
        </w:tabs>
        <w:ind w:left="2880" w:hanging="360"/>
      </w:pPr>
      <w:rPr>
        <w:rFonts w:ascii="Times New Roman" w:hAnsi="Times New Roman" w:hint="default"/>
      </w:rPr>
    </w:lvl>
    <w:lvl w:ilvl="4" w:tplc="35626710" w:tentative="1">
      <w:start w:val="1"/>
      <w:numFmt w:val="bullet"/>
      <w:lvlText w:val="-"/>
      <w:lvlJc w:val="left"/>
      <w:pPr>
        <w:tabs>
          <w:tab w:val="num" w:pos="3600"/>
        </w:tabs>
        <w:ind w:left="3600" w:hanging="360"/>
      </w:pPr>
      <w:rPr>
        <w:rFonts w:ascii="Times New Roman" w:hAnsi="Times New Roman" w:hint="default"/>
      </w:rPr>
    </w:lvl>
    <w:lvl w:ilvl="5" w:tplc="281AC946" w:tentative="1">
      <w:start w:val="1"/>
      <w:numFmt w:val="bullet"/>
      <w:lvlText w:val="-"/>
      <w:lvlJc w:val="left"/>
      <w:pPr>
        <w:tabs>
          <w:tab w:val="num" w:pos="4320"/>
        </w:tabs>
        <w:ind w:left="4320" w:hanging="360"/>
      </w:pPr>
      <w:rPr>
        <w:rFonts w:ascii="Times New Roman" w:hAnsi="Times New Roman" w:hint="default"/>
      </w:rPr>
    </w:lvl>
    <w:lvl w:ilvl="6" w:tplc="175A4920" w:tentative="1">
      <w:start w:val="1"/>
      <w:numFmt w:val="bullet"/>
      <w:lvlText w:val="-"/>
      <w:lvlJc w:val="left"/>
      <w:pPr>
        <w:tabs>
          <w:tab w:val="num" w:pos="5040"/>
        </w:tabs>
        <w:ind w:left="5040" w:hanging="360"/>
      </w:pPr>
      <w:rPr>
        <w:rFonts w:ascii="Times New Roman" w:hAnsi="Times New Roman" w:hint="default"/>
      </w:rPr>
    </w:lvl>
    <w:lvl w:ilvl="7" w:tplc="DCE01A62" w:tentative="1">
      <w:start w:val="1"/>
      <w:numFmt w:val="bullet"/>
      <w:lvlText w:val="-"/>
      <w:lvlJc w:val="left"/>
      <w:pPr>
        <w:tabs>
          <w:tab w:val="num" w:pos="5760"/>
        </w:tabs>
        <w:ind w:left="5760" w:hanging="360"/>
      </w:pPr>
      <w:rPr>
        <w:rFonts w:ascii="Times New Roman" w:hAnsi="Times New Roman" w:hint="default"/>
      </w:rPr>
    </w:lvl>
    <w:lvl w:ilvl="8" w:tplc="910C06C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C237952"/>
    <w:multiLevelType w:val="hybridMultilevel"/>
    <w:tmpl w:val="6E0634C8"/>
    <w:lvl w:ilvl="0" w:tplc="AF14276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CCA0445"/>
    <w:multiLevelType w:val="hybridMultilevel"/>
    <w:tmpl w:val="EDDA66BA"/>
    <w:lvl w:ilvl="0" w:tplc="DF984B9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F034626"/>
    <w:multiLevelType w:val="hybridMultilevel"/>
    <w:tmpl w:val="F1C0DFFE"/>
    <w:lvl w:ilvl="0" w:tplc="CA6AC424">
      <w:start w:val="1"/>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68F3DBF"/>
    <w:multiLevelType w:val="hybridMultilevel"/>
    <w:tmpl w:val="6E08AC76"/>
    <w:lvl w:ilvl="0" w:tplc="AA2CD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2B1614"/>
    <w:multiLevelType w:val="hybridMultilevel"/>
    <w:tmpl w:val="805CB958"/>
    <w:lvl w:ilvl="0" w:tplc="E73C6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A636D8"/>
    <w:multiLevelType w:val="hybridMultilevel"/>
    <w:tmpl w:val="86C6D96E"/>
    <w:lvl w:ilvl="0" w:tplc="E74AA638">
      <w:start w:val="1"/>
      <w:numFmt w:val="decimal"/>
      <w:lvlText w:val="%1)"/>
      <w:lvlJc w:val="left"/>
      <w:pPr>
        <w:tabs>
          <w:tab w:val="num" w:pos="720"/>
        </w:tabs>
        <w:ind w:left="720" w:hanging="360"/>
      </w:pPr>
      <w:rPr>
        <w:rFonts w:ascii="Times New Roman" w:eastAsia="Times New Roman" w:hAnsi="Times New Roman" w:cs="Times New Roman"/>
      </w:rPr>
    </w:lvl>
    <w:lvl w:ilvl="1" w:tplc="1A6C0522" w:tentative="1">
      <w:start w:val="1"/>
      <w:numFmt w:val="bullet"/>
      <w:lvlText w:val="•"/>
      <w:lvlJc w:val="left"/>
      <w:pPr>
        <w:tabs>
          <w:tab w:val="num" w:pos="1440"/>
        </w:tabs>
        <w:ind w:left="1440" w:hanging="360"/>
      </w:pPr>
      <w:rPr>
        <w:rFonts w:ascii="Arial" w:hAnsi="Arial" w:hint="default"/>
      </w:rPr>
    </w:lvl>
    <w:lvl w:ilvl="2" w:tplc="5D829B7E" w:tentative="1">
      <w:start w:val="1"/>
      <w:numFmt w:val="bullet"/>
      <w:lvlText w:val="•"/>
      <w:lvlJc w:val="left"/>
      <w:pPr>
        <w:tabs>
          <w:tab w:val="num" w:pos="2160"/>
        </w:tabs>
        <w:ind w:left="2160" w:hanging="360"/>
      </w:pPr>
      <w:rPr>
        <w:rFonts w:ascii="Arial" w:hAnsi="Arial" w:hint="default"/>
      </w:rPr>
    </w:lvl>
    <w:lvl w:ilvl="3" w:tplc="ACC213A2" w:tentative="1">
      <w:start w:val="1"/>
      <w:numFmt w:val="bullet"/>
      <w:lvlText w:val="•"/>
      <w:lvlJc w:val="left"/>
      <w:pPr>
        <w:tabs>
          <w:tab w:val="num" w:pos="2880"/>
        </w:tabs>
        <w:ind w:left="2880" w:hanging="360"/>
      </w:pPr>
      <w:rPr>
        <w:rFonts w:ascii="Arial" w:hAnsi="Arial" w:hint="default"/>
      </w:rPr>
    </w:lvl>
    <w:lvl w:ilvl="4" w:tplc="A1CE0500" w:tentative="1">
      <w:start w:val="1"/>
      <w:numFmt w:val="bullet"/>
      <w:lvlText w:val="•"/>
      <w:lvlJc w:val="left"/>
      <w:pPr>
        <w:tabs>
          <w:tab w:val="num" w:pos="3600"/>
        </w:tabs>
        <w:ind w:left="3600" w:hanging="360"/>
      </w:pPr>
      <w:rPr>
        <w:rFonts w:ascii="Arial" w:hAnsi="Arial" w:hint="default"/>
      </w:rPr>
    </w:lvl>
    <w:lvl w:ilvl="5" w:tplc="0C707A26" w:tentative="1">
      <w:start w:val="1"/>
      <w:numFmt w:val="bullet"/>
      <w:lvlText w:val="•"/>
      <w:lvlJc w:val="left"/>
      <w:pPr>
        <w:tabs>
          <w:tab w:val="num" w:pos="4320"/>
        </w:tabs>
        <w:ind w:left="4320" w:hanging="360"/>
      </w:pPr>
      <w:rPr>
        <w:rFonts w:ascii="Arial" w:hAnsi="Arial" w:hint="default"/>
      </w:rPr>
    </w:lvl>
    <w:lvl w:ilvl="6" w:tplc="644C25A0" w:tentative="1">
      <w:start w:val="1"/>
      <w:numFmt w:val="bullet"/>
      <w:lvlText w:val="•"/>
      <w:lvlJc w:val="left"/>
      <w:pPr>
        <w:tabs>
          <w:tab w:val="num" w:pos="5040"/>
        </w:tabs>
        <w:ind w:left="5040" w:hanging="360"/>
      </w:pPr>
      <w:rPr>
        <w:rFonts w:ascii="Arial" w:hAnsi="Arial" w:hint="default"/>
      </w:rPr>
    </w:lvl>
    <w:lvl w:ilvl="7" w:tplc="D0C812BA" w:tentative="1">
      <w:start w:val="1"/>
      <w:numFmt w:val="bullet"/>
      <w:lvlText w:val="•"/>
      <w:lvlJc w:val="left"/>
      <w:pPr>
        <w:tabs>
          <w:tab w:val="num" w:pos="5760"/>
        </w:tabs>
        <w:ind w:left="5760" w:hanging="360"/>
      </w:pPr>
      <w:rPr>
        <w:rFonts w:ascii="Arial" w:hAnsi="Arial" w:hint="default"/>
      </w:rPr>
    </w:lvl>
    <w:lvl w:ilvl="8" w:tplc="D68C6C0E" w:tentative="1">
      <w:start w:val="1"/>
      <w:numFmt w:val="bullet"/>
      <w:lvlText w:val="•"/>
      <w:lvlJc w:val="left"/>
      <w:pPr>
        <w:tabs>
          <w:tab w:val="num" w:pos="6480"/>
        </w:tabs>
        <w:ind w:left="6480" w:hanging="360"/>
      </w:pPr>
      <w:rPr>
        <w:rFonts w:ascii="Arial" w:hAnsi="Arial" w:hint="default"/>
      </w:rPr>
    </w:lvl>
  </w:abstractNum>
  <w:abstractNum w:abstractNumId="24">
    <w:nsid w:val="74E41D66"/>
    <w:multiLevelType w:val="hybridMultilevel"/>
    <w:tmpl w:val="E1785B90"/>
    <w:lvl w:ilvl="0" w:tplc="611ABB4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0E4114"/>
    <w:multiLevelType w:val="hybridMultilevel"/>
    <w:tmpl w:val="B57CE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0C10EA"/>
    <w:multiLevelType w:val="hybridMultilevel"/>
    <w:tmpl w:val="ADF4DECE"/>
    <w:lvl w:ilvl="0" w:tplc="57A269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5"/>
  </w:num>
  <w:num w:numId="3">
    <w:abstractNumId w:val="0"/>
  </w:num>
  <w:num w:numId="4">
    <w:abstractNumId w:val="12"/>
  </w:num>
  <w:num w:numId="5">
    <w:abstractNumId w:val="18"/>
  </w:num>
  <w:num w:numId="6">
    <w:abstractNumId w:val="26"/>
  </w:num>
  <w:num w:numId="7">
    <w:abstractNumId w:val="11"/>
  </w:num>
  <w:num w:numId="8">
    <w:abstractNumId w:val="1"/>
  </w:num>
  <w:num w:numId="9">
    <w:abstractNumId w:val="22"/>
  </w:num>
  <w:num w:numId="10">
    <w:abstractNumId w:val="7"/>
  </w:num>
  <w:num w:numId="11">
    <w:abstractNumId w:val="19"/>
  </w:num>
  <w:num w:numId="12">
    <w:abstractNumId w:val="14"/>
  </w:num>
  <w:num w:numId="13">
    <w:abstractNumId w:val="21"/>
  </w:num>
  <w:num w:numId="14">
    <w:abstractNumId w:val="4"/>
  </w:num>
  <w:num w:numId="15">
    <w:abstractNumId w:val="10"/>
  </w:num>
  <w:num w:numId="16">
    <w:abstractNumId w:val="20"/>
  </w:num>
  <w:num w:numId="17">
    <w:abstractNumId w:val="6"/>
  </w:num>
  <w:num w:numId="18">
    <w:abstractNumId w:val="2"/>
  </w:num>
  <w:num w:numId="19">
    <w:abstractNumId w:val="9"/>
  </w:num>
  <w:num w:numId="20">
    <w:abstractNumId w:val="16"/>
  </w:num>
  <w:num w:numId="21">
    <w:abstractNumId w:val="17"/>
  </w:num>
  <w:num w:numId="22">
    <w:abstractNumId w:val="25"/>
  </w:num>
  <w:num w:numId="23">
    <w:abstractNumId w:val="5"/>
  </w:num>
  <w:num w:numId="24">
    <w:abstractNumId w:val="23"/>
  </w:num>
  <w:num w:numId="25">
    <w:abstractNumId w:val="8"/>
  </w:num>
  <w:num w:numId="26">
    <w:abstractNumId w:val="13"/>
  </w:num>
  <w:num w:numId="27">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q0hWIJLmHnq0stTLJgxJoQZJhmc=" w:salt="e6vmNakHm/a5xcbiF28uSQ=="/>
  <w:defaultTabStop w:val="708"/>
  <w:drawingGridHorizontalSpacing w:val="120"/>
  <w:displayHorizontalDrawingGridEvery w:val="2"/>
  <w:characterSpacingControl w:val="doNotCompress"/>
  <w:hdrShapeDefaults>
    <o:shapedefaults v:ext="edit" spidmax="65538"/>
    <o:shapelayout v:ext="edit">
      <o:idmap v:ext="edit" data="63"/>
    </o:shapelayout>
  </w:hdrShapeDefaults>
  <w:footnotePr>
    <w:footnote w:id="-1"/>
    <w:footnote w:id="0"/>
  </w:footnotePr>
  <w:endnotePr>
    <w:endnote w:id="-1"/>
    <w:endnote w:id="0"/>
  </w:endnotePr>
  <w:compat/>
  <w:rsids>
    <w:rsidRoot w:val="003D098E"/>
    <w:rsid w:val="000002AF"/>
    <w:rsid w:val="0000558A"/>
    <w:rsid w:val="00005E7C"/>
    <w:rsid w:val="00012890"/>
    <w:rsid w:val="0001359D"/>
    <w:rsid w:val="00015FFF"/>
    <w:rsid w:val="0001624D"/>
    <w:rsid w:val="00025DF3"/>
    <w:rsid w:val="000260C0"/>
    <w:rsid w:val="00026A9A"/>
    <w:rsid w:val="00032837"/>
    <w:rsid w:val="00034534"/>
    <w:rsid w:val="0003791A"/>
    <w:rsid w:val="00040A04"/>
    <w:rsid w:val="00044DD0"/>
    <w:rsid w:val="0004565C"/>
    <w:rsid w:val="00046A8A"/>
    <w:rsid w:val="0005080D"/>
    <w:rsid w:val="00053A25"/>
    <w:rsid w:val="00054322"/>
    <w:rsid w:val="00055256"/>
    <w:rsid w:val="000637F1"/>
    <w:rsid w:val="000663BE"/>
    <w:rsid w:val="000814B4"/>
    <w:rsid w:val="00081A5E"/>
    <w:rsid w:val="000830E2"/>
    <w:rsid w:val="000837DC"/>
    <w:rsid w:val="000840CB"/>
    <w:rsid w:val="00084E23"/>
    <w:rsid w:val="00087E57"/>
    <w:rsid w:val="000911E0"/>
    <w:rsid w:val="00093ECD"/>
    <w:rsid w:val="0009629F"/>
    <w:rsid w:val="000A301D"/>
    <w:rsid w:val="000A4AC4"/>
    <w:rsid w:val="000A738D"/>
    <w:rsid w:val="000B1531"/>
    <w:rsid w:val="000B16BC"/>
    <w:rsid w:val="000B4860"/>
    <w:rsid w:val="000B5C92"/>
    <w:rsid w:val="000B68F6"/>
    <w:rsid w:val="000C122C"/>
    <w:rsid w:val="000C123F"/>
    <w:rsid w:val="000C33B5"/>
    <w:rsid w:val="000C6647"/>
    <w:rsid w:val="000C7674"/>
    <w:rsid w:val="000D060D"/>
    <w:rsid w:val="000D3211"/>
    <w:rsid w:val="000D341E"/>
    <w:rsid w:val="000D4914"/>
    <w:rsid w:val="000D524B"/>
    <w:rsid w:val="000D532A"/>
    <w:rsid w:val="000D5912"/>
    <w:rsid w:val="000D627A"/>
    <w:rsid w:val="000E264F"/>
    <w:rsid w:val="000E33F2"/>
    <w:rsid w:val="000E496F"/>
    <w:rsid w:val="000F7F19"/>
    <w:rsid w:val="001028E6"/>
    <w:rsid w:val="00107133"/>
    <w:rsid w:val="001107CE"/>
    <w:rsid w:val="001119FB"/>
    <w:rsid w:val="00111C7A"/>
    <w:rsid w:val="00111E1B"/>
    <w:rsid w:val="0011210E"/>
    <w:rsid w:val="001121B7"/>
    <w:rsid w:val="0011691D"/>
    <w:rsid w:val="00120371"/>
    <w:rsid w:val="00120BEB"/>
    <w:rsid w:val="00121A6B"/>
    <w:rsid w:val="001229F7"/>
    <w:rsid w:val="00125244"/>
    <w:rsid w:val="001318BD"/>
    <w:rsid w:val="00132183"/>
    <w:rsid w:val="00132A04"/>
    <w:rsid w:val="0013316F"/>
    <w:rsid w:val="00140A75"/>
    <w:rsid w:val="0015014C"/>
    <w:rsid w:val="0015053F"/>
    <w:rsid w:val="001523AD"/>
    <w:rsid w:val="00153139"/>
    <w:rsid w:val="001564AD"/>
    <w:rsid w:val="00157CE1"/>
    <w:rsid w:val="00163695"/>
    <w:rsid w:val="001658CF"/>
    <w:rsid w:val="00172B06"/>
    <w:rsid w:val="00173B41"/>
    <w:rsid w:val="00175E74"/>
    <w:rsid w:val="00176AC4"/>
    <w:rsid w:val="00176C6D"/>
    <w:rsid w:val="001775F2"/>
    <w:rsid w:val="00182682"/>
    <w:rsid w:val="00183967"/>
    <w:rsid w:val="00194526"/>
    <w:rsid w:val="0019507D"/>
    <w:rsid w:val="00195227"/>
    <w:rsid w:val="001955D7"/>
    <w:rsid w:val="00196A84"/>
    <w:rsid w:val="001A165D"/>
    <w:rsid w:val="001A6090"/>
    <w:rsid w:val="001A645D"/>
    <w:rsid w:val="001A72E2"/>
    <w:rsid w:val="001B2850"/>
    <w:rsid w:val="001B3FD0"/>
    <w:rsid w:val="001B5182"/>
    <w:rsid w:val="001C5ADD"/>
    <w:rsid w:val="001C6578"/>
    <w:rsid w:val="001C750F"/>
    <w:rsid w:val="001D1E20"/>
    <w:rsid w:val="001D2B84"/>
    <w:rsid w:val="001D2F1C"/>
    <w:rsid w:val="001D2FEB"/>
    <w:rsid w:val="001D407E"/>
    <w:rsid w:val="001D5C98"/>
    <w:rsid w:val="001D68C4"/>
    <w:rsid w:val="001E10FC"/>
    <w:rsid w:val="001E2EBF"/>
    <w:rsid w:val="001E2F30"/>
    <w:rsid w:val="001E49AF"/>
    <w:rsid w:val="001E4AC3"/>
    <w:rsid w:val="001F16D3"/>
    <w:rsid w:val="001F2679"/>
    <w:rsid w:val="001F2A06"/>
    <w:rsid w:val="001F4230"/>
    <w:rsid w:val="001F4F72"/>
    <w:rsid w:val="001F63CF"/>
    <w:rsid w:val="001F7620"/>
    <w:rsid w:val="00200B00"/>
    <w:rsid w:val="00200C43"/>
    <w:rsid w:val="00201AD6"/>
    <w:rsid w:val="00202043"/>
    <w:rsid w:val="00202315"/>
    <w:rsid w:val="00205C30"/>
    <w:rsid w:val="00207984"/>
    <w:rsid w:val="002105D7"/>
    <w:rsid w:val="00210955"/>
    <w:rsid w:val="00212008"/>
    <w:rsid w:val="002128A7"/>
    <w:rsid w:val="002129CB"/>
    <w:rsid w:val="00212A20"/>
    <w:rsid w:val="00212BFE"/>
    <w:rsid w:val="002141E5"/>
    <w:rsid w:val="00214B98"/>
    <w:rsid w:val="00214CAD"/>
    <w:rsid w:val="0021689D"/>
    <w:rsid w:val="0021767C"/>
    <w:rsid w:val="00220C07"/>
    <w:rsid w:val="00221004"/>
    <w:rsid w:val="002226E2"/>
    <w:rsid w:val="002249D8"/>
    <w:rsid w:val="00224EB2"/>
    <w:rsid w:val="0022740F"/>
    <w:rsid w:val="00230FF0"/>
    <w:rsid w:val="0023120B"/>
    <w:rsid w:val="00233110"/>
    <w:rsid w:val="00234972"/>
    <w:rsid w:val="00234DD3"/>
    <w:rsid w:val="00236056"/>
    <w:rsid w:val="00241B9D"/>
    <w:rsid w:val="002464FD"/>
    <w:rsid w:val="00253769"/>
    <w:rsid w:val="00256BAE"/>
    <w:rsid w:val="00261E47"/>
    <w:rsid w:val="00270D9B"/>
    <w:rsid w:val="002737B9"/>
    <w:rsid w:val="00273F2D"/>
    <w:rsid w:val="00275319"/>
    <w:rsid w:val="00276995"/>
    <w:rsid w:val="00277069"/>
    <w:rsid w:val="00277281"/>
    <w:rsid w:val="00280695"/>
    <w:rsid w:val="00280C7C"/>
    <w:rsid w:val="00282118"/>
    <w:rsid w:val="002840F7"/>
    <w:rsid w:val="00285D57"/>
    <w:rsid w:val="00285DCB"/>
    <w:rsid w:val="00290279"/>
    <w:rsid w:val="002909DA"/>
    <w:rsid w:val="00291BC8"/>
    <w:rsid w:val="00291DDC"/>
    <w:rsid w:val="00291E4B"/>
    <w:rsid w:val="00293602"/>
    <w:rsid w:val="002942B5"/>
    <w:rsid w:val="00296907"/>
    <w:rsid w:val="002A067C"/>
    <w:rsid w:val="002A509D"/>
    <w:rsid w:val="002A5444"/>
    <w:rsid w:val="002A566E"/>
    <w:rsid w:val="002B07EE"/>
    <w:rsid w:val="002B11D3"/>
    <w:rsid w:val="002B18B1"/>
    <w:rsid w:val="002B29AF"/>
    <w:rsid w:val="002B345F"/>
    <w:rsid w:val="002B5C4A"/>
    <w:rsid w:val="002C1B80"/>
    <w:rsid w:val="002C3136"/>
    <w:rsid w:val="002C48B4"/>
    <w:rsid w:val="002C5C41"/>
    <w:rsid w:val="002C6034"/>
    <w:rsid w:val="002D0EA4"/>
    <w:rsid w:val="002D3498"/>
    <w:rsid w:val="002D73B7"/>
    <w:rsid w:val="002D7FD3"/>
    <w:rsid w:val="002E2B6C"/>
    <w:rsid w:val="002E4CE9"/>
    <w:rsid w:val="002E4D71"/>
    <w:rsid w:val="002E6052"/>
    <w:rsid w:val="002E6471"/>
    <w:rsid w:val="002E7149"/>
    <w:rsid w:val="002E785A"/>
    <w:rsid w:val="002E7CB8"/>
    <w:rsid w:val="002F5FFC"/>
    <w:rsid w:val="002F7B6E"/>
    <w:rsid w:val="002F7D40"/>
    <w:rsid w:val="00300A16"/>
    <w:rsid w:val="00301D63"/>
    <w:rsid w:val="00303BD2"/>
    <w:rsid w:val="003056CE"/>
    <w:rsid w:val="00305834"/>
    <w:rsid w:val="003058C7"/>
    <w:rsid w:val="00307362"/>
    <w:rsid w:val="003076F5"/>
    <w:rsid w:val="00311D58"/>
    <w:rsid w:val="00314D33"/>
    <w:rsid w:val="00316AEE"/>
    <w:rsid w:val="00316C85"/>
    <w:rsid w:val="00325034"/>
    <w:rsid w:val="00327DCF"/>
    <w:rsid w:val="00327EFA"/>
    <w:rsid w:val="003351C1"/>
    <w:rsid w:val="00337C02"/>
    <w:rsid w:val="00341C21"/>
    <w:rsid w:val="003422E1"/>
    <w:rsid w:val="00344263"/>
    <w:rsid w:val="00347F06"/>
    <w:rsid w:val="00354583"/>
    <w:rsid w:val="00356BE4"/>
    <w:rsid w:val="0036235F"/>
    <w:rsid w:val="00362C59"/>
    <w:rsid w:val="00371F20"/>
    <w:rsid w:val="00374BDE"/>
    <w:rsid w:val="00375DA4"/>
    <w:rsid w:val="00376590"/>
    <w:rsid w:val="00376CC9"/>
    <w:rsid w:val="00377CE9"/>
    <w:rsid w:val="003818BE"/>
    <w:rsid w:val="00386DCA"/>
    <w:rsid w:val="00390998"/>
    <w:rsid w:val="003918CC"/>
    <w:rsid w:val="00391ABA"/>
    <w:rsid w:val="00392829"/>
    <w:rsid w:val="003956DA"/>
    <w:rsid w:val="003A33FF"/>
    <w:rsid w:val="003B785B"/>
    <w:rsid w:val="003C018D"/>
    <w:rsid w:val="003C1A1F"/>
    <w:rsid w:val="003C200E"/>
    <w:rsid w:val="003C2232"/>
    <w:rsid w:val="003C44DB"/>
    <w:rsid w:val="003C66B0"/>
    <w:rsid w:val="003D098E"/>
    <w:rsid w:val="003D242F"/>
    <w:rsid w:val="003D6FB8"/>
    <w:rsid w:val="003E0924"/>
    <w:rsid w:val="003E26DB"/>
    <w:rsid w:val="003E30D8"/>
    <w:rsid w:val="003E3228"/>
    <w:rsid w:val="003E417D"/>
    <w:rsid w:val="003F1175"/>
    <w:rsid w:val="003F29B2"/>
    <w:rsid w:val="003F5185"/>
    <w:rsid w:val="00400760"/>
    <w:rsid w:val="0040094E"/>
    <w:rsid w:val="00401FDB"/>
    <w:rsid w:val="00403886"/>
    <w:rsid w:val="00404A44"/>
    <w:rsid w:val="00406848"/>
    <w:rsid w:val="0040695D"/>
    <w:rsid w:val="00410A4E"/>
    <w:rsid w:val="0041199C"/>
    <w:rsid w:val="0041420B"/>
    <w:rsid w:val="0041791F"/>
    <w:rsid w:val="004205DE"/>
    <w:rsid w:val="004206CD"/>
    <w:rsid w:val="004273F4"/>
    <w:rsid w:val="00430760"/>
    <w:rsid w:val="00436C5D"/>
    <w:rsid w:val="00437627"/>
    <w:rsid w:val="0044136C"/>
    <w:rsid w:val="00443F80"/>
    <w:rsid w:val="00444257"/>
    <w:rsid w:val="00447572"/>
    <w:rsid w:val="00447981"/>
    <w:rsid w:val="004503F9"/>
    <w:rsid w:val="00455A4B"/>
    <w:rsid w:val="004571D6"/>
    <w:rsid w:val="00460B22"/>
    <w:rsid w:val="00462DFD"/>
    <w:rsid w:val="00466851"/>
    <w:rsid w:val="004713FF"/>
    <w:rsid w:val="004756C9"/>
    <w:rsid w:val="00481401"/>
    <w:rsid w:val="00482990"/>
    <w:rsid w:val="0048361F"/>
    <w:rsid w:val="00485523"/>
    <w:rsid w:val="00485DAC"/>
    <w:rsid w:val="00485DC4"/>
    <w:rsid w:val="004872B0"/>
    <w:rsid w:val="00494A6B"/>
    <w:rsid w:val="004952FB"/>
    <w:rsid w:val="00497816"/>
    <w:rsid w:val="004A2033"/>
    <w:rsid w:val="004A535E"/>
    <w:rsid w:val="004B4540"/>
    <w:rsid w:val="004B4DB8"/>
    <w:rsid w:val="004B52E2"/>
    <w:rsid w:val="004B664D"/>
    <w:rsid w:val="004B7CA4"/>
    <w:rsid w:val="004C1698"/>
    <w:rsid w:val="004C322B"/>
    <w:rsid w:val="004C45B9"/>
    <w:rsid w:val="004C5EC8"/>
    <w:rsid w:val="004C6BCE"/>
    <w:rsid w:val="004C7516"/>
    <w:rsid w:val="004C7EA4"/>
    <w:rsid w:val="004D3C6F"/>
    <w:rsid w:val="004D45F3"/>
    <w:rsid w:val="004D709E"/>
    <w:rsid w:val="004D7400"/>
    <w:rsid w:val="004E2872"/>
    <w:rsid w:val="004E3062"/>
    <w:rsid w:val="004E3DC4"/>
    <w:rsid w:val="004E4BE8"/>
    <w:rsid w:val="004E6599"/>
    <w:rsid w:val="004F3783"/>
    <w:rsid w:val="004F5390"/>
    <w:rsid w:val="004F6568"/>
    <w:rsid w:val="00502F46"/>
    <w:rsid w:val="00502FB6"/>
    <w:rsid w:val="00503866"/>
    <w:rsid w:val="005073F0"/>
    <w:rsid w:val="00507908"/>
    <w:rsid w:val="00510470"/>
    <w:rsid w:val="005121B3"/>
    <w:rsid w:val="005131BE"/>
    <w:rsid w:val="005131CF"/>
    <w:rsid w:val="00513F3F"/>
    <w:rsid w:val="00517398"/>
    <w:rsid w:val="00520A4E"/>
    <w:rsid w:val="00521FBF"/>
    <w:rsid w:val="005228A3"/>
    <w:rsid w:val="005276E1"/>
    <w:rsid w:val="00530ED7"/>
    <w:rsid w:val="00531085"/>
    <w:rsid w:val="00532FEB"/>
    <w:rsid w:val="00535220"/>
    <w:rsid w:val="005363C8"/>
    <w:rsid w:val="00542968"/>
    <w:rsid w:val="0054572D"/>
    <w:rsid w:val="005458E5"/>
    <w:rsid w:val="00547B11"/>
    <w:rsid w:val="00550B3B"/>
    <w:rsid w:val="00551525"/>
    <w:rsid w:val="00554700"/>
    <w:rsid w:val="005558B6"/>
    <w:rsid w:val="00556FFB"/>
    <w:rsid w:val="0055713C"/>
    <w:rsid w:val="00561A70"/>
    <w:rsid w:val="00565703"/>
    <w:rsid w:val="00567E33"/>
    <w:rsid w:val="0057245E"/>
    <w:rsid w:val="0057267F"/>
    <w:rsid w:val="00572D1A"/>
    <w:rsid w:val="00573591"/>
    <w:rsid w:val="00573DE1"/>
    <w:rsid w:val="00581C93"/>
    <w:rsid w:val="00582043"/>
    <w:rsid w:val="005847E9"/>
    <w:rsid w:val="005864A3"/>
    <w:rsid w:val="00586F52"/>
    <w:rsid w:val="005872F7"/>
    <w:rsid w:val="0059146B"/>
    <w:rsid w:val="00596674"/>
    <w:rsid w:val="005A110A"/>
    <w:rsid w:val="005A1A02"/>
    <w:rsid w:val="005A3CA9"/>
    <w:rsid w:val="005A4F41"/>
    <w:rsid w:val="005B0644"/>
    <w:rsid w:val="005B25A2"/>
    <w:rsid w:val="005B4740"/>
    <w:rsid w:val="005B4C05"/>
    <w:rsid w:val="005B52D5"/>
    <w:rsid w:val="005B5888"/>
    <w:rsid w:val="005B606C"/>
    <w:rsid w:val="005C3952"/>
    <w:rsid w:val="005C46CF"/>
    <w:rsid w:val="005C4DCE"/>
    <w:rsid w:val="005C56D4"/>
    <w:rsid w:val="005C5F83"/>
    <w:rsid w:val="005D2BA4"/>
    <w:rsid w:val="005D4949"/>
    <w:rsid w:val="005D4ACC"/>
    <w:rsid w:val="005D4B14"/>
    <w:rsid w:val="005D6E19"/>
    <w:rsid w:val="005E2F3F"/>
    <w:rsid w:val="005E3826"/>
    <w:rsid w:val="005E4A60"/>
    <w:rsid w:val="005E6A57"/>
    <w:rsid w:val="005F059A"/>
    <w:rsid w:val="005F189A"/>
    <w:rsid w:val="005F33A4"/>
    <w:rsid w:val="005F4A55"/>
    <w:rsid w:val="005F645A"/>
    <w:rsid w:val="005F7E3A"/>
    <w:rsid w:val="006015D5"/>
    <w:rsid w:val="0060251B"/>
    <w:rsid w:val="00604919"/>
    <w:rsid w:val="00605863"/>
    <w:rsid w:val="006070EC"/>
    <w:rsid w:val="006107F8"/>
    <w:rsid w:val="00612245"/>
    <w:rsid w:val="0061544D"/>
    <w:rsid w:val="00615527"/>
    <w:rsid w:val="006164CD"/>
    <w:rsid w:val="00617C51"/>
    <w:rsid w:val="00620966"/>
    <w:rsid w:val="0062103B"/>
    <w:rsid w:val="0062213E"/>
    <w:rsid w:val="00623441"/>
    <w:rsid w:val="00623B61"/>
    <w:rsid w:val="006315FD"/>
    <w:rsid w:val="0063181E"/>
    <w:rsid w:val="00632D17"/>
    <w:rsid w:val="00633481"/>
    <w:rsid w:val="00633551"/>
    <w:rsid w:val="00633A09"/>
    <w:rsid w:val="00636F74"/>
    <w:rsid w:val="00637544"/>
    <w:rsid w:val="00640C77"/>
    <w:rsid w:val="006447DE"/>
    <w:rsid w:val="00644935"/>
    <w:rsid w:val="006461FA"/>
    <w:rsid w:val="0064759C"/>
    <w:rsid w:val="0065097D"/>
    <w:rsid w:val="006526CE"/>
    <w:rsid w:val="00657AA2"/>
    <w:rsid w:val="00657B60"/>
    <w:rsid w:val="00661C4A"/>
    <w:rsid w:val="0068094E"/>
    <w:rsid w:val="00682C1C"/>
    <w:rsid w:val="00686221"/>
    <w:rsid w:val="00686A66"/>
    <w:rsid w:val="00691E64"/>
    <w:rsid w:val="00694EDE"/>
    <w:rsid w:val="00695B1A"/>
    <w:rsid w:val="006A36FE"/>
    <w:rsid w:val="006A4DCC"/>
    <w:rsid w:val="006A5820"/>
    <w:rsid w:val="006A5AE3"/>
    <w:rsid w:val="006A61E3"/>
    <w:rsid w:val="006A6265"/>
    <w:rsid w:val="006B0247"/>
    <w:rsid w:val="006B23AF"/>
    <w:rsid w:val="006B770F"/>
    <w:rsid w:val="006B7AB3"/>
    <w:rsid w:val="006C0309"/>
    <w:rsid w:val="006C1D42"/>
    <w:rsid w:val="006C269E"/>
    <w:rsid w:val="006D156E"/>
    <w:rsid w:val="006D2051"/>
    <w:rsid w:val="006D2413"/>
    <w:rsid w:val="006D2DD9"/>
    <w:rsid w:val="006D4B7C"/>
    <w:rsid w:val="006D6BAC"/>
    <w:rsid w:val="006E2750"/>
    <w:rsid w:val="006E2FC2"/>
    <w:rsid w:val="006E3BA8"/>
    <w:rsid w:val="006E5DBD"/>
    <w:rsid w:val="006E6372"/>
    <w:rsid w:val="006F0673"/>
    <w:rsid w:val="006F174A"/>
    <w:rsid w:val="006F285F"/>
    <w:rsid w:val="006F44B6"/>
    <w:rsid w:val="006F7417"/>
    <w:rsid w:val="006F765A"/>
    <w:rsid w:val="006F78DA"/>
    <w:rsid w:val="00700727"/>
    <w:rsid w:val="00703674"/>
    <w:rsid w:val="00711B11"/>
    <w:rsid w:val="007204B9"/>
    <w:rsid w:val="00722844"/>
    <w:rsid w:val="007235E6"/>
    <w:rsid w:val="007248AE"/>
    <w:rsid w:val="0073028A"/>
    <w:rsid w:val="00731260"/>
    <w:rsid w:val="007342B9"/>
    <w:rsid w:val="00734A7A"/>
    <w:rsid w:val="00742ABF"/>
    <w:rsid w:val="0074432F"/>
    <w:rsid w:val="00744A0A"/>
    <w:rsid w:val="00744CCD"/>
    <w:rsid w:val="00744FF8"/>
    <w:rsid w:val="00745314"/>
    <w:rsid w:val="00746245"/>
    <w:rsid w:val="00751385"/>
    <w:rsid w:val="00752285"/>
    <w:rsid w:val="007558CB"/>
    <w:rsid w:val="00756A54"/>
    <w:rsid w:val="00761A69"/>
    <w:rsid w:val="00767FC5"/>
    <w:rsid w:val="007716FC"/>
    <w:rsid w:val="007732F4"/>
    <w:rsid w:val="00774F70"/>
    <w:rsid w:val="0077686A"/>
    <w:rsid w:val="00776D0C"/>
    <w:rsid w:val="00780D42"/>
    <w:rsid w:val="00780E4D"/>
    <w:rsid w:val="00781A0C"/>
    <w:rsid w:val="00783984"/>
    <w:rsid w:val="0078762A"/>
    <w:rsid w:val="0078798B"/>
    <w:rsid w:val="00790AC4"/>
    <w:rsid w:val="00792E22"/>
    <w:rsid w:val="007940A8"/>
    <w:rsid w:val="00794D10"/>
    <w:rsid w:val="007A1754"/>
    <w:rsid w:val="007A24E7"/>
    <w:rsid w:val="007A2842"/>
    <w:rsid w:val="007A4270"/>
    <w:rsid w:val="007B2B3D"/>
    <w:rsid w:val="007B5077"/>
    <w:rsid w:val="007B5300"/>
    <w:rsid w:val="007B54D9"/>
    <w:rsid w:val="007C25BC"/>
    <w:rsid w:val="007C3519"/>
    <w:rsid w:val="007C430A"/>
    <w:rsid w:val="007C4527"/>
    <w:rsid w:val="007C4706"/>
    <w:rsid w:val="007C4E47"/>
    <w:rsid w:val="007C7306"/>
    <w:rsid w:val="007C7B78"/>
    <w:rsid w:val="007E0106"/>
    <w:rsid w:val="007E2530"/>
    <w:rsid w:val="007E30B4"/>
    <w:rsid w:val="007E33FF"/>
    <w:rsid w:val="007E3E5C"/>
    <w:rsid w:val="007E4A5B"/>
    <w:rsid w:val="007E5235"/>
    <w:rsid w:val="007E5D27"/>
    <w:rsid w:val="007E6DCE"/>
    <w:rsid w:val="007F177D"/>
    <w:rsid w:val="007F3493"/>
    <w:rsid w:val="007F47D8"/>
    <w:rsid w:val="007F4A86"/>
    <w:rsid w:val="007F5182"/>
    <w:rsid w:val="00800F08"/>
    <w:rsid w:val="00802233"/>
    <w:rsid w:val="00803C26"/>
    <w:rsid w:val="00806E5E"/>
    <w:rsid w:val="00810A44"/>
    <w:rsid w:val="00811C14"/>
    <w:rsid w:val="008159BB"/>
    <w:rsid w:val="00816615"/>
    <w:rsid w:val="008166B1"/>
    <w:rsid w:val="00820FD0"/>
    <w:rsid w:val="00822070"/>
    <w:rsid w:val="00822576"/>
    <w:rsid w:val="00831603"/>
    <w:rsid w:val="008337B9"/>
    <w:rsid w:val="0083602E"/>
    <w:rsid w:val="008372B6"/>
    <w:rsid w:val="00841CDE"/>
    <w:rsid w:val="00842399"/>
    <w:rsid w:val="00843275"/>
    <w:rsid w:val="00843316"/>
    <w:rsid w:val="00845A1B"/>
    <w:rsid w:val="0085009F"/>
    <w:rsid w:val="00852166"/>
    <w:rsid w:val="00853359"/>
    <w:rsid w:val="00854B65"/>
    <w:rsid w:val="008553C1"/>
    <w:rsid w:val="00855E51"/>
    <w:rsid w:val="008616E0"/>
    <w:rsid w:val="00864595"/>
    <w:rsid w:val="00864F5C"/>
    <w:rsid w:val="00867E53"/>
    <w:rsid w:val="00870BCD"/>
    <w:rsid w:val="00874CE4"/>
    <w:rsid w:val="00875CF4"/>
    <w:rsid w:val="0087648E"/>
    <w:rsid w:val="0087746E"/>
    <w:rsid w:val="00880494"/>
    <w:rsid w:val="0088090F"/>
    <w:rsid w:val="008842F6"/>
    <w:rsid w:val="00891190"/>
    <w:rsid w:val="0089284E"/>
    <w:rsid w:val="008928A3"/>
    <w:rsid w:val="0089494A"/>
    <w:rsid w:val="00894EA2"/>
    <w:rsid w:val="00896A25"/>
    <w:rsid w:val="00896CAC"/>
    <w:rsid w:val="00897037"/>
    <w:rsid w:val="008A3229"/>
    <w:rsid w:val="008A508C"/>
    <w:rsid w:val="008A67E8"/>
    <w:rsid w:val="008A7146"/>
    <w:rsid w:val="008B3951"/>
    <w:rsid w:val="008B4175"/>
    <w:rsid w:val="008B41C6"/>
    <w:rsid w:val="008B73A4"/>
    <w:rsid w:val="008C5652"/>
    <w:rsid w:val="008C5AFB"/>
    <w:rsid w:val="008C6646"/>
    <w:rsid w:val="008C7DB2"/>
    <w:rsid w:val="008D0839"/>
    <w:rsid w:val="008D337F"/>
    <w:rsid w:val="008D4111"/>
    <w:rsid w:val="008D5887"/>
    <w:rsid w:val="008E0E3D"/>
    <w:rsid w:val="008E3866"/>
    <w:rsid w:val="008E493C"/>
    <w:rsid w:val="008E7091"/>
    <w:rsid w:val="008F20E9"/>
    <w:rsid w:val="008F2F3B"/>
    <w:rsid w:val="008F3684"/>
    <w:rsid w:val="008F3692"/>
    <w:rsid w:val="008F38BB"/>
    <w:rsid w:val="008F6510"/>
    <w:rsid w:val="008F6D0C"/>
    <w:rsid w:val="00900D6F"/>
    <w:rsid w:val="0090504F"/>
    <w:rsid w:val="00906403"/>
    <w:rsid w:val="0090640B"/>
    <w:rsid w:val="00914DFD"/>
    <w:rsid w:val="00920172"/>
    <w:rsid w:val="00920FAC"/>
    <w:rsid w:val="009335D8"/>
    <w:rsid w:val="009356B8"/>
    <w:rsid w:val="00940170"/>
    <w:rsid w:val="00941B40"/>
    <w:rsid w:val="0094338A"/>
    <w:rsid w:val="009438F8"/>
    <w:rsid w:val="0094517A"/>
    <w:rsid w:val="0094655B"/>
    <w:rsid w:val="00947FF3"/>
    <w:rsid w:val="00951281"/>
    <w:rsid w:val="00952D35"/>
    <w:rsid w:val="00955EA0"/>
    <w:rsid w:val="00956B15"/>
    <w:rsid w:val="00964F36"/>
    <w:rsid w:val="00965EEC"/>
    <w:rsid w:val="00971B5F"/>
    <w:rsid w:val="00972BBD"/>
    <w:rsid w:val="00977242"/>
    <w:rsid w:val="009772BF"/>
    <w:rsid w:val="00980C7F"/>
    <w:rsid w:val="00982137"/>
    <w:rsid w:val="009826E2"/>
    <w:rsid w:val="00983380"/>
    <w:rsid w:val="009870DE"/>
    <w:rsid w:val="00993BD3"/>
    <w:rsid w:val="0099497A"/>
    <w:rsid w:val="009A05EF"/>
    <w:rsid w:val="009A0A9B"/>
    <w:rsid w:val="009A1EA0"/>
    <w:rsid w:val="009A6756"/>
    <w:rsid w:val="009B00CA"/>
    <w:rsid w:val="009B1B5B"/>
    <w:rsid w:val="009B1D36"/>
    <w:rsid w:val="009B7239"/>
    <w:rsid w:val="009C22AD"/>
    <w:rsid w:val="009C5008"/>
    <w:rsid w:val="009D23B5"/>
    <w:rsid w:val="009D3E97"/>
    <w:rsid w:val="009D3EC2"/>
    <w:rsid w:val="009D6206"/>
    <w:rsid w:val="009D643A"/>
    <w:rsid w:val="009D76D9"/>
    <w:rsid w:val="009E032C"/>
    <w:rsid w:val="009E0457"/>
    <w:rsid w:val="009E0E39"/>
    <w:rsid w:val="009E4A35"/>
    <w:rsid w:val="009E4D50"/>
    <w:rsid w:val="009E58EB"/>
    <w:rsid w:val="009E7074"/>
    <w:rsid w:val="009F0115"/>
    <w:rsid w:val="009F19E0"/>
    <w:rsid w:val="009F219E"/>
    <w:rsid w:val="009F2AC0"/>
    <w:rsid w:val="009F2C1A"/>
    <w:rsid w:val="009F2C1D"/>
    <w:rsid w:val="009F37A0"/>
    <w:rsid w:val="009F3FCC"/>
    <w:rsid w:val="009F5124"/>
    <w:rsid w:val="009F75DE"/>
    <w:rsid w:val="009F7F22"/>
    <w:rsid w:val="00A041D1"/>
    <w:rsid w:val="00A04981"/>
    <w:rsid w:val="00A052C3"/>
    <w:rsid w:val="00A05503"/>
    <w:rsid w:val="00A156E4"/>
    <w:rsid w:val="00A2006C"/>
    <w:rsid w:val="00A215F7"/>
    <w:rsid w:val="00A226F0"/>
    <w:rsid w:val="00A262D9"/>
    <w:rsid w:val="00A3185F"/>
    <w:rsid w:val="00A33793"/>
    <w:rsid w:val="00A34006"/>
    <w:rsid w:val="00A3666A"/>
    <w:rsid w:val="00A36C26"/>
    <w:rsid w:val="00A40661"/>
    <w:rsid w:val="00A41018"/>
    <w:rsid w:val="00A4119E"/>
    <w:rsid w:val="00A42B1B"/>
    <w:rsid w:val="00A42C92"/>
    <w:rsid w:val="00A46AE7"/>
    <w:rsid w:val="00A472E9"/>
    <w:rsid w:val="00A55878"/>
    <w:rsid w:val="00A573E8"/>
    <w:rsid w:val="00A5776C"/>
    <w:rsid w:val="00A57DA9"/>
    <w:rsid w:val="00A6000E"/>
    <w:rsid w:val="00A6096A"/>
    <w:rsid w:val="00A637D9"/>
    <w:rsid w:val="00A67143"/>
    <w:rsid w:val="00A716A8"/>
    <w:rsid w:val="00A73A64"/>
    <w:rsid w:val="00A742F1"/>
    <w:rsid w:val="00A76A1F"/>
    <w:rsid w:val="00A820BE"/>
    <w:rsid w:val="00A827BD"/>
    <w:rsid w:val="00A83DA2"/>
    <w:rsid w:val="00A84A2B"/>
    <w:rsid w:val="00A84F03"/>
    <w:rsid w:val="00A85C0E"/>
    <w:rsid w:val="00A9249C"/>
    <w:rsid w:val="00A92D02"/>
    <w:rsid w:val="00A94B9F"/>
    <w:rsid w:val="00A95B68"/>
    <w:rsid w:val="00A9670C"/>
    <w:rsid w:val="00A968F9"/>
    <w:rsid w:val="00A97C8C"/>
    <w:rsid w:val="00AA0892"/>
    <w:rsid w:val="00AA45B1"/>
    <w:rsid w:val="00AA51C0"/>
    <w:rsid w:val="00AA5F1E"/>
    <w:rsid w:val="00AA70EB"/>
    <w:rsid w:val="00AA7E2F"/>
    <w:rsid w:val="00AB29E9"/>
    <w:rsid w:val="00AB524C"/>
    <w:rsid w:val="00AB6D6F"/>
    <w:rsid w:val="00AB7010"/>
    <w:rsid w:val="00AC296C"/>
    <w:rsid w:val="00AC364A"/>
    <w:rsid w:val="00AC3899"/>
    <w:rsid w:val="00AC6597"/>
    <w:rsid w:val="00AD47C8"/>
    <w:rsid w:val="00AD5942"/>
    <w:rsid w:val="00AD5D8B"/>
    <w:rsid w:val="00AD6F4D"/>
    <w:rsid w:val="00AE0337"/>
    <w:rsid w:val="00AE1CD1"/>
    <w:rsid w:val="00AE40AD"/>
    <w:rsid w:val="00AE495F"/>
    <w:rsid w:val="00AE619C"/>
    <w:rsid w:val="00AE6DBF"/>
    <w:rsid w:val="00AF13D6"/>
    <w:rsid w:val="00AF1914"/>
    <w:rsid w:val="00AF2B90"/>
    <w:rsid w:val="00AF4616"/>
    <w:rsid w:val="00AF5AB0"/>
    <w:rsid w:val="00B003A3"/>
    <w:rsid w:val="00B00A23"/>
    <w:rsid w:val="00B03E9F"/>
    <w:rsid w:val="00B04565"/>
    <w:rsid w:val="00B0505C"/>
    <w:rsid w:val="00B050A9"/>
    <w:rsid w:val="00B05BAE"/>
    <w:rsid w:val="00B07979"/>
    <w:rsid w:val="00B07BE3"/>
    <w:rsid w:val="00B13F5D"/>
    <w:rsid w:val="00B142D1"/>
    <w:rsid w:val="00B1582C"/>
    <w:rsid w:val="00B210EC"/>
    <w:rsid w:val="00B2142D"/>
    <w:rsid w:val="00B25350"/>
    <w:rsid w:val="00B25357"/>
    <w:rsid w:val="00B3038C"/>
    <w:rsid w:val="00B3233C"/>
    <w:rsid w:val="00B344A2"/>
    <w:rsid w:val="00B351B2"/>
    <w:rsid w:val="00B408D4"/>
    <w:rsid w:val="00B411B4"/>
    <w:rsid w:val="00B41415"/>
    <w:rsid w:val="00B41AD2"/>
    <w:rsid w:val="00B46ED9"/>
    <w:rsid w:val="00B50ED5"/>
    <w:rsid w:val="00B51E5B"/>
    <w:rsid w:val="00B5333E"/>
    <w:rsid w:val="00B54642"/>
    <w:rsid w:val="00B55619"/>
    <w:rsid w:val="00B56565"/>
    <w:rsid w:val="00B570DF"/>
    <w:rsid w:val="00B629DA"/>
    <w:rsid w:val="00B64A06"/>
    <w:rsid w:val="00B65AD0"/>
    <w:rsid w:val="00B70A68"/>
    <w:rsid w:val="00B752F2"/>
    <w:rsid w:val="00B76010"/>
    <w:rsid w:val="00B77755"/>
    <w:rsid w:val="00B81E15"/>
    <w:rsid w:val="00B8685E"/>
    <w:rsid w:val="00B91996"/>
    <w:rsid w:val="00B94221"/>
    <w:rsid w:val="00B97AA4"/>
    <w:rsid w:val="00B97E2A"/>
    <w:rsid w:val="00BA164F"/>
    <w:rsid w:val="00BA308D"/>
    <w:rsid w:val="00BA4CC3"/>
    <w:rsid w:val="00BA6628"/>
    <w:rsid w:val="00BB05AB"/>
    <w:rsid w:val="00BB7B73"/>
    <w:rsid w:val="00BC498A"/>
    <w:rsid w:val="00BD38AD"/>
    <w:rsid w:val="00BD3C02"/>
    <w:rsid w:val="00BE0E50"/>
    <w:rsid w:val="00BE5061"/>
    <w:rsid w:val="00BE60AC"/>
    <w:rsid w:val="00BF15EA"/>
    <w:rsid w:val="00BF5FFD"/>
    <w:rsid w:val="00C00012"/>
    <w:rsid w:val="00C0624A"/>
    <w:rsid w:val="00C0704C"/>
    <w:rsid w:val="00C07594"/>
    <w:rsid w:val="00C10CA3"/>
    <w:rsid w:val="00C13739"/>
    <w:rsid w:val="00C13D53"/>
    <w:rsid w:val="00C17232"/>
    <w:rsid w:val="00C20AC3"/>
    <w:rsid w:val="00C21BCF"/>
    <w:rsid w:val="00C2613A"/>
    <w:rsid w:val="00C278B4"/>
    <w:rsid w:val="00C30767"/>
    <w:rsid w:val="00C30F8A"/>
    <w:rsid w:val="00C3275A"/>
    <w:rsid w:val="00C332A0"/>
    <w:rsid w:val="00C357A7"/>
    <w:rsid w:val="00C36494"/>
    <w:rsid w:val="00C36BF8"/>
    <w:rsid w:val="00C37027"/>
    <w:rsid w:val="00C42573"/>
    <w:rsid w:val="00C43F2B"/>
    <w:rsid w:val="00C45128"/>
    <w:rsid w:val="00C46640"/>
    <w:rsid w:val="00C471A0"/>
    <w:rsid w:val="00C47A3B"/>
    <w:rsid w:val="00C5107F"/>
    <w:rsid w:val="00C51653"/>
    <w:rsid w:val="00C51CC4"/>
    <w:rsid w:val="00C53030"/>
    <w:rsid w:val="00C539F2"/>
    <w:rsid w:val="00C546E2"/>
    <w:rsid w:val="00C55432"/>
    <w:rsid w:val="00C56C5C"/>
    <w:rsid w:val="00C6671E"/>
    <w:rsid w:val="00C70F02"/>
    <w:rsid w:val="00C7162B"/>
    <w:rsid w:val="00C72475"/>
    <w:rsid w:val="00C73479"/>
    <w:rsid w:val="00C807CE"/>
    <w:rsid w:val="00C810D5"/>
    <w:rsid w:val="00C82D1D"/>
    <w:rsid w:val="00C83859"/>
    <w:rsid w:val="00C86380"/>
    <w:rsid w:val="00C87D53"/>
    <w:rsid w:val="00C9231C"/>
    <w:rsid w:val="00C95C1F"/>
    <w:rsid w:val="00C979E9"/>
    <w:rsid w:val="00CA1E05"/>
    <w:rsid w:val="00CA43E8"/>
    <w:rsid w:val="00CA4CD8"/>
    <w:rsid w:val="00CA5DEA"/>
    <w:rsid w:val="00CB12E3"/>
    <w:rsid w:val="00CB2F07"/>
    <w:rsid w:val="00CB3D4D"/>
    <w:rsid w:val="00CB4629"/>
    <w:rsid w:val="00CB55E6"/>
    <w:rsid w:val="00CB73E1"/>
    <w:rsid w:val="00CC1312"/>
    <w:rsid w:val="00CC1C1C"/>
    <w:rsid w:val="00CC1EB0"/>
    <w:rsid w:val="00CC255E"/>
    <w:rsid w:val="00CD3052"/>
    <w:rsid w:val="00CD4207"/>
    <w:rsid w:val="00CE1041"/>
    <w:rsid w:val="00CE460F"/>
    <w:rsid w:val="00CE5AF3"/>
    <w:rsid w:val="00CE6070"/>
    <w:rsid w:val="00CF01E5"/>
    <w:rsid w:val="00CF0A2B"/>
    <w:rsid w:val="00CF4B14"/>
    <w:rsid w:val="00CF5B19"/>
    <w:rsid w:val="00D00F40"/>
    <w:rsid w:val="00D01635"/>
    <w:rsid w:val="00D0274F"/>
    <w:rsid w:val="00D03CF6"/>
    <w:rsid w:val="00D04F80"/>
    <w:rsid w:val="00D12239"/>
    <w:rsid w:val="00D13B16"/>
    <w:rsid w:val="00D15087"/>
    <w:rsid w:val="00D20642"/>
    <w:rsid w:val="00D21484"/>
    <w:rsid w:val="00D2186A"/>
    <w:rsid w:val="00D23E1A"/>
    <w:rsid w:val="00D25770"/>
    <w:rsid w:val="00D26DC2"/>
    <w:rsid w:val="00D31AE2"/>
    <w:rsid w:val="00D34713"/>
    <w:rsid w:val="00D35716"/>
    <w:rsid w:val="00D369AF"/>
    <w:rsid w:val="00D36BE6"/>
    <w:rsid w:val="00D36D14"/>
    <w:rsid w:val="00D36F7F"/>
    <w:rsid w:val="00D415EE"/>
    <w:rsid w:val="00D41E6A"/>
    <w:rsid w:val="00D52FD8"/>
    <w:rsid w:val="00D5398C"/>
    <w:rsid w:val="00D54EA2"/>
    <w:rsid w:val="00D57702"/>
    <w:rsid w:val="00D57DDA"/>
    <w:rsid w:val="00D65E23"/>
    <w:rsid w:val="00D66771"/>
    <w:rsid w:val="00D70CA5"/>
    <w:rsid w:val="00D71C3C"/>
    <w:rsid w:val="00D71E4D"/>
    <w:rsid w:val="00D72F9C"/>
    <w:rsid w:val="00D731A5"/>
    <w:rsid w:val="00D7387F"/>
    <w:rsid w:val="00D74429"/>
    <w:rsid w:val="00D755AC"/>
    <w:rsid w:val="00D75DDC"/>
    <w:rsid w:val="00D80AEB"/>
    <w:rsid w:val="00D819DD"/>
    <w:rsid w:val="00D82671"/>
    <w:rsid w:val="00D85639"/>
    <w:rsid w:val="00D85D9F"/>
    <w:rsid w:val="00D86553"/>
    <w:rsid w:val="00D92454"/>
    <w:rsid w:val="00D92CF0"/>
    <w:rsid w:val="00D94699"/>
    <w:rsid w:val="00D957BF"/>
    <w:rsid w:val="00D97D88"/>
    <w:rsid w:val="00DA19BF"/>
    <w:rsid w:val="00DB0884"/>
    <w:rsid w:val="00DB1EAA"/>
    <w:rsid w:val="00DB3576"/>
    <w:rsid w:val="00DB3E7F"/>
    <w:rsid w:val="00DB56D4"/>
    <w:rsid w:val="00DB5795"/>
    <w:rsid w:val="00DB5F9B"/>
    <w:rsid w:val="00DB6762"/>
    <w:rsid w:val="00DB7CA9"/>
    <w:rsid w:val="00DC14A6"/>
    <w:rsid w:val="00DC163A"/>
    <w:rsid w:val="00DC1F02"/>
    <w:rsid w:val="00DC2D28"/>
    <w:rsid w:val="00DC30BB"/>
    <w:rsid w:val="00DC32F1"/>
    <w:rsid w:val="00DC4FF9"/>
    <w:rsid w:val="00DD0E4C"/>
    <w:rsid w:val="00DD1D96"/>
    <w:rsid w:val="00DD29EA"/>
    <w:rsid w:val="00DD3129"/>
    <w:rsid w:val="00DD5DDD"/>
    <w:rsid w:val="00DD66FA"/>
    <w:rsid w:val="00DD7037"/>
    <w:rsid w:val="00DD7D11"/>
    <w:rsid w:val="00DD7EA2"/>
    <w:rsid w:val="00DE006E"/>
    <w:rsid w:val="00DE18C0"/>
    <w:rsid w:val="00DE32AA"/>
    <w:rsid w:val="00DE46DF"/>
    <w:rsid w:val="00DE5BCF"/>
    <w:rsid w:val="00DE6546"/>
    <w:rsid w:val="00DE7E3A"/>
    <w:rsid w:val="00DF040F"/>
    <w:rsid w:val="00DF056F"/>
    <w:rsid w:val="00DF0DC2"/>
    <w:rsid w:val="00DF257D"/>
    <w:rsid w:val="00DF5471"/>
    <w:rsid w:val="00DF6517"/>
    <w:rsid w:val="00DF741E"/>
    <w:rsid w:val="00DF7B08"/>
    <w:rsid w:val="00E06007"/>
    <w:rsid w:val="00E07073"/>
    <w:rsid w:val="00E13B31"/>
    <w:rsid w:val="00E179EF"/>
    <w:rsid w:val="00E2045F"/>
    <w:rsid w:val="00E20890"/>
    <w:rsid w:val="00E261A2"/>
    <w:rsid w:val="00E304BC"/>
    <w:rsid w:val="00E33C56"/>
    <w:rsid w:val="00E34B71"/>
    <w:rsid w:val="00E35734"/>
    <w:rsid w:val="00E35C25"/>
    <w:rsid w:val="00E35CF7"/>
    <w:rsid w:val="00E373E3"/>
    <w:rsid w:val="00E37B84"/>
    <w:rsid w:val="00E42028"/>
    <w:rsid w:val="00E423A6"/>
    <w:rsid w:val="00E45A28"/>
    <w:rsid w:val="00E562EF"/>
    <w:rsid w:val="00E63C16"/>
    <w:rsid w:val="00E6486C"/>
    <w:rsid w:val="00E7202F"/>
    <w:rsid w:val="00E730A4"/>
    <w:rsid w:val="00E74BCE"/>
    <w:rsid w:val="00E77E21"/>
    <w:rsid w:val="00E806C0"/>
    <w:rsid w:val="00E82887"/>
    <w:rsid w:val="00E84FED"/>
    <w:rsid w:val="00E90114"/>
    <w:rsid w:val="00E90E98"/>
    <w:rsid w:val="00E91719"/>
    <w:rsid w:val="00E91E5F"/>
    <w:rsid w:val="00E9292E"/>
    <w:rsid w:val="00E935C7"/>
    <w:rsid w:val="00EA045C"/>
    <w:rsid w:val="00EA04BC"/>
    <w:rsid w:val="00EA2552"/>
    <w:rsid w:val="00EA44F8"/>
    <w:rsid w:val="00EA4846"/>
    <w:rsid w:val="00EA4879"/>
    <w:rsid w:val="00EB0C95"/>
    <w:rsid w:val="00EB6983"/>
    <w:rsid w:val="00EC21A7"/>
    <w:rsid w:val="00EC28DA"/>
    <w:rsid w:val="00EC2BC8"/>
    <w:rsid w:val="00EC42C0"/>
    <w:rsid w:val="00EC44D8"/>
    <w:rsid w:val="00EC5FAB"/>
    <w:rsid w:val="00EC67F9"/>
    <w:rsid w:val="00EC71BB"/>
    <w:rsid w:val="00ED0DF3"/>
    <w:rsid w:val="00ED351C"/>
    <w:rsid w:val="00EE44F3"/>
    <w:rsid w:val="00EE7172"/>
    <w:rsid w:val="00EF1A38"/>
    <w:rsid w:val="00EF2C64"/>
    <w:rsid w:val="00EF322E"/>
    <w:rsid w:val="00EF6048"/>
    <w:rsid w:val="00F01A03"/>
    <w:rsid w:val="00F05261"/>
    <w:rsid w:val="00F06F90"/>
    <w:rsid w:val="00F07E6F"/>
    <w:rsid w:val="00F1127E"/>
    <w:rsid w:val="00F1243D"/>
    <w:rsid w:val="00F12717"/>
    <w:rsid w:val="00F146C6"/>
    <w:rsid w:val="00F14D04"/>
    <w:rsid w:val="00F1654B"/>
    <w:rsid w:val="00F16BE4"/>
    <w:rsid w:val="00F34BD6"/>
    <w:rsid w:val="00F36680"/>
    <w:rsid w:val="00F4579C"/>
    <w:rsid w:val="00F4582B"/>
    <w:rsid w:val="00F46146"/>
    <w:rsid w:val="00F51B17"/>
    <w:rsid w:val="00F52C10"/>
    <w:rsid w:val="00F53040"/>
    <w:rsid w:val="00F561BE"/>
    <w:rsid w:val="00F573BD"/>
    <w:rsid w:val="00F57701"/>
    <w:rsid w:val="00F614CE"/>
    <w:rsid w:val="00F64BA2"/>
    <w:rsid w:val="00F67BA4"/>
    <w:rsid w:val="00F7137F"/>
    <w:rsid w:val="00F743BD"/>
    <w:rsid w:val="00F77359"/>
    <w:rsid w:val="00F83254"/>
    <w:rsid w:val="00F86AB9"/>
    <w:rsid w:val="00F87121"/>
    <w:rsid w:val="00F95193"/>
    <w:rsid w:val="00FA1546"/>
    <w:rsid w:val="00FA48EB"/>
    <w:rsid w:val="00FA5AA1"/>
    <w:rsid w:val="00FA7016"/>
    <w:rsid w:val="00FB0D10"/>
    <w:rsid w:val="00FB474A"/>
    <w:rsid w:val="00FB481A"/>
    <w:rsid w:val="00FB50A5"/>
    <w:rsid w:val="00FB5C09"/>
    <w:rsid w:val="00FB7FB2"/>
    <w:rsid w:val="00FC08EE"/>
    <w:rsid w:val="00FC581A"/>
    <w:rsid w:val="00FC6BFE"/>
    <w:rsid w:val="00FC710E"/>
    <w:rsid w:val="00FD1209"/>
    <w:rsid w:val="00FD3BFD"/>
    <w:rsid w:val="00FD47AF"/>
    <w:rsid w:val="00FD53D1"/>
    <w:rsid w:val="00FE0B3E"/>
    <w:rsid w:val="00FF090E"/>
    <w:rsid w:val="00FF0B74"/>
    <w:rsid w:val="00FF2493"/>
    <w:rsid w:val="00FF3EE3"/>
    <w:rsid w:val="00FF4024"/>
    <w:rsid w:val="00FF7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98E"/>
    <w:rPr>
      <w:sz w:val="24"/>
      <w:szCs w:val="24"/>
    </w:rPr>
  </w:style>
  <w:style w:type="paragraph" w:styleId="1">
    <w:name w:val="heading 1"/>
    <w:basedOn w:val="a"/>
    <w:link w:val="10"/>
    <w:uiPriority w:val="9"/>
    <w:qFormat/>
    <w:rsid w:val="006A4DC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49AF"/>
    <w:pPr>
      <w:tabs>
        <w:tab w:val="center" w:pos="4677"/>
        <w:tab w:val="right" w:pos="9355"/>
      </w:tabs>
    </w:pPr>
  </w:style>
  <w:style w:type="character" w:customStyle="1" w:styleId="a4">
    <w:name w:val="Верхний колонтитул Знак"/>
    <w:basedOn w:val="a0"/>
    <w:link w:val="a3"/>
    <w:rsid w:val="001E49AF"/>
    <w:rPr>
      <w:sz w:val="24"/>
      <w:szCs w:val="24"/>
    </w:rPr>
  </w:style>
  <w:style w:type="paragraph" w:styleId="a5">
    <w:name w:val="footer"/>
    <w:basedOn w:val="a"/>
    <w:link w:val="a6"/>
    <w:uiPriority w:val="99"/>
    <w:rsid w:val="001E49AF"/>
    <w:pPr>
      <w:tabs>
        <w:tab w:val="center" w:pos="4677"/>
        <w:tab w:val="right" w:pos="9355"/>
      </w:tabs>
    </w:pPr>
  </w:style>
  <w:style w:type="character" w:customStyle="1" w:styleId="a6">
    <w:name w:val="Нижний колонтитул Знак"/>
    <w:basedOn w:val="a0"/>
    <w:link w:val="a5"/>
    <w:uiPriority w:val="99"/>
    <w:rsid w:val="001E49AF"/>
    <w:rPr>
      <w:sz w:val="24"/>
      <w:szCs w:val="24"/>
    </w:rPr>
  </w:style>
  <w:style w:type="character" w:styleId="a7">
    <w:name w:val="Intense Emphasis"/>
    <w:basedOn w:val="a0"/>
    <w:uiPriority w:val="21"/>
    <w:qFormat/>
    <w:rsid w:val="003E30D8"/>
    <w:rPr>
      <w:b/>
      <w:bCs/>
      <w:i/>
      <w:iCs/>
      <w:color w:val="4F81BD"/>
    </w:rPr>
  </w:style>
  <w:style w:type="paragraph" w:styleId="a8">
    <w:name w:val="Document Map"/>
    <w:basedOn w:val="a"/>
    <w:semiHidden/>
    <w:rsid w:val="00371F20"/>
    <w:pPr>
      <w:shd w:val="clear" w:color="auto" w:fill="000080"/>
    </w:pPr>
    <w:rPr>
      <w:rFonts w:ascii="Tahoma" w:hAnsi="Tahoma" w:cs="Tahoma"/>
      <w:sz w:val="20"/>
      <w:szCs w:val="20"/>
    </w:rPr>
  </w:style>
  <w:style w:type="paragraph" w:styleId="a9">
    <w:name w:val="List Paragraph"/>
    <w:aliases w:val="ПАРАГРАФ,Тема,List Paragraph,Список - нумерованный абзац,Маркер,List Paragraph1,Абзац списка2,2 Спс точк,Bullet Number,Нумерованый список,Bullet List,FooterText,numbered,lp1"/>
    <w:basedOn w:val="a"/>
    <w:link w:val="aa"/>
    <w:uiPriority w:val="34"/>
    <w:qFormat/>
    <w:rsid w:val="00F12717"/>
    <w:pPr>
      <w:spacing w:after="200" w:line="276" w:lineRule="auto"/>
      <w:ind w:left="720"/>
      <w:contextualSpacing/>
    </w:pPr>
    <w:rPr>
      <w:rFonts w:ascii="Calibri" w:hAnsi="Calibri"/>
      <w:sz w:val="22"/>
      <w:szCs w:val="22"/>
    </w:rPr>
  </w:style>
  <w:style w:type="character" w:customStyle="1" w:styleId="aa">
    <w:name w:val="Абзац списка Знак"/>
    <w:aliases w:val="ПАРАГРАФ Знак,Тема Знак,List Paragraph Знак,Список - нумерованный абзац Знак,Маркер Знак,List Paragraph1 Знак,Абзац списка2 Знак,2 Спс точк Знак,Bullet Number Знак,Нумерованый список Знак,Bullet List Знак,FooterText Знак,numbered Знак"/>
    <w:basedOn w:val="a0"/>
    <w:link w:val="a9"/>
    <w:uiPriority w:val="34"/>
    <w:locked/>
    <w:rsid w:val="00F12717"/>
    <w:rPr>
      <w:rFonts w:ascii="Calibri" w:hAnsi="Calibri"/>
      <w:sz w:val="22"/>
      <w:szCs w:val="22"/>
    </w:rPr>
  </w:style>
  <w:style w:type="paragraph" w:styleId="ab">
    <w:name w:val="No Spacing"/>
    <w:link w:val="ac"/>
    <w:qFormat/>
    <w:rsid w:val="00200B00"/>
    <w:rPr>
      <w:sz w:val="24"/>
      <w:szCs w:val="24"/>
    </w:rPr>
  </w:style>
  <w:style w:type="character" w:customStyle="1" w:styleId="ac">
    <w:name w:val="Без интервала Знак"/>
    <w:link w:val="ab"/>
    <w:locked/>
    <w:rsid w:val="00200B00"/>
    <w:rPr>
      <w:sz w:val="24"/>
      <w:szCs w:val="24"/>
    </w:rPr>
  </w:style>
  <w:style w:type="paragraph" w:customStyle="1" w:styleId="ConsPlusNormal">
    <w:name w:val="ConsPlusNormal"/>
    <w:rsid w:val="005458E5"/>
    <w:pPr>
      <w:widowControl w:val="0"/>
      <w:autoSpaceDE w:val="0"/>
      <w:autoSpaceDN w:val="0"/>
      <w:adjustRightInd w:val="0"/>
    </w:pPr>
    <w:rPr>
      <w:rFonts w:ascii="Arial" w:eastAsiaTheme="minorEastAsia" w:hAnsi="Arial" w:cs="Arial"/>
    </w:rPr>
  </w:style>
  <w:style w:type="paragraph" w:customStyle="1" w:styleId="Style7">
    <w:name w:val="Style7"/>
    <w:basedOn w:val="a"/>
    <w:uiPriority w:val="99"/>
    <w:rsid w:val="006B7AB3"/>
    <w:pPr>
      <w:widowControl w:val="0"/>
      <w:autoSpaceDE w:val="0"/>
      <w:autoSpaceDN w:val="0"/>
      <w:adjustRightInd w:val="0"/>
      <w:spacing w:line="365" w:lineRule="exact"/>
      <w:ind w:firstLine="706"/>
      <w:jc w:val="both"/>
    </w:pPr>
  </w:style>
  <w:style w:type="paragraph" w:styleId="ad">
    <w:name w:val="Balloon Text"/>
    <w:basedOn w:val="a"/>
    <w:link w:val="ae"/>
    <w:rsid w:val="00F4579C"/>
    <w:rPr>
      <w:rFonts w:ascii="Tahoma" w:hAnsi="Tahoma" w:cs="Tahoma"/>
      <w:sz w:val="16"/>
      <w:szCs w:val="16"/>
    </w:rPr>
  </w:style>
  <w:style w:type="character" w:customStyle="1" w:styleId="ae">
    <w:name w:val="Текст выноски Знак"/>
    <w:basedOn w:val="a0"/>
    <w:link w:val="ad"/>
    <w:rsid w:val="00F4579C"/>
    <w:rPr>
      <w:rFonts w:ascii="Tahoma" w:hAnsi="Tahoma" w:cs="Tahoma"/>
      <w:sz w:val="16"/>
      <w:szCs w:val="16"/>
    </w:rPr>
  </w:style>
  <w:style w:type="paragraph" w:customStyle="1" w:styleId="ConsNormal">
    <w:name w:val="ConsNormal"/>
    <w:rsid w:val="004B4540"/>
    <w:pPr>
      <w:widowControl w:val="0"/>
      <w:autoSpaceDE w:val="0"/>
      <w:autoSpaceDN w:val="0"/>
      <w:adjustRightInd w:val="0"/>
      <w:ind w:firstLine="720"/>
    </w:pPr>
    <w:rPr>
      <w:rFonts w:ascii="Arial" w:hAnsi="Arial" w:cs="Arial"/>
    </w:rPr>
  </w:style>
  <w:style w:type="paragraph" w:styleId="af">
    <w:name w:val="Body Text"/>
    <w:basedOn w:val="a"/>
    <w:link w:val="af0"/>
    <w:rsid w:val="00CC255E"/>
    <w:pPr>
      <w:spacing w:after="120"/>
    </w:pPr>
  </w:style>
  <w:style w:type="character" w:customStyle="1" w:styleId="af0">
    <w:name w:val="Основной текст Знак"/>
    <w:basedOn w:val="a0"/>
    <w:link w:val="af"/>
    <w:rsid w:val="00CC255E"/>
    <w:rPr>
      <w:sz w:val="24"/>
      <w:szCs w:val="24"/>
    </w:rPr>
  </w:style>
  <w:style w:type="paragraph" w:styleId="2">
    <w:name w:val="Body Text Indent 2"/>
    <w:basedOn w:val="a"/>
    <w:link w:val="20"/>
    <w:rsid w:val="003C2232"/>
    <w:pPr>
      <w:spacing w:after="120" w:line="480" w:lineRule="auto"/>
      <w:ind w:left="283"/>
    </w:pPr>
  </w:style>
  <w:style w:type="character" w:customStyle="1" w:styleId="20">
    <w:name w:val="Основной текст с отступом 2 Знак"/>
    <w:basedOn w:val="a0"/>
    <w:link w:val="2"/>
    <w:rsid w:val="003C2232"/>
    <w:rPr>
      <w:sz w:val="24"/>
      <w:szCs w:val="24"/>
    </w:rPr>
  </w:style>
  <w:style w:type="paragraph" w:customStyle="1" w:styleId="ConsNonformat">
    <w:name w:val="ConsNonformat"/>
    <w:rsid w:val="003C2232"/>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6A4DCC"/>
    <w:rPr>
      <w:b/>
      <w:bCs/>
      <w:kern w:val="36"/>
      <w:sz w:val="48"/>
      <w:szCs w:val="48"/>
    </w:rPr>
  </w:style>
  <w:style w:type="character" w:customStyle="1" w:styleId="apple-converted-space">
    <w:name w:val="apple-converted-space"/>
    <w:basedOn w:val="a0"/>
    <w:rsid w:val="006A4DCC"/>
  </w:style>
  <w:style w:type="character" w:styleId="af1">
    <w:name w:val="Hyperlink"/>
    <w:basedOn w:val="a0"/>
    <w:uiPriority w:val="99"/>
    <w:unhideWhenUsed/>
    <w:rsid w:val="00377CE9"/>
    <w:rPr>
      <w:color w:val="0000FF"/>
      <w:u w:val="single"/>
    </w:rPr>
  </w:style>
  <w:style w:type="paragraph" w:styleId="af2">
    <w:name w:val="Normal (Web)"/>
    <w:basedOn w:val="a"/>
    <w:uiPriority w:val="99"/>
    <w:unhideWhenUsed/>
    <w:rsid w:val="00EC67F9"/>
    <w:pPr>
      <w:spacing w:before="100" w:beforeAutospacing="1" w:after="100" w:afterAutospacing="1"/>
    </w:pPr>
  </w:style>
  <w:style w:type="paragraph" w:customStyle="1" w:styleId="formattext">
    <w:name w:val="formattext"/>
    <w:basedOn w:val="a"/>
    <w:rsid w:val="00270D9B"/>
    <w:pPr>
      <w:spacing w:before="100" w:beforeAutospacing="1" w:after="100" w:afterAutospacing="1"/>
    </w:pPr>
  </w:style>
  <w:style w:type="table" w:styleId="af3">
    <w:name w:val="Table Grid"/>
    <w:basedOn w:val="a1"/>
    <w:rsid w:val="00335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123F"/>
    <w:pPr>
      <w:autoSpaceDE w:val="0"/>
      <w:autoSpaceDN w:val="0"/>
      <w:adjustRightInd w:val="0"/>
    </w:pPr>
    <w:rPr>
      <w:rFonts w:eastAsia="Calibri"/>
      <w:color w:val="000000"/>
      <w:sz w:val="24"/>
      <w:szCs w:val="24"/>
    </w:rPr>
  </w:style>
  <w:style w:type="character" w:customStyle="1" w:styleId="FontStyle39">
    <w:name w:val="Font Style39"/>
    <w:uiPriority w:val="99"/>
    <w:rsid w:val="000C123F"/>
    <w:rPr>
      <w:rFonts w:ascii="Times New Roman" w:hAnsi="Times New Roman" w:cs="Times New Roman" w:hint="default"/>
      <w:sz w:val="24"/>
      <w:szCs w:val="24"/>
    </w:rPr>
  </w:style>
  <w:style w:type="paragraph" w:customStyle="1" w:styleId="msolistparagraphcxsplastmailrucssattributepostfix">
    <w:name w:val="msolistparagraphcxsplast_mailru_css_attribute_postfix"/>
    <w:basedOn w:val="a"/>
    <w:rsid w:val="00212BFE"/>
    <w:pPr>
      <w:spacing w:before="100" w:beforeAutospacing="1" w:after="100" w:afterAutospacing="1"/>
    </w:pPr>
  </w:style>
  <w:style w:type="paragraph" w:styleId="af4">
    <w:name w:val="Title"/>
    <w:basedOn w:val="a"/>
    <w:link w:val="af5"/>
    <w:qFormat/>
    <w:rsid w:val="005E4A60"/>
    <w:pPr>
      <w:jc w:val="center"/>
    </w:pPr>
    <w:rPr>
      <w:rFonts w:ascii="EuropeExt08" w:hAnsi="EuropeExt08"/>
      <w:b/>
      <w:bCs/>
      <w:sz w:val="28"/>
    </w:rPr>
  </w:style>
  <w:style w:type="character" w:customStyle="1" w:styleId="af5">
    <w:name w:val="Название Знак"/>
    <w:basedOn w:val="a0"/>
    <w:link w:val="af4"/>
    <w:rsid w:val="005E4A60"/>
    <w:rPr>
      <w:rFonts w:ascii="EuropeExt08" w:hAnsi="EuropeExt08"/>
      <w:b/>
      <w:bCs/>
      <w:sz w:val="28"/>
      <w:szCs w:val="24"/>
    </w:rPr>
  </w:style>
  <w:style w:type="paragraph" w:customStyle="1" w:styleId="11">
    <w:name w:val="Текст1"/>
    <w:basedOn w:val="a"/>
    <w:rsid w:val="00A04981"/>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391660485">
      <w:bodyDiv w:val="1"/>
      <w:marLeft w:val="0"/>
      <w:marRight w:val="0"/>
      <w:marTop w:val="0"/>
      <w:marBottom w:val="0"/>
      <w:divBdr>
        <w:top w:val="none" w:sz="0" w:space="0" w:color="auto"/>
        <w:left w:val="none" w:sz="0" w:space="0" w:color="auto"/>
        <w:bottom w:val="none" w:sz="0" w:space="0" w:color="auto"/>
        <w:right w:val="none" w:sz="0" w:space="0" w:color="auto"/>
      </w:divBdr>
    </w:div>
    <w:div w:id="474100917">
      <w:bodyDiv w:val="1"/>
      <w:marLeft w:val="0"/>
      <w:marRight w:val="0"/>
      <w:marTop w:val="0"/>
      <w:marBottom w:val="0"/>
      <w:divBdr>
        <w:top w:val="none" w:sz="0" w:space="0" w:color="auto"/>
        <w:left w:val="none" w:sz="0" w:space="0" w:color="auto"/>
        <w:bottom w:val="none" w:sz="0" w:space="0" w:color="auto"/>
        <w:right w:val="none" w:sz="0" w:space="0" w:color="auto"/>
      </w:divBdr>
    </w:div>
    <w:div w:id="740177563">
      <w:bodyDiv w:val="1"/>
      <w:marLeft w:val="0"/>
      <w:marRight w:val="0"/>
      <w:marTop w:val="0"/>
      <w:marBottom w:val="0"/>
      <w:divBdr>
        <w:top w:val="none" w:sz="0" w:space="0" w:color="auto"/>
        <w:left w:val="none" w:sz="0" w:space="0" w:color="auto"/>
        <w:bottom w:val="none" w:sz="0" w:space="0" w:color="auto"/>
        <w:right w:val="none" w:sz="0" w:space="0" w:color="auto"/>
      </w:divBdr>
    </w:div>
    <w:div w:id="902907745">
      <w:bodyDiv w:val="1"/>
      <w:marLeft w:val="0"/>
      <w:marRight w:val="0"/>
      <w:marTop w:val="0"/>
      <w:marBottom w:val="0"/>
      <w:divBdr>
        <w:top w:val="none" w:sz="0" w:space="0" w:color="auto"/>
        <w:left w:val="none" w:sz="0" w:space="0" w:color="auto"/>
        <w:bottom w:val="none" w:sz="0" w:space="0" w:color="auto"/>
        <w:right w:val="none" w:sz="0" w:space="0" w:color="auto"/>
      </w:divBdr>
    </w:div>
    <w:div w:id="994837647">
      <w:bodyDiv w:val="1"/>
      <w:marLeft w:val="0"/>
      <w:marRight w:val="0"/>
      <w:marTop w:val="0"/>
      <w:marBottom w:val="0"/>
      <w:divBdr>
        <w:top w:val="none" w:sz="0" w:space="0" w:color="auto"/>
        <w:left w:val="none" w:sz="0" w:space="0" w:color="auto"/>
        <w:bottom w:val="none" w:sz="0" w:space="0" w:color="auto"/>
        <w:right w:val="none" w:sz="0" w:space="0" w:color="auto"/>
      </w:divBdr>
    </w:div>
    <w:div w:id="1037779714">
      <w:bodyDiv w:val="1"/>
      <w:marLeft w:val="0"/>
      <w:marRight w:val="0"/>
      <w:marTop w:val="0"/>
      <w:marBottom w:val="0"/>
      <w:divBdr>
        <w:top w:val="none" w:sz="0" w:space="0" w:color="auto"/>
        <w:left w:val="none" w:sz="0" w:space="0" w:color="auto"/>
        <w:bottom w:val="none" w:sz="0" w:space="0" w:color="auto"/>
        <w:right w:val="none" w:sz="0" w:space="0" w:color="auto"/>
      </w:divBdr>
    </w:div>
    <w:div w:id="1494296847">
      <w:bodyDiv w:val="1"/>
      <w:marLeft w:val="0"/>
      <w:marRight w:val="0"/>
      <w:marTop w:val="0"/>
      <w:marBottom w:val="0"/>
      <w:divBdr>
        <w:top w:val="none" w:sz="0" w:space="0" w:color="auto"/>
        <w:left w:val="none" w:sz="0" w:space="0" w:color="auto"/>
        <w:bottom w:val="none" w:sz="0" w:space="0" w:color="auto"/>
        <w:right w:val="none" w:sz="0" w:space="0" w:color="auto"/>
      </w:divBdr>
    </w:div>
    <w:div w:id="1509368824">
      <w:bodyDiv w:val="1"/>
      <w:marLeft w:val="0"/>
      <w:marRight w:val="0"/>
      <w:marTop w:val="0"/>
      <w:marBottom w:val="0"/>
      <w:divBdr>
        <w:top w:val="none" w:sz="0" w:space="0" w:color="auto"/>
        <w:left w:val="none" w:sz="0" w:space="0" w:color="auto"/>
        <w:bottom w:val="none" w:sz="0" w:space="0" w:color="auto"/>
        <w:right w:val="none" w:sz="0" w:space="0" w:color="auto"/>
      </w:divBdr>
    </w:div>
    <w:div w:id="1558786459">
      <w:bodyDiv w:val="1"/>
      <w:marLeft w:val="0"/>
      <w:marRight w:val="0"/>
      <w:marTop w:val="0"/>
      <w:marBottom w:val="0"/>
      <w:divBdr>
        <w:top w:val="none" w:sz="0" w:space="0" w:color="auto"/>
        <w:left w:val="none" w:sz="0" w:space="0" w:color="auto"/>
        <w:bottom w:val="none" w:sz="0" w:space="0" w:color="auto"/>
        <w:right w:val="none" w:sz="0" w:space="0" w:color="auto"/>
      </w:divBdr>
    </w:div>
    <w:div w:id="1685477010">
      <w:bodyDiv w:val="1"/>
      <w:marLeft w:val="0"/>
      <w:marRight w:val="0"/>
      <w:marTop w:val="0"/>
      <w:marBottom w:val="0"/>
      <w:divBdr>
        <w:top w:val="none" w:sz="0" w:space="0" w:color="auto"/>
        <w:left w:val="none" w:sz="0" w:space="0" w:color="auto"/>
        <w:bottom w:val="none" w:sz="0" w:space="0" w:color="auto"/>
        <w:right w:val="none" w:sz="0" w:space="0" w:color="auto"/>
      </w:divBdr>
    </w:div>
    <w:div w:id="17853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1otruda.ru/" TargetMode="External"/><Relationship Id="rId2" Type="http://schemas.openxmlformats.org/officeDocument/2006/relationships/numbering" Target="numbering.xml"/><Relationship Id="rId16" Type="http://schemas.openxmlformats.org/officeDocument/2006/relationships/hyperlink" Target="https://1otrud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WebForm_DoPostBackWithOptions(new%20WebForm_PostBackOptions(%22ctl00$mainBodyContentPlaceHolder$employeeDetailsView$departmentLinkButton%22,%20%22%22,%20false,%20%22%22,%20%22Default.aspx%22,%20false,%20tru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1C338-9406-4117-AB15-0FE1B99C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9021</Words>
  <Characters>51425</Characters>
  <Application>Microsoft Office Word</Application>
  <DocSecurity>8</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РЖД</Company>
  <LinksUpToDate>false</LinksUpToDate>
  <CharactersWithSpaces>60326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Помаскин</dc:creator>
  <cp:lastModifiedBy>Колыхалова Наталья Анатольевна</cp:lastModifiedBy>
  <cp:revision>2</cp:revision>
  <cp:lastPrinted>2020-09-01T02:17:00Z</cp:lastPrinted>
  <dcterms:created xsi:type="dcterms:W3CDTF">2020-09-01T02:18:00Z</dcterms:created>
  <dcterms:modified xsi:type="dcterms:W3CDTF">2020-09-01T02:18:00Z</dcterms:modified>
</cp:coreProperties>
</file>