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4"/>
          <w:szCs w:val="24"/>
          <w:u w:val="single"/>
        </w:rPr>
      </w:pPr>
      <w:r>
        <w:rPr>
          <w:rFonts w:ascii="Times New Roman" w:hAnsi="Times New Roman"/>
          <w:sz w:val="24"/>
          <w:szCs w:val="24"/>
          <w:u w:val="single"/>
        </w:rPr>
        <w:t>Источники доходов ППО:</w:t>
      </w:r>
    </w:p>
    <w:p>
      <w:pPr>
        <w:numPr>
          <w:ilvl w:val="0"/>
          <w:numId w:val="1"/>
        </w:numPr>
        <w:jc w:val="both"/>
        <w:rPr>
          <w:rFonts w:ascii="Times New Roman" w:hAnsi="Times New Roman"/>
          <w:sz w:val="24"/>
          <w:szCs w:val="24"/>
        </w:rPr>
      </w:pPr>
      <w:r>
        <w:rPr>
          <w:rFonts w:ascii="Times New Roman" w:hAnsi="Times New Roman"/>
          <w:sz w:val="24"/>
          <w:szCs w:val="24"/>
          <w:u w:val="single"/>
        </w:rPr>
        <w:t>Членские профсоюзные взносы.</w:t>
      </w:r>
      <w:r>
        <w:rPr>
          <w:rFonts w:ascii="Times New Roman" w:hAnsi="Times New Roman"/>
          <w:sz w:val="24"/>
          <w:szCs w:val="24"/>
        </w:rPr>
        <w:t xml:space="preserve">   </w:t>
      </w:r>
    </w:p>
    <w:p>
      <w:pPr>
        <w:ind w:left="720"/>
        <w:jc w:val="both"/>
        <w:rPr>
          <w:rFonts w:ascii="Times New Roman" w:hAnsi="Times New Roman"/>
          <w:sz w:val="24"/>
          <w:szCs w:val="24"/>
        </w:rPr>
      </w:pPr>
      <w:r>
        <w:rPr>
          <w:rFonts w:ascii="Times New Roman" w:hAnsi="Times New Roman"/>
          <w:sz w:val="24"/>
          <w:szCs w:val="24"/>
        </w:rPr>
        <w:t>Предназначены только для членов профсоюза, согласно ваших расходов по смете.</w:t>
      </w:r>
    </w:p>
    <w:p>
      <w:pPr>
        <w:numPr>
          <w:ilvl w:val="0"/>
          <w:numId w:val="1"/>
        </w:numPr>
        <w:jc w:val="both"/>
        <w:rPr>
          <w:rFonts w:ascii="Times New Roman" w:hAnsi="Times New Roman"/>
          <w:sz w:val="24"/>
          <w:szCs w:val="24"/>
        </w:rPr>
      </w:pPr>
      <w:r>
        <w:rPr>
          <w:rFonts w:ascii="Times New Roman" w:hAnsi="Times New Roman"/>
          <w:sz w:val="24"/>
          <w:szCs w:val="24"/>
          <w:u w:val="single"/>
        </w:rPr>
        <w:t>Целевые поступления по коллективному договору</w:t>
      </w:r>
      <w:r>
        <w:rPr>
          <w:rFonts w:ascii="Times New Roman" w:hAnsi="Times New Roman"/>
          <w:sz w:val="24"/>
          <w:szCs w:val="24"/>
        </w:rPr>
        <w:t xml:space="preserve">. </w:t>
      </w:r>
    </w:p>
    <w:p>
      <w:pPr>
        <w:ind w:left="720"/>
        <w:jc w:val="both"/>
        <w:rPr>
          <w:rFonts w:ascii="Times New Roman" w:hAnsi="Times New Roman"/>
          <w:sz w:val="24"/>
          <w:szCs w:val="24"/>
          <w:u w:val="single"/>
        </w:rPr>
      </w:pPr>
      <w:r>
        <w:rPr>
          <w:rFonts w:ascii="Times New Roman" w:hAnsi="Times New Roman"/>
          <w:sz w:val="24"/>
          <w:szCs w:val="24"/>
        </w:rPr>
        <w:t xml:space="preserve">Предназначены для всех работников вашей организации, расходуются только на культурно-массовые и спортивные мероприятия в соответствии с вашей сметой, которая утверждается руководителем организации. </w:t>
      </w:r>
    </w:p>
    <w:p>
      <w:pPr>
        <w:jc w:val="center"/>
        <w:rPr>
          <w:rFonts w:ascii="Times New Roman" w:hAnsi="Times New Roman"/>
          <w:sz w:val="24"/>
          <w:szCs w:val="24"/>
          <w:u w:val="single"/>
        </w:rPr>
      </w:pPr>
      <w:r>
        <w:rPr>
          <w:rFonts w:ascii="Times New Roman" w:hAnsi="Times New Roman"/>
          <w:sz w:val="24"/>
          <w:szCs w:val="24"/>
          <w:u w:val="single"/>
        </w:rPr>
        <w:t>Расчеты корпоративной картой.</w:t>
      </w:r>
    </w:p>
    <w:p>
      <w:pPr>
        <w:rPr>
          <w:rFonts w:ascii="Times New Roman" w:hAnsi="Times New Roman"/>
          <w:color w:val="FF0000"/>
          <w:sz w:val="24"/>
          <w:szCs w:val="24"/>
        </w:rPr>
      </w:pPr>
      <w:r>
        <w:rPr>
          <w:rFonts w:ascii="Times New Roman" w:hAnsi="Times New Roman"/>
          <w:color w:val="FF0000"/>
          <w:sz w:val="24"/>
          <w:szCs w:val="24"/>
        </w:rPr>
        <w:t>Для подотчетных сумм председателю ППО выдается корпоративная карта Сбербанка,  которой вы рассчитываетесь за товары или услуги через платежные терминалы.</w:t>
      </w:r>
      <w:r>
        <w:rPr>
          <w:rFonts w:ascii="Times New Roman" w:hAnsi="Times New Roman"/>
          <w:sz w:val="24"/>
          <w:szCs w:val="24"/>
        </w:rPr>
        <w:t xml:space="preserve"> (Для заказа карты отправляете ксерокопию паспорта  с ФИО и пропиской зам.гл. бухгалтера Фроловой О.В.) </w:t>
      </w:r>
      <w:r>
        <w:rPr>
          <w:rFonts w:ascii="Times New Roman" w:hAnsi="Times New Roman"/>
          <w:color w:val="FF0000"/>
          <w:sz w:val="24"/>
          <w:szCs w:val="24"/>
        </w:rPr>
        <w:t>Никакие другие операции по карте осуществлять НЕЛЬЗЯ!!! Снимать наличные деньги с карты тоже НЕЛЬЗЯ!!!</w:t>
      </w:r>
    </w:p>
    <w:p>
      <w:pPr>
        <w:rPr>
          <w:rFonts w:ascii="Times New Roman" w:hAnsi="Times New Roman"/>
          <w:sz w:val="24"/>
          <w:szCs w:val="24"/>
        </w:rPr>
      </w:pPr>
      <w:r>
        <w:rPr>
          <w:rFonts w:ascii="Times New Roman" w:hAnsi="Times New Roman"/>
          <w:sz w:val="24"/>
          <w:szCs w:val="24"/>
        </w:rPr>
        <w:t xml:space="preserve">Для перевода денежных средств на карту в бухгалтерию предоставляется заявление, постановление заседания профсоюзного комитета, плановая смета, если проводится мероприятие, если конкурс, то положение о проведении конкурса. Все бланки утверждены Учетной политикой Дорпрофжел.  Если находитесь в отпуске, на больничном, в командировке, то </w:t>
      </w:r>
      <w:r>
        <w:rPr>
          <w:rFonts w:ascii="Times New Roman" w:hAnsi="Times New Roman"/>
          <w:sz w:val="24"/>
          <w:szCs w:val="24"/>
          <w:u w:val="single"/>
        </w:rPr>
        <w:t>заказывать и тратить денежные средства не имеете права!</w:t>
      </w:r>
    </w:p>
    <w:p>
      <w:pPr>
        <w:rPr>
          <w:rFonts w:ascii="Times New Roman" w:hAnsi="Times New Roman"/>
          <w:sz w:val="24"/>
          <w:szCs w:val="24"/>
        </w:rPr>
      </w:pPr>
      <w:r>
        <w:rPr>
          <w:rFonts w:ascii="Times New Roman" w:hAnsi="Times New Roman"/>
          <w:sz w:val="24"/>
          <w:szCs w:val="24"/>
        </w:rPr>
        <w:t>С 01.07.2019 года к учету принимаются следующие документы при расчетах картой:</w:t>
      </w:r>
    </w:p>
    <w:p>
      <w:pPr>
        <w:numPr>
          <w:ilvl w:val="0"/>
          <w:numId w:val="2"/>
        </w:numPr>
        <w:spacing w:before="100" w:beforeAutospacing="1" w:after="100" w:afterAutospacing="1"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Кассовые чеки кассовых аппаратов- онлайн.</w:t>
      </w:r>
    </w:p>
    <w:p>
      <w:pPr>
        <w:spacing w:before="100" w:beforeAutospacing="1" w:after="100" w:afterAutospacing="1"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Пользоваться в магазинах личными скидками, копилками, купонами, картами НЕЛЬЗЯ, т.к. вы являетесь представителем организации Дорпрофжел, у которой никаких скидок нет.</w:t>
      </w:r>
    </w:p>
    <w:p>
      <w:pPr>
        <w:spacing w:before="100" w:beforeAutospacing="1" w:after="100" w:afterAutospacing="1"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Отчитаться за полученную сумму согласно Регламента взаимодействия обязаны на следующий рабочий день после проведения мероприятия, но не позднее 30 календарных дней с даты первой покупки.</w:t>
      </w:r>
    </w:p>
    <w:p>
      <w:pPr>
        <w:spacing w:before="100" w:beforeAutospacing="1" w:after="100" w:afterAutospacing="1"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 бухгалтерию предоставляются следующие документы:</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Кассовые чеки с расшифровкой на русском языке всех товаров по наименованиям с указанием количества, цены и общей суммы. Фамилия И.О. и подпись кассира на чеке – ОБЯЗАТЕЛЬНЫЙ реквизит</w:t>
      </w:r>
      <w:r>
        <w:rPr>
          <w:rFonts w:hint="default" w:ascii="Times New Roman" w:hAnsi="Times New Roman" w:eastAsia="Times New Roman"/>
          <w:sz w:val="24"/>
          <w:szCs w:val="24"/>
          <w:lang w:val="en-US" w:eastAsia="ru-RU"/>
        </w:rPr>
        <w:t>, за исключением электронных кассовых чеков)</w:t>
      </w:r>
      <w:r>
        <w:rPr>
          <w:rFonts w:ascii="Times New Roman" w:hAnsi="Times New Roman" w:eastAsia="Times New Roman"/>
          <w:sz w:val="24"/>
          <w:szCs w:val="24"/>
          <w:lang w:eastAsia="ru-RU"/>
        </w:rPr>
        <w:t>. Чек платежного терминала о расчете картой. В случае утраты кассового чека необходимо обратиться в магазин, где вам выдадут распечатку кассового чека из архива.</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Ксерокопии кассовых чеков, т.к. чеки быстро выцветают. Заверять ксерокопии не надо.</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Исполнение сметы (если проводилось мероприятие), в которой указываются фактические данные: дата проведения, место проведения, количество участников, источник финансирования, конкретные расходы по чекам, сумма. Если фактическая смета не расходится с плановой по общей сумме, то утверждать её на заседании ПК не нужно.</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Акты на списание расходов. Составляются на фактически израсходованные суммы датой последнего чека, кроме:</w:t>
      </w:r>
    </w:p>
    <w:p>
      <w:pPr>
        <w:spacing w:before="100" w:beforeAutospacing="1" w:after="100" w:afterAutospacing="1" w:line="240" w:lineRule="auto"/>
        <w:ind w:left="1080"/>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 датой проведения по смете (если проводилось мероприятие)</w:t>
      </w:r>
    </w:p>
    <w:p>
      <w:pPr>
        <w:spacing w:before="100" w:beforeAutospacing="1" w:after="100" w:afterAutospacing="1" w:line="240" w:lineRule="auto"/>
        <w:ind w:left="1080"/>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 датой выдачи по ведомости (если то, что купили –вручалось).  Акты подписываются контрольно-ревизионной комиссией и утверждаются председателем ППО.</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Ведомости выдачи, в случае если покупаются цветы, призы, подарки и т.п. и вручаются индивидуально либо командам. Из ведомости должно быть видно: кто и что конкретно с указанием стоимости получил.</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Список участников мероприятия, заверенный председателем ППО.</w:t>
      </w:r>
    </w:p>
    <w:p>
      <w:pPr>
        <w:numPr>
          <w:ilvl w:val="0"/>
          <w:numId w:val="3"/>
        </w:numPr>
        <w:spacing w:before="100" w:beforeAutospacing="1" w:after="100" w:afterAutospacing="1" w:line="240" w:lineRule="auto"/>
        <w:contextualSpacing/>
        <w:rPr>
          <w:rFonts w:ascii="Times New Roman" w:hAnsi="Times New Roman" w:eastAsia="Times New Roman"/>
          <w:sz w:val="24"/>
          <w:szCs w:val="24"/>
          <w:lang w:eastAsia="ru-RU"/>
        </w:rPr>
      </w:pPr>
      <w:r>
        <w:rPr>
          <w:rFonts w:ascii="Times New Roman" w:hAnsi="Times New Roman" w:eastAsia="Times New Roman"/>
          <w:sz w:val="24"/>
          <w:szCs w:val="24"/>
          <w:lang w:eastAsia="ru-RU"/>
        </w:rPr>
        <w:t>Авансовый отчет, приходный ордер, требование-накладная распечатывается из программы и отправляется на подпись подотчетному лицу.</w:t>
      </w:r>
    </w:p>
    <w:p>
      <w:pPr>
        <w:rPr>
          <w:rFonts w:ascii="Times New Roman" w:hAnsi="Times New Roman"/>
          <w:sz w:val="24"/>
          <w:szCs w:val="24"/>
        </w:rPr>
      </w:pPr>
      <w:r>
        <w:rPr>
          <w:rFonts w:ascii="Times New Roman" w:hAnsi="Times New Roman"/>
          <w:sz w:val="24"/>
          <w:szCs w:val="24"/>
        </w:rPr>
        <w:t xml:space="preserve">             </w:t>
      </w:r>
    </w:p>
    <w:p>
      <w:pPr>
        <w:jc w:val="center"/>
        <w:rPr>
          <w:rFonts w:ascii="Times New Roman" w:hAnsi="Times New Roman"/>
          <w:sz w:val="24"/>
          <w:szCs w:val="24"/>
          <w:u w:val="single"/>
        </w:rPr>
      </w:pPr>
    </w:p>
    <w:p>
      <w:pPr>
        <w:jc w:val="center"/>
        <w:rPr>
          <w:rFonts w:ascii="Times New Roman" w:hAnsi="Times New Roman"/>
          <w:sz w:val="24"/>
          <w:szCs w:val="24"/>
          <w:u w:val="single"/>
        </w:rPr>
      </w:pPr>
      <w:r>
        <w:rPr>
          <w:rFonts w:ascii="Times New Roman" w:hAnsi="Times New Roman"/>
          <w:sz w:val="24"/>
          <w:szCs w:val="24"/>
          <w:u w:val="single"/>
        </w:rPr>
        <w:t>Перечисление материальной помощи и премирования.</w:t>
      </w:r>
    </w:p>
    <w:p>
      <w:pPr>
        <w:jc w:val="both"/>
        <w:rPr>
          <w:rFonts w:ascii="Times New Roman" w:hAnsi="Times New Roman"/>
          <w:sz w:val="24"/>
          <w:szCs w:val="24"/>
        </w:rPr>
      </w:pPr>
      <w:r>
        <w:rPr>
          <w:rFonts w:ascii="Times New Roman" w:hAnsi="Times New Roman"/>
          <w:sz w:val="24"/>
          <w:szCs w:val="24"/>
        </w:rPr>
        <w:t>ППО разрабатывает и утверждает на заседании ПК «Положение о выплате материальной помощи и премирование членов профсоюза» с учетом следующих требований:</w:t>
      </w:r>
    </w:p>
    <w:p>
      <w:pPr>
        <w:pStyle w:val="11"/>
        <w:numPr>
          <w:ilvl w:val="0"/>
          <w:numId w:val="4"/>
        </w:numPr>
        <w:jc w:val="both"/>
        <w:rPr>
          <w:rFonts w:ascii="Times New Roman" w:hAnsi="Times New Roman"/>
          <w:sz w:val="24"/>
          <w:szCs w:val="24"/>
        </w:rPr>
      </w:pPr>
      <w:r>
        <w:rPr>
          <w:rFonts w:ascii="Times New Roman" w:hAnsi="Times New Roman"/>
          <w:sz w:val="24"/>
          <w:szCs w:val="24"/>
        </w:rPr>
        <w:t>Сумма выплат материальной помощи не должна превышать 15 % от общей суммы поступивших проф. взносов.</w:t>
      </w:r>
    </w:p>
    <w:p>
      <w:pPr>
        <w:pStyle w:val="11"/>
        <w:numPr>
          <w:ilvl w:val="0"/>
          <w:numId w:val="4"/>
        </w:numPr>
        <w:jc w:val="both"/>
        <w:rPr>
          <w:rFonts w:ascii="Times New Roman" w:hAnsi="Times New Roman"/>
          <w:sz w:val="24"/>
          <w:szCs w:val="24"/>
        </w:rPr>
      </w:pPr>
      <w:r>
        <w:rPr>
          <w:rFonts w:ascii="Times New Roman" w:hAnsi="Times New Roman"/>
          <w:sz w:val="24"/>
          <w:szCs w:val="24"/>
        </w:rPr>
        <w:t>Сумма премирования не должна превышать 10 %. от общей суммы поступивших проф.взносов.</w:t>
      </w:r>
    </w:p>
    <w:p>
      <w:pPr>
        <w:pStyle w:val="11"/>
        <w:jc w:val="both"/>
        <w:rPr>
          <w:rFonts w:ascii="Times New Roman" w:hAnsi="Times New Roman"/>
          <w:sz w:val="24"/>
          <w:szCs w:val="24"/>
        </w:rPr>
      </w:pPr>
    </w:p>
    <w:p>
      <w:pPr>
        <w:pStyle w:val="11"/>
        <w:jc w:val="both"/>
        <w:rPr>
          <w:rFonts w:ascii="Times New Roman" w:hAnsi="Times New Roman"/>
          <w:sz w:val="24"/>
          <w:szCs w:val="24"/>
        </w:rPr>
      </w:pPr>
      <w:r>
        <w:rPr>
          <w:rFonts w:ascii="Times New Roman" w:hAnsi="Times New Roman"/>
          <w:sz w:val="24"/>
          <w:szCs w:val="24"/>
        </w:rPr>
        <w:t>Для перечисления в бухгалтерию предоставляются:</w:t>
      </w:r>
    </w:p>
    <w:p>
      <w:pPr>
        <w:pStyle w:val="11"/>
        <w:numPr>
          <w:ilvl w:val="0"/>
          <w:numId w:val="5"/>
        </w:numPr>
        <w:jc w:val="both"/>
        <w:rPr>
          <w:rFonts w:ascii="Times New Roman" w:hAnsi="Times New Roman"/>
          <w:sz w:val="24"/>
          <w:szCs w:val="24"/>
        </w:rPr>
      </w:pPr>
      <w:r>
        <w:rPr>
          <w:rFonts w:ascii="Times New Roman" w:hAnsi="Times New Roman"/>
          <w:sz w:val="24"/>
          <w:szCs w:val="24"/>
        </w:rPr>
        <w:t>Постановление заседания ПК.</w:t>
      </w:r>
    </w:p>
    <w:p>
      <w:pPr>
        <w:pStyle w:val="11"/>
        <w:numPr>
          <w:ilvl w:val="0"/>
          <w:numId w:val="5"/>
        </w:numPr>
        <w:jc w:val="both"/>
        <w:rPr>
          <w:rFonts w:ascii="Times New Roman" w:hAnsi="Times New Roman"/>
          <w:sz w:val="24"/>
          <w:szCs w:val="24"/>
        </w:rPr>
      </w:pPr>
      <w:r>
        <w:rPr>
          <w:rFonts w:ascii="Times New Roman" w:hAnsi="Times New Roman"/>
          <w:sz w:val="24"/>
          <w:szCs w:val="24"/>
        </w:rPr>
        <w:t>Заявления члена профсоюза на оказание мат. помощи с подтверждающими документами. Форма заявления утверждена Учетной политикой Дорпрофжел (образец ниже). Если это рождение ребенка и бракосочетание, то ксерокопии св-в о рождении или бракосочетании. В случае смерти предоставляются копии: св-ва о смерти и документов, подтверждающих родство. В случаях связанных со здоровьем- копии больничных листов, выписки из истории болезни и т.д., одних чеков на приобретение лекарств недостаточно. Не берите оригиналы кассовых чеков и др.документов, только КСЕРОКОПИИ. В других случаях копии документов, подтверждающих обоснованность выделения мат. помощи.</w:t>
      </w:r>
    </w:p>
    <w:p>
      <w:pPr>
        <w:pStyle w:val="11"/>
        <w:numPr>
          <w:ilvl w:val="0"/>
          <w:numId w:val="5"/>
        </w:numPr>
        <w:jc w:val="both"/>
        <w:rPr>
          <w:rFonts w:ascii="Times New Roman" w:hAnsi="Times New Roman"/>
          <w:sz w:val="24"/>
          <w:szCs w:val="24"/>
        </w:rPr>
      </w:pPr>
      <w:r>
        <w:rPr>
          <w:rFonts w:ascii="Times New Roman" w:hAnsi="Times New Roman"/>
          <w:sz w:val="24"/>
          <w:szCs w:val="24"/>
        </w:rPr>
        <w:t>Банковские реквизиты для перечисления в указываются в постановлении.</w:t>
      </w:r>
    </w:p>
    <w:p>
      <w:pPr>
        <w:pStyle w:val="11"/>
        <w:numPr>
          <w:ilvl w:val="0"/>
          <w:numId w:val="5"/>
        </w:numPr>
        <w:jc w:val="both"/>
        <w:rPr>
          <w:rFonts w:ascii="Times New Roman" w:hAnsi="Times New Roman"/>
          <w:sz w:val="24"/>
          <w:szCs w:val="24"/>
        </w:rPr>
      </w:pPr>
      <w:r>
        <w:rPr>
          <w:rFonts w:ascii="Times New Roman" w:hAnsi="Times New Roman"/>
          <w:sz w:val="24"/>
          <w:szCs w:val="24"/>
          <w:lang w:val="ru-RU"/>
        </w:rPr>
        <w:t>Также</w:t>
      </w:r>
      <w:r>
        <w:rPr>
          <w:rFonts w:hint="default" w:ascii="Times New Roman" w:hAnsi="Times New Roman"/>
          <w:sz w:val="24"/>
          <w:szCs w:val="24"/>
          <w:lang w:val="ru-RU"/>
        </w:rPr>
        <w:t xml:space="preserve"> в постановлении указывается номер профсоюзного билета.</w:t>
      </w:r>
    </w:p>
    <w:p>
      <w:pPr>
        <w:jc w:val="center"/>
        <w:rPr>
          <w:rFonts w:ascii="Times New Roman" w:hAnsi="Times New Roman"/>
          <w:sz w:val="24"/>
          <w:szCs w:val="24"/>
        </w:rPr>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bl>
      <w:tblPr>
        <w:tblStyle w:val="3"/>
        <w:tblW w:w="86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95"/>
        <w:gridCol w:w="2622"/>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676"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Calibri" w:hAnsi="Calibri" w:cs="Calibri"/>
                <w:b/>
                <w:bCs/>
                <w:i w:val="0"/>
                <w:iCs w:val="0"/>
                <w:color w:val="000000"/>
                <w:u w:val="single"/>
              </w:rPr>
            </w:pPr>
            <w:r>
              <w:rPr>
                <w:rFonts w:hint="default" w:ascii="Calibri" w:hAnsi="Calibri" w:eastAsia="SimSun" w:cs="Calibri"/>
                <w:b/>
                <w:bCs/>
                <w:i w:val="0"/>
                <w:iCs w:val="0"/>
                <w:color w:val="000000"/>
                <w:kern w:val="0"/>
                <w:sz w:val="24"/>
                <w:szCs w:val="24"/>
                <w:u w:val="single"/>
                <w:lang w:val="en-US" w:eastAsia="zh-CN" w:bidi="ar"/>
              </w:rPr>
              <w:t>Контакты Дорпрофжел на Красноярской железной дороге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660017, г.Красноярск, ул. Горького, д.6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сайт ИНТЕРНЕТ: http://дорпрофжел-кжд.рф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74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ФИО сотрудника</w:t>
            </w:r>
          </w:p>
        </w:tc>
        <w:tc>
          <w:tcPr>
            <w:tcW w:w="33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 телефона ж.д./ адрес эл.почты</w:t>
            </w:r>
          </w:p>
        </w:tc>
        <w:tc>
          <w:tcPr>
            <w:tcW w:w="163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 телефона гор./сот.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single" w:color="000000" w:sz="2" w:space="0"/>
              <w:left w:val="single" w:color="000000" w:sz="2" w:space="0"/>
              <w:bottom w:val="nil"/>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Руководство Дорпрофжел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Председатель</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Штронда Сергей Сергеевич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4-44-18</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"mailto:shtrondass@krw.rzd"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shtrondass@krw.rzd.ru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8-960-768-48-68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Заместитель председателя</w:t>
            </w: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Белозерский Игорь Николаевич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4-44-19</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"mailto:bin@krw.rzd"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bin@krw.rzd.ru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8-967-612-50-55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Приемная</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eastAsia="SimSun" w:cs="Calibri"/>
                <w:b/>
                <w:bCs/>
                <w:i w:val="0"/>
                <w:iCs w:val="0"/>
                <w:color w:val="000000"/>
                <w:kern w:val="0"/>
                <w:sz w:val="24"/>
                <w:szCs w:val="24"/>
                <w:u w:val="none"/>
                <w:lang w:val="ru-RU" w:eastAsia="zh-CN" w:bidi="ar"/>
              </w:rPr>
              <w:t xml:space="preserve">Пыдык </w:t>
            </w:r>
            <w:r>
              <w:rPr>
                <w:rFonts w:hint="default" w:ascii="Calibri" w:hAnsi="Calibri" w:eastAsia="SimSun" w:cs="Calibri"/>
                <w:b/>
                <w:bCs/>
                <w:i w:val="0"/>
                <w:iCs w:val="0"/>
                <w:color w:val="000000"/>
                <w:kern w:val="0"/>
                <w:sz w:val="24"/>
                <w:szCs w:val="24"/>
                <w:u w:val="none"/>
                <w:lang w:val="en-US" w:eastAsia="zh-CN" w:bidi="ar"/>
              </w:rPr>
              <w:t>Татьяна Сергеевна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4-44-82</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"mailto:kraskovats@krw.rzd"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kraskovats@krw.rzd.ru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Отдел организационной и кадровой работы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Заведующий отделом</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Герасимова Татьяна Николаевна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7-11-65</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8(391)248-11-65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"mailto:vkadr@krw.rzd"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vkadr@krw.rzd.ru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8-965-906-86-69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Главный специалист</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Гладкова Полина Николаевна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4-40-47</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"mailto:vipo@krw.rzd"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vipo@krw.rzd.ru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8-965-916-37-22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Специалист</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Бурика Татьяна Павловна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7-16-70</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"mailto:Burikatp_dprof24@mail.ru"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Burikatp_dprof24@mail.ru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Отдел технической инспекции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Заведующий отделом - главный технический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Ильченко Игорь Николаевич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4-42-70</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"mailto:IlchenkoIN@krw.rzd"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IlchenkoIN@krw.rzd.ru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8-963-189-18-09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Технический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Лосоногов Дмитрий Владимирович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4-43-34</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"mailto:losonogovdv_dprof24@mail.ru"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losonogovdv_dprof24@mail.ru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8-904-893-93-89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Отдел правовой инспекции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Заведующий юридическим отделом - главный правовой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Кошина Ольга Всеволодовна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4-43-94</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"mailto:koshinaov_dprof24@mail.ru"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koshinaov_dprof24@mail.ru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8-963-258-87-76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Правовой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Бусарова Оксана Ивановна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7-13-03</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"mailto:zhdu_busarovaoi@krw.rzd"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zhdu_busarovaoi@krw.rzd.ru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8-908-212-22-76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Специалисты Дорпрофжел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Главный специалист по социально-экономической защите</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Сударева Татьяна Александровна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4-48-52</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"mailto:ata@krw.rzd"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ata@krw.rzd.ru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8-902-970-91-44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Специалист по социально-экономической защите</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Самулыжко Нелли Владимировна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4-42-79</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"mailto:samuligkonv_dprof24@mail.ru"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samuligkonv_dprof24@mail.ru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Главный специалист социальной сферы</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Кучук Елена Борисовна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7-02-35</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"mailto:KuchukEB@krw.rzd"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KuchukEB@krw.rzd.ru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8-902-917-44-81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Ведущий специалист социальной сферы</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Богданов Евгений Сергеевич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4-48-53</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"mailto:bogdanoves@krw.rzd"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bogdanoves@krw.rzd.ru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8-960-760-01-08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Ведущий специалист по информационной работе</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Половинская Елена Сергеевна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7-42-95</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8(391)248-42-95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"mailto:polovinskayaes@krw.rzd"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polovinskayaes@krw.rzd.ru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8-960-759-88-61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Бухгалтерия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Заведующий финансовым отделом - главный бухгалтер</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Захарова Елена Ивановна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4-43-06</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8(391)259-43-06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"mailto:VlasovaEA@krw.ru"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VlasovaEA@krw.ru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8-904-895-14-97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Бухгалтеры</w:t>
            </w: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Каменева Ольга Викторовна</w:t>
            </w:r>
          </w:p>
        </w:tc>
        <w:tc>
          <w:tcPr>
            <w:tcW w:w="0" w:type="auto"/>
            <w:tcBorders>
              <w:top w:val="single" w:color="000000" w:sz="2" w:space="0"/>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7-19-76</w:t>
            </w:r>
          </w:p>
        </w:tc>
        <w:tc>
          <w:tcPr>
            <w:tcW w:w="0" w:type="auto"/>
            <w:tcBorders>
              <w:top w:val="single" w:color="000000" w:sz="2" w:space="0"/>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"mailto:kamenevaov_dprof24@mail.ru"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kamenevaov_dprof24@mail.ru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8-965-916-36-96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Колмакова Ирина Ивановна</w:t>
            </w:r>
          </w:p>
        </w:tc>
        <w:tc>
          <w:tcPr>
            <w:tcW w:w="0" w:type="auto"/>
            <w:tcBorders>
              <w:top w:val="single" w:color="000000" w:sz="2" w:space="0"/>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7-28-27</w:t>
            </w:r>
          </w:p>
        </w:tc>
        <w:tc>
          <w:tcPr>
            <w:tcW w:w="0" w:type="auto"/>
            <w:tcBorders>
              <w:top w:val="single" w:color="000000" w:sz="2" w:space="0"/>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8(391)248-28-27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"mailto:Kolmakovaii_dprof24@mail.ru"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Kolmakovaii_dprof24@mail.ru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Прутовых Антонина Юрьевна</w:t>
            </w:r>
          </w:p>
        </w:tc>
        <w:tc>
          <w:tcPr>
            <w:tcW w:w="0" w:type="auto"/>
            <w:tcBorders>
              <w:top w:val="single" w:color="000000" w:sz="2" w:space="0"/>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7-04-61</w:t>
            </w:r>
          </w:p>
        </w:tc>
        <w:tc>
          <w:tcPr>
            <w:tcW w:w="0" w:type="auto"/>
            <w:tcBorders>
              <w:top w:val="single" w:color="000000" w:sz="2" w:space="0"/>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8(391)248-04-61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"mailto:Prutovykhau_dprof24@mail.ru"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Prutovykhau_dprof24@mail.ru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Фролова Ольга Владимировна</w:t>
            </w:r>
          </w:p>
        </w:tc>
        <w:tc>
          <w:tcPr>
            <w:tcW w:w="0" w:type="auto"/>
            <w:tcBorders>
              <w:top w:val="single" w:color="000000" w:sz="2" w:space="0"/>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4-50-52</w:t>
            </w:r>
          </w:p>
        </w:tc>
        <w:tc>
          <w:tcPr>
            <w:tcW w:w="0" w:type="auto"/>
            <w:tcBorders>
              <w:top w:val="single" w:color="000000" w:sz="2" w:space="0"/>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8(391)259-50-52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3300" w:type="dxa"/>
            <w:tcBorders>
              <w:top w:val="nil"/>
              <w:left w:val="nil"/>
              <w:bottom w:val="single" w:color="000000" w:sz="2" w:space="0"/>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"mailto:FrolovaOV@krw.rzd"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FrolovaOV@krw.rzd.ru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Абаканский филиал Дорпрофжел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г.Абакан, ул.Пушкина, д.78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Заместитель председателя - руководитель Абаканского филиала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Ковалев Анатолий Анатольевич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5-33-14</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"mailto:kovalevaa@krw.rzd"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kovalevaa@krw.rzd.ru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8-960-777-50-30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Секретарь</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Гаргаполова Ольга Евгеньевна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5-36-09</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"mailto:rayev@krw.rzd"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rayev@krw.rzd.ru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Ведущий специалист отдела организационной и кадровой работы</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Клюева Владлена Вячеславовна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5-36-10</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"mailto:rayvv@krw.rzd"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rayvv@krw.rzd.ru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8-983-279-71-41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Технический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Стельмашенко Алексей Георгиевич</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5-36-06</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8(3902)29-36-06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"mailto:pit@krw.rzd"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pit@krw.rzd.ru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8-923-341-11-75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Правовой инспектор труда</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Пруткина Марина Леонидовна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5-33-56</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"mailto:rayta@krw.rzd.ru"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rayta@krw.rzd.ru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2" w:space="0"/>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Бухгалтер</w:t>
            </w:r>
          </w:p>
        </w:tc>
        <w:tc>
          <w:tcPr>
            <w:tcW w:w="0" w:type="auto"/>
            <w:tcBorders>
              <w:top w:val="single" w:color="000000" w:sz="2" w:space="0"/>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single" w:color="000000" w:sz="2" w:space="0"/>
              <w:left w:val="nil"/>
              <w:bottom w:val="nil"/>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single" w:color="000000" w:sz="2" w:space="0"/>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lang w:val="en-US" w:eastAsia="zh-CN" w:bidi="ar"/>
              </w:rPr>
              <w:t>Алтынникова Ирина Анатольевна</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5-49-21</w:t>
            </w:r>
          </w:p>
        </w:tc>
        <w:tc>
          <w:tcPr>
            <w:tcW w:w="0" w:type="auto"/>
            <w:tcBorders>
              <w:top w:val="nil"/>
              <w:left w:val="nil"/>
              <w:bottom w:val="nil"/>
              <w:right w:val="single" w:color="000000" w:sz="2" w:space="0"/>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lang w:val="en-US" w:eastAsia="zh-CN" w:bidi="ar"/>
              </w:rPr>
              <w:t>8(3902)29-49-21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single" w:color="000000" w:sz="2" w:space="0"/>
              <w:bottom w:val="single" w:color="000000" w:sz="2" w:space="0"/>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single" w:color="000000" w:sz="2" w:space="0"/>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FF"/>
                <w:u w:val="single"/>
              </w:rPr>
            </w:pPr>
            <w:r>
              <w:rPr>
                <w:rFonts w:hint="default" w:ascii="Calibri" w:hAnsi="Calibri" w:eastAsia="SimSun" w:cs="Calibri"/>
                <w:i w:val="0"/>
                <w:iCs w:val="0"/>
                <w:kern w:val="0"/>
                <w:sz w:val="24"/>
                <w:szCs w:val="24"/>
                <w:u w:val="single"/>
                <w:lang w:val="en-US" w:eastAsia="zh-CN" w:bidi="ar"/>
              </w:rPr>
              <w:fldChar w:fldCharType="begin"/>
            </w:r>
            <w:r>
              <w:rPr>
                <w:rFonts w:hint="default" w:ascii="Calibri" w:hAnsi="Calibri" w:eastAsia="SimSun" w:cs="Calibri"/>
                <w:i w:val="0"/>
                <w:iCs w:val="0"/>
                <w:kern w:val="0"/>
                <w:sz w:val="24"/>
                <w:szCs w:val="24"/>
                <w:u w:val="single"/>
                <w:lang w:val="en-US" w:eastAsia="zh-CN" w:bidi="ar"/>
              </w:rPr>
              <w:instrText xml:space="preserve"> HYPERLINK "mailto:AltynnikovaIA@krw.rzd" </w:instrText>
            </w:r>
            <w:r>
              <w:rPr>
                <w:rFonts w:hint="default" w:ascii="Calibri" w:hAnsi="Calibri" w:eastAsia="SimSun" w:cs="Calibri"/>
                <w:i w:val="0"/>
                <w:iCs w:val="0"/>
                <w:kern w:val="0"/>
                <w:sz w:val="24"/>
                <w:szCs w:val="24"/>
                <w:u w:val="single"/>
                <w:lang w:val="en-US" w:eastAsia="zh-CN" w:bidi="ar"/>
              </w:rPr>
              <w:fldChar w:fldCharType="separate"/>
            </w:r>
            <w:r>
              <w:rPr>
                <w:rStyle w:val="5"/>
                <w:rFonts w:hint="default" w:ascii="Calibri" w:hAnsi="Calibri" w:eastAsia="SimSun" w:cs="Calibri"/>
                <w:i w:val="0"/>
                <w:iCs w:val="0"/>
                <w:sz w:val="24"/>
                <w:szCs w:val="24"/>
                <w:u w:val="single"/>
              </w:rPr>
              <w:t>AltynnikovaIA@krw.rzd.ru</w:t>
            </w:r>
            <w:r>
              <w:rPr>
                <w:rFonts w:hint="default" w:ascii="Calibri" w:hAnsi="Calibri" w:eastAsia="SimSun" w:cs="Calibri"/>
                <w:i w:val="0"/>
                <w:iCs w:val="0"/>
                <w:kern w:val="0"/>
                <w:sz w:val="24"/>
                <w:szCs w:val="24"/>
                <w:u w:val="single"/>
                <w:lang w:val="en-US" w:eastAsia="zh-CN" w:bidi="ar"/>
              </w:rPr>
              <w:fldChar w:fldCharType="end"/>
            </w:r>
          </w:p>
        </w:tc>
        <w:tc>
          <w:tcPr>
            <w:tcW w:w="0" w:type="auto"/>
            <w:tcBorders>
              <w:top w:val="nil"/>
              <w:left w:val="nil"/>
              <w:bottom w:val="single" w:color="000000" w:sz="2" w:space="0"/>
              <w:right w:val="single" w:color="000000" w:sz="2" w:space="0"/>
            </w:tcBorders>
            <w:shd w:val="clear" w:color="auto" w:fill="auto"/>
            <w:noWrap/>
            <w:vAlign w:val="bottom"/>
          </w:tcPr>
          <w:p>
            <w:pPr>
              <w:rPr>
                <w:rFonts w:hint="default" w:ascii="Calibri" w:hAnsi="Calibri" w:cs="Calibri"/>
                <w:i w:val="0"/>
                <w:iCs w:val="0"/>
                <w:color w:val="000000"/>
                <w:sz w:val="24"/>
                <w:szCs w:val="24"/>
                <w:u w:val="none"/>
              </w:rPr>
            </w:pPr>
          </w:p>
        </w:tc>
      </w:tr>
    </w:tbl>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r>
        <w:t>Председателю ППО _____________________________</w:t>
      </w:r>
    </w:p>
    <w:p>
      <w:pPr>
        <w:jc w:val="center"/>
      </w:pPr>
      <w:r>
        <w:t xml:space="preserve">                                                             От члена профсоюза (ФИО полностью) </w:t>
      </w:r>
    </w:p>
    <w:p>
      <w:pPr>
        <w:jc w:val="right"/>
      </w:pPr>
      <w:r>
        <w:t xml:space="preserve">_______________________________________________ </w:t>
      </w:r>
    </w:p>
    <w:p>
      <w:pPr>
        <w:jc w:val="right"/>
      </w:pPr>
      <w:r>
        <w:t>_______________________________________________</w:t>
      </w:r>
    </w:p>
    <w:p>
      <w:pPr>
        <w:jc w:val="right"/>
      </w:pPr>
      <w:r>
        <w:t xml:space="preserve">Паспортные данные: Серия ______ № ______________ </w:t>
      </w:r>
    </w:p>
    <w:p>
      <w:pPr>
        <w:jc w:val="right"/>
      </w:pPr>
      <w:r>
        <w:t xml:space="preserve">Выдан _________________________________________ </w:t>
      </w:r>
    </w:p>
    <w:p>
      <w:pPr>
        <w:jc w:val="right"/>
      </w:pPr>
      <w:r>
        <w:t xml:space="preserve">_______________________________________________ </w:t>
      </w:r>
    </w:p>
    <w:p>
      <w:pPr>
        <w:jc w:val="right"/>
      </w:pPr>
      <w:r>
        <w:t>Дата выдачи: ___________________________________</w:t>
      </w:r>
    </w:p>
    <w:p>
      <w:r>
        <w:t xml:space="preserve">                                                           </w:t>
      </w:r>
    </w:p>
    <w:p>
      <w:pPr>
        <w:jc w:val="center"/>
      </w:pPr>
      <w:r>
        <w:t>Заявление</w:t>
      </w:r>
    </w:p>
    <w:p/>
    <w:p/>
    <w:p>
      <w:r>
        <w:t xml:space="preserve">Прошу оказать материальную помощь _______________________________________ </w:t>
      </w:r>
    </w:p>
    <w:p>
      <w:r>
        <w:t xml:space="preserve">_________________________________________________________________________ </w:t>
      </w:r>
    </w:p>
    <w:p>
      <w:r>
        <w:t xml:space="preserve">_________________________________________________________________________ </w:t>
      </w:r>
    </w:p>
    <w:p>
      <w:r>
        <w:t xml:space="preserve"> </w:t>
      </w:r>
    </w:p>
    <w:p>
      <w:pPr>
        <w:rPr>
          <w:sz w:val="20"/>
          <w:szCs w:val="20"/>
        </w:rPr>
      </w:pPr>
      <w:r>
        <w:rPr>
          <w:sz w:val="20"/>
          <w:szCs w:val="20"/>
        </w:rPr>
        <w:t>В соответствии со статьей 9 Федерального закона от 27.07.2006 № 152-ФЗ «О персональных данных» даю согласие на обработку своих персональных данных.</w:t>
      </w:r>
    </w:p>
    <w:p>
      <w:pPr>
        <w:rPr>
          <w:sz w:val="20"/>
          <w:szCs w:val="20"/>
        </w:rPr>
      </w:pPr>
      <w:r>
        <w:rPr>
          <w:sz w:val="20"/>
          <w:szCs w:val="20"/>
        </w:rPr>
        <w:t>В соответствии с требованиями ст. 9. 11 Федерального Закона от 27.07.2006 г. “О персональных данных” № 152-ФЗ настоящим даю свое согласие на обработку и получение Дорпрофжел от меня биометрических персональных данных, фото-, видеоизображения.</w:t>
      </w:r>
    </w:p>
    <w:p>
      <w:pPr>
        <w:rPr>
          <w:sz w:val="20"/>
          <w:szCs w:val="20"/>
        </w:rPr>
      </w:pPr>
      <w:r>
        <w:rPr>
          <w:sz w:val="20"/>
          <w:szCs w:val="20"/>
        </w:rPr>
        <w:t>Подтверждаю, что, давая такое согласие, я действую своей волей и в своем интересе.</w:t>
      </w:r>
    </w:p>
    <w:p/>
    <w:p>
      <w:r>
        <w:t>Подтверждающие документы _______________________________________________</w:t>
      </w:r>
    </w:p>
    <w:p>
      <w:r>
        <w:t>_____________________________________________________________  прилагаются.</w:t>
      </w:r>
    </w:p>
    <w:p/>
    <w:p/>
    <w:p/>
    <w:p>
      <w:r>
        <w:t>Дата _______________________                                   Подпись_____________________</w:t>
      </w:r>
    </w:p>
    <w:p/>
    <w:p/>
    <w:p/>
    <w:p>
      <w:pPr>
        <w:jc w:val="center"/>
        <w:rPr>
          <w:rFonts w:ascii="Times New Roman" w:hAnsi="Times New Roman"/>
          <w:sz w:val="24"/>
          <w:szCs w:val="24"/>
          <w:u w:val="single"/>
        </w:rPr>
      </w:pPr>
      <w:r>
        <w:rPr>
          <w:rFonts w:ascii="Times New Roman" w:hAnsi="Times New Roman"/>
          <w:sz w:val="24"/>
          <w:szCs w:val="24"/>
          <w:u w:val="single"/>
        </w:rPr>
        <w:t>Учет товарно-материальных ценностей (ТМЦ)</w:t>
      </w:r>
    </w:p>
    <w:p>
      <w:pPr>
        <w:jc w:val="center"/>
        <w:rPr>
          <w:rFonts w:ascii="Times New Roman" w:hAnsi="Times New Roman"/>
          <w:sz w:val="24"/>
          <w:szCs w:val="24"/>
          <w:u w:val="single"/>
        </w:rPr>
      </w:pPr>
    </w:p>
    <w:p>
      <w:pPr>
        <w:jc w:val="both"/>
        <w:rPr>
          <w:rFonts w:ascii="Times New Roman" w:hAnsi="Times New Roman"/>
          <w:sz w:val="24"/>
          <w:szCs w:val="24"/>
        </w:rPr>
      </w:pPr>
      <w:r>
        <w:rPr>
          <w:rFonts w:ascii="Times New Roman" w:hAnsi="Times New Roman"/>
          <w:sz w:val="24"/>
          <w:szCs w:val="24"/>
        </w:rPr>
        <w:t xml:space="preserve">ТМЦ, приобретенные ранее и стоящие на подотчете председателя ППО подлежат ежегодной инвентаризации. Для учета председатель ведет карточки или журналы, в которых фиксируются данные по каждому предмету отдельно с момента покупки до момента списания. В случае непригодности к дальнейшему использованию, невозможности отремонтировать, нецелесообразности ремонта из-за дороговизны, ТМЦ подлежат списанию. Составляется акт на списание ,  подписывается контрольно-ревизионной комиссией, утверждается председателем ППО и предоставляется в бухгалтерию. </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rPr>
          <w:sz w:val="20"/>
          <w:szCs w:val="20"/>
        </w:rPr>
      </w:pPr>
      <w:r>
        <w:rPr>
          <w:sz w:val="20"/>
          <w:szCs w:val="20"/>
        </w:rPr>
        <w:t xml:space="preserve">Утверждаю: </w:t>
      </w:r>
    </w:p>
    <w:p>
      <w:pPr>
        <w:rPr>
          <w:sz w:val="20"/>
          <w:szCs w:val="20"/>
        </w:rPr>
      </w:pPr>
      <w:r>
        <w:rPr>
          <w:sz w:val="20"/>
          <w:szCs w:val="20"/>
        </w:rPr>
        <w:t xml:space="preserve">Председатель ППО </w:t>
      </w:r>
    </w:p>
    <w:p>
      <w:pPr>
        <w:rPr>
          <w:sz w:val="20"/>
          <w:szCs w:val="20"/>
        </w:rPr>
      </w:pPr>
      <w:r>
        <w:rPr>
          <w:sz w:val="20"/>
          <w:szCs w:val="20"/>
        </w:rPr>
        <w:t>_________________/____________________/</w:t>
      </w:r>
    </w:p>
    <w:p>
      <w:pPr>
        <w:rPr>
          <w:sz w:val="20"/>
          <w:szCs w:val="20"/>
        </w:rPr>
      </w:pPr>
      <w:r>
        <w:rPr>
          <w:sz w:val="20"/>
          <w:szCs w:val="20"/>
        </w:rPr>
        <w:t>Подпись                                  ФИО</w:t>
      </w:r>
    </w:p>
    <w:p>
      <w:pPr>
        <w:rPr>
          <w:sz w:val="20"/>
          <w:szCs w:val="20"/>
        </w:rPr>
      </w:pPr>
      <w:r>
        <w:rPr>
          <w:sz w:val="20"/>
          <w:szCs w:val="20"/>
        </w:rPr>
        <w:t>от __.__.202</w:t>
      </w:r>
      <w:r>
        <w:rPr>
          <w:rFonts w:hint="default"/>
          <w:sz w:val="20"/>
          <w:szCs w:val="20"/>
          <w:lang w:val="ru-RU"/>
        </w:rPr>
        <w:t>4</w:t>
      </w:r>
      <w:r>
        <w:rPr>
          <w:sz w:val="20"/>
          <w:szCs w:val="20"/>
        </w:rPr>
        <w:t>. г. Красноярск</w:t>
      </w:r>
    </w:p>
    <w:p>
      <w:pPr>
        <w:rPr>
          <w:sz w:val="20"/>
          <w:szCs w:val="20"/>
        </w:rPr>
      </w:pPr>
      <w:r>
        <w:rPr>
          <w:sz w:val="20"/>
          <w:szCs w:val="20"/>
        </w:rPr>
        <w:t xml:space="preserve">                                                                 Акт № __</w:t>
      </w:r>
    </w:p>
    <w:p>
      <w:pPr>
        <w:rPr>
          <w:sz w:val="20"/>
          <w:szCs w:val="20"/>
        </w:rPr>
      </w:pPr>
      <w:r>
        <w:rPr>
          <w:sz w:val="20"/>
          <w:szCs w:val="20"/>
        </w:rPr>
        <w:t xml:space="preserve">                              на списание товарно-материальных ценностей</w:t>
      </w:r>
    </w:p>
    <w:p>
      <w:pPr>
        <w:rPr>
          <w:sz w:val="20"/>
          <w:szCs w:val="20"/>
        </w:rPr>
      </w:pPr>
      <w:r>
        <w:rPr>
          <w:sz w:val="20"/>
          <w:szCs w:val="20"/>
        </w:rPr>
        <w:t xml:space="preserve">            первичной профсоюзной организации ______________________ </w:t>
      </w:r>
    </w:p>
    <w:p>
      <w:pPr>
        <w:rPr>
          <w:sz w:val="20"/>
          <w:szCs w:val="20"/>
        </w:rPr>
      </w:pPr>
      <w:r>
        <w:rPr>
          <w:sz w:val="20"/>
          <w:szCs w:val="20"/>
        </w:rPr>
        <w:t>Ревизионная комиссия в составе: председателя ____________</w:t>
      </w:r>
      <w:r>
        <w:rPr>
          <w:spacing w:val="-2"/>
          <w:sz w:val="20"/>
          <w:szCs w:val="20"/>
        </w:rPr>
        <w:t xml:space="preserve">, членов:  _______________________________,  </w:t>
      </w:r>
      <w:r>
        <w:rPr>
          <w:spacing w:val="-6"/>
          <w:sz w:val="20"/>
          <w:szCs w:val="20"/>
        </w:rPr>
        <w:t>выбранная отчетно-выборной профсоюзной конференцией ППО  __.__.20__ года</w:t>
      </w:r>
      <w:r>
        <w:rPr>
          <w:sz w:val="20"/>
          <w:szCs w:val="20"/>
        </w:rPr>
        <w:t>, осмотрела находящиеся</w:t>
      </w:r>
    </w:p>
    <w:p>
      <w:pPr>
        <w:rPr>
          <w:sz w:val="20"/>
          <w:szCs w:val="20"/>
        </w:rPr>
      </w:pPr>
      <w:r>
        <w:rPr>
          <w:sz w:val="20"/>
          <w:szCs w:val="20"/>
        </w:rPr>
        <w:t xml:space="preserve">в эксплуатации ТМЦ и признала их пришедшими в негодность и не подлежащими дальнейшему использованию. </w:t>
      </w:r>
    </w:p>
    <w:tbl>
      <w:tblPr>
        <w:tblStyle w:val="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708"/>
        <w:gridCol w:w="2922"/>
        <w:gridCol w:w="976"/>
        <w:gridCol w:w="867"/>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Номер</w:t>
            </w:r>
          </w:p>
          <w:p>
            <w:pPr>
              <w:rPr>
                <w:sz w:val="20"/>
                <w:szCs w:val="20"/>
              </w:rPr>
            </w:pPr>
            <w:r>
              <w:rPr>
                <w:sz w:val="20"/>
                <w:szCs w:val="20"/>
              </w:rPr>
              <w:t>п/п</w:t>
            </w:r>
          </w:p>
        </w:tc>
        <w:tc>
          <w:tcPr>
            <w:tcW w:w="1708" w:type="dxa"/>
          </w:tcPr>
          <w:p>
            <w:pPr>
              <w:rPr>
                <w:sz w:val="20"/>
                <w:szCs w:val="20"/>
              </w:rPr>
            </w:pPr>
            <w:r>
              <w:rPr>
                <w:sz w:val="20"/>
                <w:szCs w:val="20"/>
              </w:rPr>
              <w:t>Н/номер</w:t>
            </w:r>
          </w:p>
        </w:tc>
        <w:tc>
          <w:tcPr>
            <w:tcW w:w="2922" w:type="dxa"/>
          </w:tcPr>
          <w:p>
            <w:pPr>
              <w:rPr>
                <w:sz w:val="20"/>
                <w:szCs w:val="20"/>
              </w:rPr>
            </w:pPr>
            <w:r>
              <w:rPr>
                <w:sz w:val="20"/>
                <w:szCs w:val="20"/>
              </w:rPr>
              <w:t>Наименование</w:t>
            </w:r>
          </w:p>
        </w:tc>
        <w:tc>
          <w:tcPr>
            <w:tcW w:w="976" w:type="dxa"/>
          </w:tcPr>
          <w:p>
            <w:pPr>
              <w:rPr>
                <w:sz w:val="20"/>
                <w:szCs w:val="20"/>
              </w:rPr>
            </w:pPr>
            <w:r>
              <w:rPr>
                <w:sz w:val="20"/>
                <w:szCs w:val="20"/>
              </w:rPr>
              <w:t>Сумма, руб.</w:t>
            </w:r>
          </w:p>
        </w:tc>
        <w:tc>
          <w:tcPr>
            <w:tcW w:w="867" w:type="dxa"/>
          </w:tcPr>
          <w:p>
            <w:pPr>
              <w:rPr>
                <w:sz w:val="20"/>
                <w:szCs w:val="20"/>
              </w:rPr>
            </w:pPr>
            <w:r>
              <w:rPr>
                <w:sz w:val="20"/>
                <w:szCs w:val="20"/>
              </w:rPr>
              <w:t>Кол-во</w:t>
            </w:r>
          </w:p>
        </w:tc>
        <w:tc>
          <w:tcPr>
            <w:tcW w:w="2389" w:type="dxa"/>
          </w:tcPr>
          <w:p>
            <w:pPr>
              <w:rPr>
                <w:sz w:val="20"/>
                <w:szCs w:val="20"/>
              </w:rPr>
            </w:pPr>
            <w:r>
              <w:rPr>
                <w:sz w:val="20"/>
                <w:szCs w:val="20"/>
              </w:rPr>
              <w:t>Причина списания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1</w:t>
            </w:r>
          </w:p>
        </w:tc>
        <w:tc>
          <w:tcPr>
            <w:tcW w:w="1708" w:type="dxa"/>
          </w:tcPr>
          <w:p>
            <w:pPr>
              <w:rPr>
                <w:sz w:val="20"/>
                <w:szCs w:val="20"/>
              </w:rPr>
            </w:pPr>
            <w:r>
              <w:rPr>
                <w:sz w:val="20"/>
                <w:szCs w:val="20"/>
              </w:rPr>
              <w:t>00001007545</w:t>
            </w:r>
          </w:p>
        </w:tc>
        <w:tc>
          <w:tcPr>
            <w:tcW w:w="2922" w:type="dxa"/>
          </w:tcPr>
          <w:p>
            <w:pPr>
              <w:rPr>
                <w:sz w:val="20"/>
                <w:szCs w:val="20"/>
              </w:rPr>
            </w:pPr>
            <w:r>
              <w:rPr>
                <w:sz w:val="20"/>
                <w:szCs w:val="20"/>
              </w:rPr>
              <w:t>Кухонный гарнитур (шкаф-2, тумба-2)</w:t>
            </w:r>
          </w:p>
        </w:tc>
        <w:tc>
          <w:tcPr>
            <w:tcW w:w="976" w:type="dxa"/>
          </w:tcPr>
          <w:p>
            <w:pPr>
              <w:rPr>
                <w:sz w:val="20"/>
                <w:szCs w:val="20"/>
              </w:rPr>
            </w:pPr>
            <w:r>
              <w:rPr>
                <w:sz w:val="20"/>
                <w:szCs w:val="20"/>
              </w:rPr>
              <w:t>6500,00</w:t>
            </w:r>
          </w:p>
        </w:tc>
        <w:tc>
          <w:tcPr>
            <w:tcW w:w="867" w:type="dxa"/>
          </w:tcPr>
          <w:p>
            <w:pPr>
              <w:rPr>
                <w:sz w:val="20"/>
                <w:szCs w:val="20"/>
              </w:rPr>
            </w:pPr>
            <w:r>
              <w:rPr>
                <w:sz w:val="20"/>
                <w:szCs w:val="20"/>
              </w:rPr>
              <w:t xml:space="preserve">    1</w:t>
            </w:r>
          </w:p>
        </w:tc>
        <w:tc>
          <w:tcPr>
            <w:tcW w:w="2389" w:type="dxa"/>
          </w:tcPr>
          <w:p>
            <w:pPr>
              <w:rPr>
                <w:sz w:val="20"/>
                <w:szCs w:val="20"/>
              </w:rPr>
            </w:pPr>
            <w:r>
              <w:rPr>
                <w:sz w:val="20"/>
                <w:szCs w:val="20"/>
              </w:rPr>
              <w:t xml:space="preserve">Сломался.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2</w:t>
            </w:r>
          </w:p>
        </w:tc>
        <w:tc>
          <w:tcPr>
            <w:tcW w:w="1708" w:type="dxa"/>
          </w:tcPr>
          <w:p>
            <w:pPr>
              <w:rPr>
                <w:sz w:val="20"/>
                <w:szCs w:val="20"/>
              </w:rPr>
            </w:pPr>
            <w:r>
              <w:rPr>
                <w:sz w:val="20"/>
                <w:szCs w:val="20"/>
              </w:rPr>
              <w:t>00001003663</w:t>
            </w:r>
          </w:p>
        </w:tc>
        <w:tc>
          <w:tcPr>
            <w:tcW w:w="2922" w:type="dxa"/>
          </w:tcPr>
          <w:p>
            <w:pPr>
              <w:rPr>
                <w:sz w:val="20"/>
                <w:szCs w:val="20"/>
              </w:rPr>
            </w:pPr>
            <w:r>
              <w:rPr>
                <w:sz w:val="20"/>
                <w:szCs w:val="20"/>
              </w:rPr>
              <w:t>Профсоюзный стенд с карманами</w:t>
            </w:r>
          </w:p>
        </w:tc>
        <w:tc>
          <w:tcPr>
            <w:tcW w:w="976" w:type="dxa"/>
          </w:tcPr>
          <w:p>
            <w:pPr>
              <w:rPr>
                <w:sz w:val="20"/>
                <w:szCs w:val="20"/>
              </w:rPr>
            </w:pPr>
            <w:r>
              <w:rPr>
                <w:sz w:val="20"/>
                <w:szCs w:val="20"/>
              </w:rPr>
              <w:t>25000,00</w:t>
            </w:r>
          </w:p>
        </w:tc>
        <w:tc>
          <w:tcPr>
            <w:tcW w:w="867" w:type="dxa"/>
          </w:tcPr>
          <w:p>
            <w:pPr>
              <w:rPr>
                <w:sz w:val="20"/>
                <w:szCs w:val="20"/>
              </w:rPr>
            </w:pPr>
            <w:r>
              <w:rPr>
                <w:sz w:val="20"/>
                <w:szCs w:val="20"/>
              </w:rPr>
              <w:t xml:space="preserve">    5</w:t>
            </w:r>
          </w:p>
        </w:tc>
        <w:tc>
          <w:tcPr>
            <w:tcW w:w="2389" w:type="dxa"/>
          </w:tcPr>
          <w:p>
            <w:pPr>
              <w:rPr>
                <w:sz w:val="20"/>
                <w:szCs w:val="20"/>
              </w:rPr>
            </w:pPr>
            <w:r>
              <w:rPr>
                <w:sz w:val="20"/>
                <w:szCs w:val="20"/>
              </w:rPr>
              <w:t>Пришли в негодность, несоответствуют требованиям по информационной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3</w:t>
            </w:r>
          </w:p>
        </w:tc>
        <w:tc>
          <w:tcPr>
            <w:tcW w:w="1708" w:type="dxa"/>
          </w:tcPr>
          <w:p>
            <w:pPr>
              <w:rPr>
                <w:sz w:val="20"/>
                <w:szCs w:val="20"/>
              </w:rPr>
            </w:pPr>
            <w:r>
              <w:rPr>
                <w:sz w:val="20"/>
                <w:szCs w:val="20"/>
              </w:rPr>
              <w:t>00001001009</w:t>
            </w:r>
          </w:p>
        </w:tc>
        <w:tc>
          <w:tcPr>
            <w:tcW w:w="2922" w:type="dxa"/>
          </w:tcPr>
          <w:p>
            <w:pPr>
              <w:rPr>
                <w:sz w:val="20"/>
                <w:szCs w:val="20"/>
              </w:rPr>
            </w:pPr>
            <w:r>
              <w:rPr>
                <w:sz w:val="20"/>
                <w:szCs w:val="20"/>
              </w:rPr>
              <w:t>Стенд информационный</w:t>
            </w:r>
          </w:p>
        </w:tc>
        <w:tc>
          <w:tcPr>
            <w:tcW w:w="976" w:type="dxa"/>
          </w:tcPr>
          <w:p>
            <w:pPr>
              <w:rPr>
                <w:sz w:val="20"/>
                <w:szCs w:val="20"/>
              </w:rPr>
            </w:pPr>
            <w:r>
              <w:rPr>
                <w:sz w:val="20"/>
                <w:szCs w:val="20"/>
              </w:rPr>
              <w:t>6000,00</w:t>
            </w:r>
          </w:p>
        </w:tc>
        <w:tc>
          <w:tcPr>
            <w:tcW w:w="867" w:type="dxa"/>
          </w:tcPr>
          <w:p>
            <w:pPr>
              <w:rPr>
                <w:sz w:val="20"/>
                <w:szCs w:val="20"/>
              </w:rPr>
            </w:pPr>
            <w:r>
              <w:rPr>
                <w:sz w:val="20"/>
                <w:szCs w:val="20"/>
              </w:rPr>
              <w:t xml:space="preserve">    3</w:t>
            </w:r>
          </w:p>
        </w:tc>
        <w:tc>
          <w:tcPr>
            <w:tcW w:w="2389" w:type="dxa"/>
          </w:tcPr>
          <w:p>
            <w:pPr>
              <w:rPr>
                <w:sz w:val="20"/>
                <w:szCs w:val="20"/>
              </w:rPr>
            </w:pPr>
            <w:r>
              <w:rPr>
                <w:sz w:val="20"/>
                <w:szCs w:val="20"/>
              </w:rPr>
              <w:t>Разбились в результате затопления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4</w:t>
            </w:r>
          </w:p>
        </w:tc>
        <w:tc>
          <w:tcPr>
            <w:tcW w:w="1708" w:type="dxa"/>
          </w:tcPr>
          <w:p>
            <w:pPr>
              <w:rPr>
                <w:sz w:val="20"/>
                <w:szCs w:val="20"/>
              </w:rPr>
            </w:pPr>
            <w:r>
              <w:rPr>
                <w:sz w:val="20"/>
                <w:szCs w:val="20"/>
              </w:rPr>
              <w:t>00001006691</w:t>
            </w:r>
          </w:p>
        </w:tc>
        <w:tc>
          <w:tcPr>
            <w:tcW w:w="2922" w:type="dxa"/>
          </w:tcPr>
          <w:p>
            <w:pPr>
              <w:rPr>
                <w:sz w:val="20"/>
                <w:szCs w:val="20"/>
              </w:rPr>
            </w:pPr>
            <w:r>
              <w:rPr>
                <w:sz w:val="20"/>
                <w:szCs w:val="20"/>
              </w:rPr>
              <w:t>Холодильник Бирюса-8</w:t>
            </w:r>
          </w:p>
        </w:tc>
        <w:tc>
          <w:tcPr>
            <w:tcW w:w="976" w:type="dxa"/>
          </w:tcPr>
          <w:p>
            <w:pPr>
              <w:rPr>
                <w:sz w:val="20"/>
                <w:szCs w:val="20"/>
              </w:rPr>
            </w:pPr>
            <w:r>
              <w:rPr>
                <w:sz w:val="20"/>
                <w:szCs w:val="20"/>
              </w:rPr>
              <w:t>36000,00</w:t>
            </w:r>
          </w:p>
        </w:tc>
        <w:tc>
          <w:tcPr>
            <w:tcW w:w="867" w:type="dxa"/>
          </w:tcPr>
          <w:p>
            <w:pPr>
              <w:rPr>
                <w:sz w:val="20"/>
                <w:szCs w:val="20"/>
              </w:rPr>
            </w:pPr>
            <w:r>
              <w:rPr>
                <w:sz w:val="20"/>
                <w:szCs w:val="20"/>
              </w:rPr>
              <w:t xml:space="preserve">    3</w:t>
            </w:r>
          </w:p>
        </w:tc>
        <w:tc>
          <w:tcPr>
            <w:tcW w:w="2389" w:type="dxa"/>
          </w:tcPr>
          <w:p>
            <w:pPr>
              <w:rPr>
                <w:sz w:val="20"/>
                <w:szCs w:val="20"/>
              </w:rPr>
            </w:pPr>
            <w:r>
              <w:rPr>
                <w:sz w:val="20"/>
                <w:szCs w:val="20"/>
              </w:rPr>
              <w:t>Выход из строя компрессора холодильника, ремонт не целесообразен из-за высокой стоимости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5</w:t>
            </w:r>
          </w:p>
        </w:tc>
        <w:tc>
          <w:tcPr>
            <w:tcW w:w="1708" w:type="dxa"/>
          </w:tcPr>
          <w:p>
            <w:pPr>
              <w:rPr>
                <w:sz w:val="20"/>
                <w:szCs w:val="20"/>
              </w:rPr>
            </w:pPr>
            <w:r>
              <w:rPr>
                <w:sz w:val="20"/>
                <w:szCs w:val="20"/>
              </w:rPr>
              <w:t>00001005018</w:t>
            </w:r>
          </w:p>
        </w:tc>
        <w:tc>
          <w:tcPr>
            <w:tcW w:w="2922" w:type="dxa"/>
          </w:tcPr>
          <w:p>
            <w:pPr>
              <w:rPr>
                <w:sz w:val="20"/>
                <w:szCs w:val="20"/>
              </w:rPr>
            </w:pPr>
            <w:r>
              <w:rPr>
                <w:sz w:val="20"/>
                <w:szCs w:val="20"/>
              </w:rPr>
              <w:t xml:space="preserve">Чайник </w:t>
            </w:r>
            <w:r>
              <w:rPr>
                <w:sz w:val="20"/>
                <w:szCs w:val="20"/>
                <w:lang w:val="en-US"/>
              </w:rPr>
              <w:t>BOSCH TWK</w:t>
            </w:r>
            <w:r>
              <w:rPr>
                <w:sz w:val="20"/>
                <w:szCs w:val="20"/>
              </w:rPr>
              <w:t>-</w:t>
            </w:r>
            <w:r>
              <w:rPr>
                <w:sz w:val="20"/>
                <w:szCs w:val="20"/>
                <w:lang w:val="en-US"/>
              </w:rPr>
              <w:t xml:space="preserve"> </w:t>
            </w:r>
            <w:r>
              <w:rPr>
                <w:sz w:val="20"/>
                <w:szCs w:val="20"/>
              </w:rPr>
              <w:t>ЗА017</w:t>
            </w:r>
          </w:p>
        </w:tc>
        <w:tc>
          <w:tcPr>
            <w:tcW w:w="976" w:type="dxa"/>
          </w:tcPr>
          <w:p>
            <w:pPr>
              <w:rPr>
                <w:sz w:val="20"/>
                <w:szCs w:val="20"/>
              </w:rPr>
            </w:pPr>
            <w:r>
              <w:rPr>
                <w:sz w:val="20"/>
                <w:szCs w:val="20"/>
              </w:rPr>
              <w:t>2700,00</w:t>
            </w:r>
          </w:p>
        </w:tc>
        <w:tc>
          <w:tcPr>
            <w:tcW w:w="867" w:type="dxa"/>
          </w:tcPr>
          <w:p>
            <w:pPr>
              <w:rPr>
                <w:sz w:val="20"/>
                <w:szCs w:val="20"/>
              </w:rPr>
            </w:pPr>
            <w:r>
              <w:rPr>
                <w:sz w:val="20"/>
                <w:szCs w:val="20"/>
              </w:rPr>
              <w:t xml:space="preserve">    1</w:t>
            </w:r>
          </w:p>
        </w:tc>
        <w:tc>
          <w:tcPr>
            <w:tcW w:w="2389" w:type="dxa"/>
          </w:tcPr>
          <w:p>
            <w:pPr>
              <w:rPr>
                <w:sz w:val="20"/>
                <w:szCs w:val="20"/>
              </w:rPr>
            </w:pPr>
            <w:r>
              <w:rPr>
                <w:sz w:val="20"/>
                <w:szCs w:val="20"/>
              </w:rPr>
              <w:t>Сгорел элемент 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rPr>
                <w:sz w:val="20"/>
                <w:szCs w:val="20"/>
              </w:rPr>
            </w:pPr>
            <w:r>
              <w:rPr>
                <w:sz w:val="20"/>
                <w:szCs w:val="20"/>
              </w:rPr>
              <w:t>6</w:t>
            </w:r>
          </w:p>
        </w:tc>
        <w:tc>
          <w:tcPr>
            <w:tcW w:w="1708" w:type="dxa"/>
          </w:tcPr>
          <w:p>
            <w:pPr>
              <w:rPr>
                <w:sz w:val="20"/>
                <w:szCs w:val="20"/>
              </w:rPr>
            </w:pPr>
            <w:r>
              <w:rPr>
                <w:sz w:val="20"/>
                <w:szCs w:val="20"/>
              </w:rPr>
              <w:t>00001005089</w:t>
            </w:r>
          </w:p>
        </w:tc>
        <w:tc>
          <w:tcPr>
            <w:tcW w:w="2922" w:type="dxa"/>
          </w:tcPr>
          <w:p>
            <w:pPr>
              <w:rPr>
                <w:sz w:val="20"/>
                <w:szCs w:val="20"/>
              </w:rPr>
            </w:pPr>
            <w:r>
              <w:rPr>
                <w:sz w:val="20"/>
                <w:szCs w:val="20"/>
              </w:rPr>
              <w:t>Пылесос Самсунг</w:t>
            </w:r>
          </w:p>
        </w:tc>
        <w:tc>
          <w:tcPr>
            <w:tcW w:w="976" w:type="dxa"/>
          </w:tcPr>
          <w:p>
            <w:pPr>
              <w:rPr>
                <w:sz w:val="20"/>
                <w:szCs w:val="20"/>
              </w:rPr>
            </w:pPr>
            <w:r>
              <w:rPr>
                <w:sz w:val="20"/>
                <w:szCs w:val="20"/>
              </w:rPr>
              <w:t>4900,00</w:t>
            </w:r>
          </w:p>
        </w:tc>
        <w:tc>
          <w:tcPr>
            <w:tcW w:w="867" w:type="dxa"/>
          </w:tcPr>
          <w:p>
            <w:pPr>
              <w:rPr>
                <w:sz w:val="20"/>
                <w:szCs w:val="20"/>
              </w:rPr>
            </w:pPr>
            <w:r>
              <w:rPr>
                <w:sz w:val="20"/>
                <w:szCs w:val="20"/>
              </w:rPr>
              <w:t xml:space="preserve">    1</w:t>
            </w:r>
          </w:p>
        </w:tc>
        <w:tc>
          <w:tcPr>
            <w:tcW w:w="2389" w:type="dxa"/>
          </w:tcPr>
          <w:p>
            <w:pPr>
              <w:rPr>
                <w:sz w:val="20"/>
                <w:szCs w:val="20"/>
              </w:rPr>
            </w:pPr>
            <w:r>
              <w:rPr>
                <w:sz w:val="20"/>
                <w:szCs w:val="20"/>
              </w:rPr>
              <w:t>Техническая  неисправность, невозможна дальнейшая эксплуатация</w:t>
            </w:r>
          </w:p>
        </w:tc>
      </w:tr>
    </w:tbl>
    <w:p>
      <w:pPr>
        <w:rPr>
          <w:sz w:val="20"/>
          <w:szCs w:val="20"/>
        </w:rPr>
      </w:pPr>
    </w:p>
    <w:p>
      <w:pPr>
        <w:rPr>
          <w:sz w:val="20"/>
          <w:szCs w:val="20"/>
        </w:rPr>
      </w:pPr>
      <w:r>
        <w:rPr>
          <w:sz w:val="20"/>
          <w:szCs w:val="20"/>
        </w:rPr>
        <w:t>Комиссия в составе:</w:t>
      </w:r>
    </w:p>
    <w:p>
      <w:pPr>
        <w:rPr>
          <w:sz w:val="20"/>
          <w:szCs w:val="20"/>
        </w:rPr>
      </w:pPr>
      <w:r>
        <w:rPr>
          <w:sz w:val="20"/>
          <w:szCs w:val="20"/>
        </w:rPr>
        <w:t>Председатель комиссии        ________________                                         _______________</w:t>
      </w:r>
    </w:p>
    <w:p>
      <w:pPr>
        <w:rPr>
          <w:sz w:val="20"/>
          <w:szCs w:val="20"/>
        </w:rPr>
      </w:pPr>
      <w:r>
        <w:rPr>
          <w:sz w:val="20"/>
          <w:szCs w:val="20"/>
        </w:rPr>
        <w:t xml:space="preserve">Члены комиссии:                     ________________                                         _______________       </w:t>
      </w:r>
    </w:p>
    <w:p>
      <w:pPr>
        <w:rPr>
          <w:sz w:val="20"/>
          <w:szCs w:val="20"/>
        </w:rPr>
      </w:pPr>
    </w:p>
    <w:p>
      <w:pPr>
        <w:jc w:val="center"/>
      </w:pPr>
      <w:r>
        <w:rPr>
          <w:sz w:val="20"/>
          <w:szCs w:val="20"/>
        </w:rPr>
        <w:t xml:space="preserve">________________                                    ________________                                                  </w:t>
      </w:r>
    </w:p>
    <w:p>
      <w:pPr>
        <w:jc w:val="both"/>
        <w:rPr>
          <w:rFonts w:ascii="Times New Roman" w:hAnsi="Times New Roman"/>
          <w:sz w:val="24"/>
          <w:szCs w:val="24"/>
        </w:rPr>
      </w:pPr>
    </w:p>
    <w:p>
      <w:pPr>
        <w:jc w:val="center"/>
        <w:rPr>
          <w:rFonts w:ascii="Times New Roman" w:hAnsi="Times New Roman"/>
          <w:sz w:val="24"/>
          <w:szCs w:val="24"/>
          <w:u w:val="single"/>
        </w:rPr>
      </w:pPr>
      <w:r>
        <w:rPr>
          <w:rFonts w:ascii="Times New Roman" w:hAnsi="Times New Roman"/>
          <w:sz w:val="24"/>
          <w:szCs w:val="24"/>
          <w:u w:val="single"/>
        </w:rPr>
        <w:t>Безналичные расчеты.</w:t>
      </w:r>
    </w:p>
    <w:p>
      <w:pPr>
        <w:jc w:val="center"/>
        <w:rPr>
          <w:rFonts w:ascii="Times New Roman" w:hAnsi="Times New Roman"/>
          <w:sz w:val="24"/>
          <w:szCs w:val="24"/>
          <w:u w:val="single"/>
        </w:rPr>
      </w:pPr>
    </w:p>
    <w:p>
      <w:pPr>
        <w:rPr>
          <w:rFonts w:ascii="Times New Roman" w:hAnsi="Times New Roman"/>
          <w:sz w:val="24"/>
          <w:szCs w:val="24"/>
        </w:rPr>
      </w:pPr>
      <w:r>
        <w:rPr>
          <w:rFonts w:ascii="Times New Roman" w:hAnsi="Times New Roman"/>
          <w:sz w:val="24"/>
          <w:szCs w:val="24"/>
        </w:rPr>
        <w:t xml:space="preserve">Безналичные </w:t>
      </w:r>
      <w:r>
        <w:rPr>
          <w:rFonts w:ascii="Times New Roman" w:hAnsi="Times New Roman"/>
          <w:sz w:val="24"/>
          <w:szCs w:val="24"/>
          <w:lang w:val="ru-RU"/>
        </w:rPr>
        <w:t>расчёты</w:t>
      </w:r>
      <w:r>
        <w:rPr>
          <w:rFonts w:ascii="Times New Roman" w:hAnsi="Times New Roman"/>
          <w:sz w:val="24"/>
          <w:szCs w:val="24"/>
        </w:rPr>
        <w:t xml:space="preserve"> за товары и услуги осуществляются на основании </w:t>
      </w:r>
      <w:r>
        <w:rPr>
          <w:rFonts w:ascii="Times New Roman" w:hAnsi="Times New Roman"/>
          <w:sz w:val="24"/>
          <w:szCs w:val="24"/>
          <w:lang w:val="ru-RU"/>
        </w:rPr>
        <w:t>заключённых</w:t>
      </w:r>
      <w:r>
        <w:rPr>
          <w:rFonts w:ascii="Times New Roman" w:hAnsi="Times New Roman"/>
          <w:sz w:val="24"/>
          <w:szCs w:val="24"/>
        </w:rPr>
        <w:t xml:space="preserve"> договоров. Для этого председатель ППО предоставляет главному бухгалтеру или главному правовому инспектору следующие документы:</w:t>
      </w:r>
    </w:p>
    <w:p>
      <w:pPr>
        <w:pStyle w:val="11"/>
        <w:numPr>
          <w:ilvl w:val="0"/>
          <w:numId w:val="6"/>
        </w:numPr>
        <w:rPr>
          <w:rFonts w:ascii="Times New Roman" w:hAnsi="Times New Roman"/>
          <w:sz w:val="24"/>
          <w:szCs w:val="24"/>
        </w:rPr>
      </w:pPr>
      <w:r>
        <w:rPr>
          <w:rFonts w:ascii="Times New Roman" w:hAnsi="Times New Roman"/>
          <w:sz w:val="24"/>
          <w:szCs w:val="24"/>
        </w:rPr>
        <w:t>Договор 2-х экземплярах. Приложение или спецификацию к договору.</w:t>
      </w:r>
    </w:p>
    <w:p>
      <w:pPr>
        <w:pStyle w:val="11"/>
        <w:numPr>
          <w:ilvl w:val="0"/>
          <w:numId w:val="6"/>
        </w:numPr>
        <w:rPr>
          <w:rFonts w:ascii="Times New Roman" w:hAnsi="Times New Roman"/>
          <w:sz w:val="24"/>
          <w:szCs w:val="24"/>
        </w:rPr>
      </w:pPr>
      <w:r>
        <w:rPr>
          <w:rFonts w:ascii="Times New Roman" w:hAnsi="Times New Roman"/>
          <w:sz w:val="24"/>
          <w:szCs w:val="24"/>
        </w:rPr>
        <w:t>Лист согласования.</w:t>
      </w:r>
    </w:p>
    <w:p>
      <w:pPr>
        <w:pStyle w:val="11"/>
        <w:numPr>
          <w:ilvl w:val="0"/>
          <w:numId w:val="6"/>
        </w:numPr>
        <w:rPr>
          <w:rFonts w:ascii="Times New Roman" w:hAnsi="Times New Roman"/>
          <w:sz w:val="24"/>
          <w:szCs w:val="24"/>
        </w:rPr>
      </w:pPr>
      <w:r>
        <w:rPr>
          <w:rFonts w:ascii="Times New Roman" w:hAnsi="Times New Roman"/>
          <w:sz w:val="24"/>
          <w:szCs w:val="24"/>
        </w:rPr>
        <w:t>Постановление в 2-х экземплярах и плановую смету (если это мероприятие).</w:t>
      </w:r>
    </w:p>
    <w:p>
      <w:pPr>
        <w:pStyle w:val="11"/>
        <w:numPr>
          <w:ilvl w:val="0"/>
          <w:numId w:val="6"/>
        </w:numPr>
        <w:rPr>
          <w:rFonts w:ascii="Times New Roman" w:hAnsi="Times New Roman"/>
          <w:sz w:val="24"/>
          <w:szCs w:val="24"/>
        </w:rPr>
      </w:pPr>
      <w:r>
        <w:rPr>
          <w:rFonts w:ascii="Times New Roman" w:hAnsi="Times New Roman"/>
          <w:sz w:val="24"/>
          <w:szCs w:val="24"/>
        </w:rPr>
        <w:t>Счет на оплату.</w:t>
      </w:r>
    </w:p>
    <w:p>
      <w:pPr>
        <w:rPr>
          <w:rFonts w:ascii="Times New Roman" w:hAnsi="Times New Roman"/>
          <w:sz w:val="24"/>
          <w:szCs w:val="24"/>
        </w:rPr>
      </w:pPr>
      <w:r>
        <w:rPr>
          <w:rFonts w:ascii="Times New Roman" w:hAnsi="Times New Roman"/>
          <w:sz w:val="24"/>
          <w:szCs w:val="24"/>
        </w:rPr>
        <w:t>После оказания услуг в бухгалтерию предоставляется акт оказанных услуг в двух экземплярах и исполнение сметы (если это мероприятие). На одном экземпляре акта пишете:</w:t>
      </w:r>
    </w:p>
    <w:p>
      <w:pPr>
        <w:rPr>
          <w:rFonts w:ascii="Times New Roman" w:hAnsi="Times New Roman"/>
          <w:sz w:val="24"/>
          <w:szCs w:val="24"/>
        </w:rPr>
      </w:pPr>
      <w:r>
        <w:rPr>
          <w:rFonts w:ascii="Times New Roman" w:hAnsi="Times New Roman"/>
          <w:sz w:val="24"/>
          <w:szCs w:val="24"/>
        </w:rPr>
        <w:t>Объем оказанных услуг подтверждаю. Председатель ППО … , роспись, ФИО.</w:t>
      </w:r>
    </w:p>
    <w:p>
      <w:pPr>
        <w:rPr>
          <w:rFonts w:ascii="Times New Roman" w:hAnsi="Times New Roman"/>
          <w:sz w:val="24"/>
          <w:szCs w:val="24"/>
        </w:rPr>
      </w:pPr>
      <w:r>
        <w:rPr>
          <w:rFonts w:ascii="Times New Roman" w:hAnsi="Times New Roman"/>
          <w:sz w:val="24"/>
          <w:szCs w:val="24"/>
        </w:rPr>
        <w:t xml:space="preserve">На получение товаров в </w:t>
      </w:r>
      <w:r>
        <w:rPr>
          <w:rFonts w:ascii="Times New Roman" w:hAnsi="Times New Roman"/>
          <w:b/>
          <w:i/>
          <w:sz w:val="24"/>
          <w:szCs w:val="24"/>
          <w:u w:val="single"/>
        </w:rPr>
        <w:t>ОБЯЗАТЕЛЬНОМ порядке</w:t>
      </w:r>
      <w:r>
        <w:rPr>
          <w:rFonts w:ascii="Times New Roman" w:hAnsi="Times New Roman"/>
          <w:sz w:val="24"/>
          <w:szCs w:val="24"/>
        </w:rPr>
        <w:t xml:space="preserve"> в бухгалтерии запрашивается доверенность, т.к. председатель ППО не имеет права подписывать товарную накладную формы ТОРГ-12 или УПД (универсальный передаточный документ) без доверенности.</w:t>
      </w:r>
    </w:p>
    <w:p>
      <w:pPr>
        <w:rPr>
          <w:rFonts w:ascii="Times New Roman" w:hAnsi="Times New Roman"/>
          <w:sz w:val="24"/>
          <w:szCs w:val="24"/>
        </w:rPr>
      </w:pPr>
      <w:r>
        <w:rPr>
          <w:rFonts w:ascii="Times New Roman" w:hAnsi="Times New Roman"/>
          <w:sz w:val="24"/>
          <w:szCs w:val="24"/>
        </w:rPr>
        <w:t>В бухгалтерию предоставляются товарная накладная или УПД и те же документы, что и за наличный расчет (ведомости выдачи, акты списания расходов, список участников мероприятия).</w:t>
      </w:r>
    </w:p>
    <w:p>
      <w:pPr>
        <w:jc w:val="center"/>
        <w:rPr>
          <w:rFonts w:ascii="Times New Roman" w:hAnsi="Times New Roman"/>
          <w:sz w:val="24"/>
          <w:szCs w:val="24"/>
          <w:u w:val="single"/>
        </w:rPr>
      </w:pPr>
      <w:r>
        <w:rPr>
          <w:rFonts w:ascii="Times New Roman" w:hAnsi="Times New Roman"/>
          <w:sz w:val="24"/>
          <w:szCs w:val="24"/>
          <w:u w:val="single"/>
        </w:rPr>
        <w:t>Оплата труда</w:t>
      </w:r>
    </w:p>
    <w:p>
      <w:pPr>
        <w:rPr>
          <w:rFonts w:ascii="Times New Roman" w:hAnsi="Times New Roman"/>
          <w:color w:val="000000"/>
          <w:sz w:val="24"/>
          <w:szCs w:val="24"/>
          <w:shd w:val="clear" w:color="auto" w:fill="FFFFFF"/>
        </w:rPr>
      </w:pPr>
      <w:r>
        <w:rPr>
          <w:rFonts w:ascii="Times New Roman" w:hAnsi="Times New Roman"/>
          <w:sz w:val="24"/>
          <w:szCs w:val="24"/>
        </w:rPr>
        <w:t>Согласно ст. 136 ТК РФ з</w:t>
      </w:r>
      <w:r>
        <w:rPr>
          <w:rFonts w:ascii="Times New Roman" w:hAnsi="Times New Roman"/>
          <w:color w:val="000000"/>
          <w:sz w:val="24"/>
          <w:szCs w:val="24"/>
          <w:shd w:val="clear" w:color="auto" w:fill="FFFFFF"/>
        </w:rPr>
        <w:t xml:space="preserve">аработная плата выплачивается не реже чем каждые полмесяца. Правилами внутреннего трудового распорядка Дорпрофжел установлена дата выплаты заработной платы за первую половину месяца 20 числа текущего месяца, окончательный расчет 5 числа следующего месяца. Регламентом взаимодействия централизованной бухгалтерии Дорпрофжел и первичных профсоюзных организаций установлено, что председатель ППО представляет в </w:t>
      </w:r>
      <w:r>
        <w:rPr>
          <w:rFonts w:ascii="Times New Roman" w:hAnsi="Times New Roman"/>
          <w:color w:val="000000"/>
          <w:sz w:val="24"/>
          <w:szCs w:val="24"/>
          <w:shd w:val="clear" w:color="auto" w:fill="FFFFFF"/>
          <w:lang w:val="ru-RU"/>
        </w:rPr>
        <w:t>отдел</w:t>
      </w:r>
      <w:r>
        <w:rPr>
          <w:rFonts w:hint="default" w:ascii="Times New Roman" w:hAnsi="Times New Roman"/>
          <w:color w:val="000000"/>
          <w:sz w:val="24"/>
          <w:szCs w:val="24"/>
          <w:shd w:val="clear" w:color="auto" w:fill="FFFFFF"/>
          <w:lang w:val="ru-RU"/>
        </w:rPr>
        <w:t xml:space="preserve"> кадров </w:t>
      </w:r>
      <w:r>
        <w:rPr>
          <w:rFonts w:ascii="Times New Roman" w:hAnsi="Times New Roman"/>
          <w:color w:val="000000"/>
          <w:sz w:val="24"/>
          <w:szCs w:val="24"/>
          <w:shd w:val="clear" w:color="auto" w:fill="FFFFFF"/>
        </w:rPr>
        <w:t xml:space="preserve">Дорпрофжел табель учета рабочего времени по утвержденной форме № Т-13 не позднее, чем за три рабочих дня до выплаты заработной платы за первую половину месяца и в последний день расчетного месяца. Нумерация табеля учета рабочего времени начинается с января с номера 1, отчетный период всегда с первого по последний календарный день месяца, дата составления в табеле за первую половину месяца с 15 по 19-е число(кроме  выходных) , дата составления в табеле на окончательный расчет </w:t>
      </w:r>
      <w:r>
        <w:rPr>
          <w:rFonts w:ascii="Times New Roman" w:hAnsi="Times New Roman"/>
          <w:color w:val="000000"/>
          <w:sz w:val="24"/>
          <w:szCs w:val="24"/>
          <w:u w:val="single"/>
          <w:shd w:val="clear" w:color="auto" w:fill="FFFFFF"/>
        </w:rPr>
        <w:t>ВСЕГДА</w:t>
      </w:r>
      <w:r>
        <w:rPr>
          <w:rFonts w:ascii="Times New Roman" w:hAnsi="Times New Roman"/>
          <w:color w:val="000000"/>
          <w:sz w:val="24"/>
          <w:szCs w:val="24"/>
          <w:shd w:val="clear" w:color="auto" w:fill="FFFFFF"/>
        </w:rPr>
        <w:t xml:space="preserve"> последний рабочий день месяца.</w:t>
      </w:r>
    </w:p>
    <w:p>
      <w:pPr>
        <w:rPr>
          <w:rFonts w:ascii="Times New Roman" w:hAnsi="Times New Roman"/>
          <w:color w:val="000000"/>
          <w:shd w:val="clear" w:color="auto" w:fill="FFFFFF"/>
        </w:rPr>
      </w:pPr>
    </w:p>
    <w:p>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Командировки.</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ru-RU"/>
        </w:rPr>
        <w:t>Освобождённые</w:t>
      </w:r>
      <w:r>
        <w:rPr>
          <w:rFonts w:ascii="Times New Roman" w:hAnsi="Times New Roman"/>
          <w:color w:val="000000"/>
          <w:sz w:val="24"/>
          <w:szCs w:val="24"/>
          <w:shd w:val="clear" w:color="auto" w:fill="FFFFFF"/>
        </w:rPr>
        <w:t xml:space="preserve"> председатели, направленные в командировку могут заказать деньги на командировочные расходы. Суточные расходы составляют 400,00 рублей и перечисляются на основании Приказа о командировке на зарплатную карту.</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течение 3-х рабочих дней по возвращению вы обязаны предоставить авансовый отчет в бухгалтерию.</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 отчету прикладываете следующие документы:</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 Проездные документы, а при их отсутствии служебную записку.</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 Если оплачивали жилье, то документом может служить только кассовый чек онлайн-кассы.</w:t>
      </w:r>
    </w:p>
    <w:p>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Перерасход по авансовому отчету перечисляется на вашу зарплатную карту.</w:t>
      </w: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both"/>
        <w:rPr>
          <w:rFonts w:ascii="Times New Roman" w:hAnsi="Times New Roman"/>
          <w:color w:val="000000"/>
          <w:sz w:val="24"/>
          <w:szCs w:val="24"/>
          <w:shd w:val="clear" w:color="auto" w:fill="FFFFFF"/>
        </w:rPr>
      </w:pPr>
    </w:p>
    <w:p>
      <w:pPr>
        <w:jc w:val="center"/>
        <w:rPr>
          <w:rFonts w:ascii="Times New Roman" w:hAnsi="Times New Roman"/>
          <w:sz w:val="24"/>
          <w:szCs w:val="24"/>
          <w:u w:val="single"/>
        </w:rPr>
      </w:pPr>
    </w:p>
    <w:p>
      <w:pPr>
        <w:jc w:val="right"/>
        <w:rPr>
          <w:sz w:val="16"/>
          <w:szCs w:val="16"/>
        </w:rPr>
      </w:pPr>
      <w:r>
        <w:rPr>
          <w:sz w:val="16"/>
          <w:szCs w:val="16"/>
        </w:rPr>
        <w:t>Приложение №  27</w:t>
      </w:r>
    </w:p>
    <w:p>
      <w:pPr>
        <w:jc w:val="right"/>
        <w:rPr>
          <w:sz w:val="16"/>
          <w:szCs w:val="16"/>
        </w:rPr>
      </w:pPr>
      <w:r>
        <w:rPr>
          <w:sz w:val="16"/>
          <w:szCs w:val="16"/>
        </w:rPr>
        <w:t>к Учетной политике,</w:t>
      </w:r>
    </w:p>
    <w:p>
      <w:pPr>
        <w:jc w:val="right"/>
        <w:rPr>
          <w:sz w:val="16"/>
          <w:szCs w:val="16"/>
        </w:rPr>
      </w:pPr>
      <w:r>
        <w:rPr>
          <w:sz w:val="16"/>
          <w:szCs w:val="16"/>
        </w:rPr>
        <w:t xml:space="preserve">утвержденной Постановлением </w:t>
      </w:r>
    </w:p>
    <w:p>
      <w:pPr>
        <w:jc w:val="right"/>
        <w:rPr>
          <w:sz w:val="16"/>
          <w:szCs w:val="16"/>
        </w:rPr>
      </w:pPr>
      <w:r>
        <w:rPr>
          <w:sz w:val="16"/>
          <w:szCs w:val="16"/>
        </w:rPr>
        <w:t>Президиума Дорпрофжел</w:t>
      </w:r>
    </w:p>
    <w:p>
      <w:pPr>
        <w:jc w:val="right"/>
        <w:rPr>
          <w:sz w:val="16"/>
          <w:szCs w:val="16"/>
        </w:rPr>
      </w:pPr>
      <w:r>
        <w:rPr>
          <w:sz w:val="16"/>
          <w:szCs w:val="16"/>
        </w:rPr>
        <w:t xml:space="preserve"> 30.03.2022 № 15.5</w:t>
      </w:r>
    </w:p>
    <w:p>
      <w:pPr>
        <w:pStyle w:val="14"/>
      </w:pPr>
    </w:p>
    <w:p>
      <w:pPr>
        <w:pStyle w:val="14"/>
      </w:pPr>
    </w:p>
    <w:p>
      <w:pPr>
        <w:pStyle w:val="14"/>
      </w:pPr>
    </w:p>
    <w:p>
      <w:pPr>
        <w:pStyle w:val="14"/>
      </w:pPr>
    </w:p>
    <w:p>
      <w:pPr>
        <w:pStyle w:val="14"/>
      </w:pPr>
    </w:p>
    <w:p>
      <w:pPr>
        <w:pStyle w:val="14"/>
      </w:pPr>
    </w:p>
    <w:p>
      <w:pPr>
        <w:pStyle w:val="14"/>
      </w:pPr>
    </w:p>
    <w:p>
      <w:pPr>
        <w:pStyle w:val="14"/>
      </w:pPr>
      <w:r>
        <w:t xml:space="preserve">                                   ЗАЯВЛЕНИЕ</w:t>
      </w:r>
    </w:p>
    <w:p>
      <w:pPr>
        <w:widowControl w:val="0"/>
        <w:autoSpaceDE w:val="0"/>
        <w:autoSpaceDN w:val="0"/>
        <w:adjustRightInd w:val="0"/>
        <w:rPr>
          <w:sz w:val="20"/>
          <w:szCs w:val="20"/>
        </w:rPr>
      </w:pPr>
      <w:r>
        <w:rPr>
          <w:sz w:val="20"/>
          <w:szCs w:val="20"/>
        </w:rPr>
        <w:br w:type="textWrapping"/>
      </w: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РАЗРЕШАЮ</w:t>
      </w:r>
    </w:p>
    <w:p>
      <w:pPr>
        <w:autoSpaceDE w:val="0"/>
        <w:autoSpaceDN w:val="0"/>
        <w:adjustRightInd w:val="0"/>
        <w:rPr>
          <w:rFonts w:ascii="Courier New" w:hAnsi="Courier New" w:cs="Courier New"/>
          <w:sz w:val="20"/>
          <w:szCs w:val="20"/>
        </w:rPr>
      </w:pPr>
      <w:r>
        <w:rPr>
          <w:rFonts w:ascii="Courier New" w:hAnsi="Courier New" w:cs="Courier New"/>
          <w:sz w:val="20"/>
          <w:szCs w:val="20"/>
        </w:rPr>
        <w:t>┌────────────────┬───────────┬───────┐</w:t>
      </w:r>
    </w:p>
    <w:p>
      <w:pPr>
        <w:autoSpaceDE w:val="0"/>
        <w:autoSpaceDN w:val="0"/>
        <w:adjustRightInd w:val="0"/>
        <w:rPr>
          <w:rFonts w:ascii="Courier New" w:hAnsi="Courier New" w:cs="Courier New"/>
          <w:sz w:val="20"/>
          <w:szCs w:val="20"/>
        </w:rPr>
      </w:pPr>
      <w:r>
        <w:rPr>
          <w:rFonts w:ascii="Courier New" w:hAnsi="Courier New" w:cs="Courier New"/>
          <w:sz w:val="20"/>
          <w:szCs w:val="20"/>
        </w:rPr>
        <w:t>│Выдать денежные │           │       │    Председателю Дорпрофжел</w:t>
      </w: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│средства в сумме│           │       │    </w:t>
      </w:r>
    </w:p>
    <w:p>
      <w:pPr>
        <w:autoSpaceDE w:val="0"/>
        <w:autoSpaceDN w:val="0"/>
        <w:adjustRightInd w:val="0"/>
        <w:rPr>
          <w:rFonts w:ascii="Courier New" w:hAnsi="Courier New" w:cs="Courier New"/>
          <w:sz w:val="20"/>
          <w:szCs w:val="20"/>
        </w:rPr>
      </w:pPr>
      <w:r>
        <w:rPr>
          <w:rFonts w:ascii="Courier New" w:hAnsi="Courier New" w:cs="Courier New"/>
          <w:sz w:val="20"/>
          <w:szCs w:val="20"/>
        </w:rPr>
        <w:t>├────────────────┼───────────┼───────┤</w:t>
      </w:r>
    </w:p>
    <w:p>
      <w:pPr>
        <w:autoSpaceDE w:val="0"/>
        <w:autoSpaceDN w:val="0"/>
        <w:adjustRightInd w:val="0"/>
        <w:rPr>
          <w:rFonts w:ascii="Courier New" w:hAnsi="Courier New" w:cs="Courier New"/>
          <w:sz w:val="20"/>
          <w:szCs w:val="20"/>
        </w:rPr>
      </w:pPr>
      <w:r>
        <w:rPr>
          <w:rFonts w:ascii="Courier New" w:hAnsi="Courier New" w:cs="Courier New"/>
          <w:sz w:val="20"/>
          <w:szCs w:val="20"/>
        </w:rPr>
        <w:t>│Сроком на       │           │дней   │    от ______________________________</w:t>
      </w:r>
    </w:p>
    <w:p>
      <w:pPr>
        <w:autoSpaceDE w:val="0"/>
        <w:autoSpaceDN w:val="0"/>
        <w:adjustRightInd w:val="0"/>
        <w:rPr>
          <w:rFonts w:ascii="Courier New" w:hAnsi="Courier New" w:cs="Courier New"/>
          <w:sz w:val="20"/>
          <w:szCs w:val="20"/>
        </w:rPr>
      </w:pPr>
      <w:r>
        <w:rPr>
          <w:rFonts w:ascii="Courier New" w:hAnsi="Courier New" w:cs="Courier New"/>
          <w:sz w:val="20"/>
          <w:szCs w:val="20"/>
        </w:rPr>
        <w:t>├────────────────┼───────────┴───────┤                 (Ф.И.О.)</w:t>
      </w:r>
    </w:p>
    <w:p>
      <w:pPr>
        <w:autoSpaceDE w:val="0"/>
        <w:autoSpaceDN w:val="0"/>
        <w:adjustRightInd w:val="0"/>
        <w:rPr>
          <w:rFonts w:ascii="Courier New" w:hAnsi="Courier New" w:cs="Courier New"/>
          <w:sz w:val="20"/>
          <w:szCs w:val="20"/>
        </w:rPr>
      </w:pPr>
      <w:r>
        <w:rPr>
          <w:rFonts w:ascii="Courier New" w:hAnsi="Courier New" w:cs="Courier New"/>
          <w:sz w:val="20"/>
          <w:szCs w:val="20"/>
        </w:rPr>
        <w:t>│Председатель    │                   │     ________________________________</w:t>
      </w:r>
    </w:p>
    <w:p>
      <w:pPr>
        <w:autoSpaceDE w:val="0"/>
        <w:autoSpaceDN w:val="0"/>
        <w:adjustRightInd w:val="0"/>
        <w:rPr>
          <w:rFonts w:ascii="Courier New" w:hAnsi="Courier New" w:cs="Courier New"/>
          <w:sz w:val="20"/>
          <w:szCs w:val="20"/>
        </w:rPr>
      </w:pPr>
      <w:r>
        <w:rPr>
          <w:rFonts w:ascii="Courier New" w:hAnsi="Courier New" w:cs="Courier New"/>
          <w:sz w:val="20"/>
          <w:szCs w:val="20"/>
        </w:rPr>
        <w:t>│ Дорпрофжел     │___________________│               (должность)</w:t>
      </w:r>
    </w:p>
    <w:p>
      <w:pPr>
        <w:autoSpaceDE w:val="0"/>
        <w:autoSpaceDN w:val="0"/>
        <w:adjustRightInd w:val="0"/>
        <w:rPr>
          <w:rFonts w:ascii="Courier New" w:hAnsi="Courier New" w:cs="Courier New"/>
          <w:sz w:val="20"/>
          <w:szCs w:val="20"/>
        </w:rPr>
      </w:pPr>
      <w:r>
        <w:rPr>
          <w:rFonts w:ascii="Courier New" w:hAnsi="Courier New" w:cs="Courier New"/>
          <w:sz w:val="20"/>
          <w:szCs w:val="20"/>
        </w:rPr>
        <w:t>│                │     (подпись)     │     ________________________________</w:t>
      </w:r>
    </w:p>
    <w:p>
      <w:pPr>
        <w:autoSpaceDE w:val="0"/>
        <w:autoSpaceDN w:val="0"/>
        <w:adjustRightInd w:val="0"/>
        <w:rPr>
          <w:rFonts w:ascii="Courier New" w:hAnsi="Courier New" w:cs="Courier New"/>
          <w:sz w:val="20"/>
          <w:szCs w:val="20"/>
        </w:rPr>
      </w:pPr>
      <w:r>
        <w:rPr>
          <w:rFonts w:ascii="Courier New" w:hAnsi="Courier New" w:cs="Courier New"/>
          <w:sz w:val="20"/>
          <w:szCs w:val="20"/>
        </w:rPr>
        <w:t>├────────────────┼───────────────────┤               (ППО)</w:t>
      </w:r>
    </w:p>
    <w:p>
      <w:pPr>
        <w:autoSpaceDE w:val="0"/>
        <w:autoSpaceDN w:val="0"/>
        <w:adjustRightInd w:val="0"/>
        <w:rPr>
          <w:rFonts w:ascii="Courier New" w:hAnsi="Courier New" w:cs="Courier New"/>
          <w:sz w:val="20"/>
          <w:szCs w:val="20"/>
        </w:rPr>
      </w:pPr>
      <w:r>
        <w:rPr>
          <w:rFonts w:ascii="Courier New" w:hAnsi="Courier New" w:cs="Courier New"/>
          <w:sz w:val="20"/>
          <w:szCs w:val="20"/>
        </w:rPr>
        <w:t>│Дата            │                   │</w:t>
      </w:r>
    </w:p>
    <w:p>
      <w:pPr>
        <w:autoSpaceDE w:val="0"/>
        <w:autoSpaceDN w:val="0"/>
        <w:adjustRightInd w:val="0"/>
        <w:rPr>
          <w:rFonts w:ascii="Courier New" w:hAnsi="Courier New" w:cs="Courier New"/>
          <w:sz w:val="20"/>
          <w:szCs w:val="20"/>
        </w:rPr>
      </w:pPr>
      <w:r>
        <w:rPr>
          <w:rFonts w:ascii="Courier New" w:hAnsi="Courier New" w:cs="Courier New"/>
          <w:sz w:val="20"/>
          <w:szCs w:val="20"/>
        </w:rPr>
        <w:t>└────────────────┴───────────────────┘</w:t>
      </w:r>
    </w:p>
    <w:p>
      <w:pPr>
        <w:autoSpaceDE w:val="0"/>
        <w:autoSpaceDN w:val="0"/>
        <w:adjustRightInd w:val="0"/>
        <w:outlineLvl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ЗАЯВЛЕНИЕ</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Прошу     выдать     мне     аванс     на    командировочные    расходы</w:t>
      </w: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 город ____________________________________________________________________ </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с ____________ 201__ г. по ________________ 201__ г.</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согласно приказу от ____________________ N ____________-ком</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Суточные 300 руб. х __________ суток = ____________ руб. </w:t>
      </w:r>
    </w:p>
    <w:p>
      <w:pPr>
        <w:autoSpaceDE w:val="0"/>
        <w:autoSpaceDN w:val="0"/>
        <w:adjustRightInd w:val="0"/>
        <w:rPr>
          <w:rFonts w:ascii="Courier New" w:hAnsi="Courier New" w:cs="Courier New"/>
          <w:sz w:val="20"/>
          <w:szCs w:val="20"/>
        </w:rPr>
      </w:pPr>
      <w:r>
        <w:rPr>
          <w:rFonts w:ascii="Courier New" w:hAnsi="Courier New" w:cs="Courier New"/>
          <w:sz w:val="20"/>
          <w:szCs w:val="20"/>
        </w:rPr>
        <w:t>валюте)</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Проезд за налич. расчет ___________________________ руб. </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Проживание ________ руб. х _______ суток = ________ руб. </w:t>
      </w:r>
    </w:p>
    <w:p>
      <w:pPr>
        <w:autoSpaceDE w:val="0"/>
        <w:autoSpaceDN w:val="0"/>
        <w:adjustRightInd w:val="0"/>
        <w:rPr>
          <w:rFonts w:ascii="Courier New" w:hAnsi="Courier New" w:cs="Courier New"/>
          <w:sz w:val="20"/>
          <w:szCs w:val="20"/>
        </w:rPr>
      </w:pPr>
      <w:r>
        <w:rPr>
          <w:rFonts w:ascii="Courier New" w:hAnsi="Courier New" w:cs="Courier New"/>
          <w:sz w:val="20"/>
          <w:szCs w:val="20"/>
        </w:rPr>
        <w:t>По норме однокомнатного (одноместного) номера.</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Итого: ______________________ руб.</w:t>
      </w:r>
    </w:p>
    <w:p>
      <w:pPr>
        <w:autoSpaceDE w:val="0"/>
        <w:autoSpaceDN w:val="0"/>
        <w:adjustRightInd w:val="0"/>
        <w:rPr>
          <w:rFonts w:ascii="Courier New" w:hAnsi="Courier New" w:cs="Courier New"/>
          <w:sz w:val="20"/>
          <w:szCs w:val="20"/>
        </w:rPr>
      </w:pPr>
      <w:r>
        <w:rPr>
          <w:rFonts w:ascii="Courier New" w:hAnsi="Courier New" w:cs="Courier New"/>
          <w:sz w:val="20"/>
          <w:szCs w:val="20"/>
        </w:rPr>
        <w:t>)</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Авансовый отчет и отчет об исполнении задания  обязуюсь  представить  в</w:t>
      </w:r>
    </w:p>
    <w:p>
      <w:pPr>
        <w:autoSpaceDE w:val="0"/>
        <w:autoSpaceDN w:val="0"/>
        <w:adjustRightInd w:val="0"/>
        <w:rPr>
          <w:rFonts w:ascii="Courier New" w:hAnsi="Courier New" w:cs="Courier New"/>
          <w:sz w:val="20"/>
          <w:szCs w:val="20"/>
        </w:rPr>
      </w:pPr>
      <w:r>
        <w:rPr>
          <w:rFonts w:ascii="Courier New" w:hAnsi="Courier New" w:cs="Courier New"/>
          <w:sz w:val="20"/>
          <w:szCs w:val="20"/>
        </w:rPr>
        <w:t>течение трех рабочих дней после возвращения из командировки.</w:t>
      </w: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Задолженность по предыдущим авансам отсутствует.</w:t>
      </w: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      ______</w:t>
      </w:r>
    </w:p>
    <w:p>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(дата)</w:t>
      </w:r>
    </w:p>
    <w:p>
      <w:pPr>
        <w:autoSpaceDE w:val="0"/>
        <w:autoSpaceDN w:val="0"/>
        <w:adjustRightInd w:val="0"/>
        <w:ind w:firstLine="540"/>
        <w:jc w:val="both"/>
        <w:rPr>
          <w:sz w:val="20"/>
          <w:szCs w:val="20"/>
        </w:rPr>
      </w:pPr>
    </w:p>
    <w:p>
      <w:pPr>
        <w:autoSpaceDE w:val="0"/>
        <w:autoSpaceDN w:val="0"/>
        <w:adjustRightInd w:val="0"/>
        <w:ind w:firstLine="540"/>
        <w:jc w:val="both"/>
        <w:rPr>
          <w:sz w:val="20"/>
          <w:szCs w:val="20"/>
        </w:rPr>
      </w:pPr>
    </w:p>
    <w:p/>
    <w:p/>
    <w:p/>
    <w:p/>
    <w:p/>
    <w:p/>
    <w:p/>
    <w:p/>
    <w:p/>
    <w:p/>
    <w:p/>
    <w:p/>
    <w:p>
      <w:pPr>
        <w:spacing w:after="0"/>
        <w:rPr>
          <w:rFonts w:ascii="Times New Roman" w:hAnsi="Times New Roman" w:eastAsia="Times New Roman"/>
          <w:sz w:val="28"/>
          <w:szCs w:val="28"/>
          <w:lang w:eastAsia="ru-RU"/>
        </w:rPr>
      </w:pPr>
    </w:p>
    <w:p>
      <w:pPr>
        <w:jc w:val="right"/>
      </w:pPr>
      <w:r>
        <w:t xml:space="preserve">_______________________________ </w:t>
      </w:r>
    </w:p>
    <w:p>
      <w:pPr>
        <w:jc w:val="right"/>
      </w:pPr>
      <w:r>
        <w:t>_______________________________</w:t>
      </w:r>
    </w:p>
    <w:p>
      <w:pPr>
        <w:jc w:val="right"/>
      </w:pPr>
    </w:p>
    <w:p>
      <w:r>
        <w:t xml:space="preserve">                                                                                               </w:t>
      </w:r>
      <w:r>
        <w:rPr>
          <w:rFonts w:hint="default"/>
          <w:lang w:val="ru-RU"/>
        </w:rPr>
        <w:t xml:space="preserve">                                  </w:t>
      </w:r>
      <w:r>
        <w:t xml:space="preserve">от ФИО   полностью  </w:t>
      </w:r>
    </w:p>
    <w:p>
      <w:r>
        <w:t xml:space="preserve">        </w:t>
      </w:r>
    </w:p>
    <w:p>
      <w:r>
        <w:t xml:space="preserve">                                                                                                 </w:t>
      </w:r>
      <w:r>
        <w:rPr>
          <w:rFonts w:hint="default"/>
          <w:lang w:val="ru-RU"/>
        </w:rPr>
        <w:t xml:space="preserve">                                    </w:t>
      </w:r>
      <w:r>
        <w:t>должность</w:t>
      </w:r>
    </w:p>
    <w:p>
      <w:pPr>
        <w:jc w:val="right"/>
      </w:pPr>
    </w:p>
    <w:p>
      <w:pPr>
        <w:jc w:val="right"/>
      </w:pPr>
    </w:p>
    <w:p>
      <w:pPr>
        <w:jc w:val="right"/>
      </w:pPr>
    </w:p>
    <w:p>
      <w:pPr>
        <w:jc w:val="right"/>
      </w:pPr>
    </w:p>
    <w:p>
      <w:pPr>
        <w:jc w:val="center"/>
      </w:pPr>
      <w:r>
        <w:t>Служебная записка</w:t>
      </w:r>
    </w:p>
    <w:p>
      <w:pPr>
        <w:jc w:val="center"/>
      </w:pPr>
    </w:p>
    <w:p>
      <w:pPr>
        <w:jc w:val="center"/>
      </w:pPr>
    </w:p>
    <w:p>
      <w:pPr>
        <w:jc w:val="both"/>
      </w:pPr>
      <w:r>
        <w:t>Сообщаю, что  в командировку из г.Уяр с целью участия в семинаре 08.</w:t>
      </w:r>
      <w:r>
        <w:rPr>
          <w:rFonts w:hint="default"/>
          <w:lang w:val="ru-RU"/>
        </w:rPr>
        <w:t>09</w:t>
      </w:r>
      <w:r>
        <w:t>.20</w:t>
      </w:r>
      <w:r>
        <w:rPr>
          <w:rFonts w:hint="default"/>
          <w:lang w:val="ru-RU"/>
        </w:rPr>
        <w:t>23</w:t>
      </w:r>
      <w:r>
        <w:t xml:space="preserve"> года  выбыл на личном транспорте, 10.</w:t>
      </w:r>
      <w:r>
        <w:rPr>
          <w:rFonts w:hint="default"/>
          <w:lang w:val="ru-RU"/>
        </w:rPr>
        <w:t>09</w:t>
      </w:r>
      <w:r>
        <w:t>.20</w:t>
      </w:r>
      <w:r>
        <w:rPr>
          <w:rFonts w:hint="default"/>
          <w:lang w:val="ru-RU"/>
        </w:rPr>
        <w:t>23</w:t>
      </w:r>
      <w:r>
        <w:t xml:space="preserve"> года прибыл в г.Уяр на личном транспорте.</w:t>
      </w:r>
    </w:p>
    <w:p>
      <w:pPr>
        <w:jc w:val="both"/>
      </w:pPr>
    </w:p>
    <w:p>
      <w:pPr>
        <w:jc w:val="both"/>
      </w:pPr>
    </w:p>
    <w:p>
      <w:pPr>
        <w:jc w:val="both"/>
      </w:pPr>
    </w:p>
    <w:p>
      <w:pPr>
        <w:jc w:val="both"/>
      </w:pPr>
    </w:p>
    <w:p>
      <w:pPr>
        <w:jc w:val="right"/>
      </w:pPr>
      <w:r>
        <w:t xml:space="preserve">13 </w:t>
      </w:r>
      <w:r>
        <w:rPr>
          <w:lang w:val="ru-RU"/>
        </w:rPr>
        <w:t>сентября</w:t>
      </w:r>
      <w:r>
        <w:rPr>
          <w:rFonts w:hint="default"/>
          <w:lang w:val="ru-RU"/>
        </w:rPr>
        <w:t xml:space="preserve"> </w:t>
      </w:r>
      <w:r>
        <w:t>20</w:t>
      </w:r>
      <w:r>
        <w:rPr>
          <w:rFonts w:hint="default"/>
          <w:lang w:val="ru-RU"/>
        </w:rPr>
        <w:t>23</w:t>
      </w:r>
      <w:r>
        <w:t xml:space="preserve"> г.</w:t>
      </w:r>
    </w:p>
    <w:p>
      <w:pPr>
        <w:jc w:val="right"/>
      </w:pPr>
    </w:p>
    <w:p>
      <w:pPr>
        <w:jc w:val="right"/>
      </w:pPr>
      <w:r>
        <w:t>_______________</w:t>
      </w: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tbl>
      <w:tblPr>
        <w:tblStyle w:val="10"/>
        <w:tblW w:w="9497"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3119" w:type="dxa"/>
          </w:tcPr>
          <w:p>
            <w:pPr>
              <w:pStyle w:val="18"/>
              <w:ind w:left="-106"/>
              <w:rPr>
                <w:sz w:val="20"/>
                <w:szCs w:val="20"/>
              </w:rPr>
            </w:pPr>
            <w:r>
              <w:rPr>
                <w:sz w:val="20"/>
                <w:szCs w:val="20"/>
                <w:lang w:eastAsia="ru-RU"/>
              </w:rPr>
              <w:drawing>
                <wp:inline distT="0" distB="0" distL="0" distR="0">
                  <wp:extent cx="1799590" cy="361950"/>
                  <wp:effectExtent l="0" t="0" r="0" b="0"/>
                  <wp:docPr id="7"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rpz-fs01\users\AmbartsumyanND\Desktop\Лого_2_Роспрофже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0000" cy="362229"/>
                          </a:xfrm>
                          <a:prstGeom prst="rect">
                            <a:avLst/>
                          </a:prstGeom>
                          <a:noFill/>
                          <a:ln>
                            <a:noFill/>
                          </a:ln>
                        </pic:spPr>
                      </pic:pic>
                    </a:graphicData>
                  </a:graphic>
                </wp:inline>
              </w:drawing>
            </w:r>
          </w:p>
        </w:tc>
        <w:tc>
          <w:tcPr>
            <w:tcW w:w="6378" w:type="dxa"/>
          </w:tcPr>
          <w:p>
            <w:pPr>
              <w:tabs>
                <w:tab w:val="left" w:pos="2729"/>
                <w:tab w:val="center" w:pos="4395"/>
              </w:tabs>
              <w:jc w:val="both"/>
              <w:rPr>
                <w:rFonts w:ascii="Arial" w:hAnsi="Arial" w:cs="Arial" w:eastAsiaTheme="minorHAnsi"/>
                <w:sz w:val="20"/>
                <w:szCs w:val="20"/>
              </w:rPr>
            </w:pPr>
            <w:r>
              <w:rPr>
                <w:rFonts w:ascii="Arial" w:hAnsi="Arial" w:cs="Arial" w:eastAsiaTheme="minorHAnsi"/>
                <w:sz w:val="20"/>
                <w:szCs w:val="20"/>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tc>
      </w:tr>
    </w:tbl>
    <w:p>
      <w:pPr>
        <w:pStyle w:val="19"/>
        <w:jc w:val="center"/>
        <w:rPr>
          <w:rStyle w:val="4"/>
          <w:rFonts w:ascii="Arial" w:hAnsi="Arial" w:cs="Arial"/>
          <w:b/>
          <w:i w:val="0"/>
          <w:sz w:val="24"/>
          <w:szCs w:val="24"/>
        </w:rPr>
      </w:pPr>
    </w:p>
    <w:p>
      <w:pPr>
        <w:pStyle w:val="19"/>
        <w:jc w:val="center"/>
        <w:rPr>
          <w:rStyle w:val="4"/>
          <w:rFonts w:ascii="Arial" w:hAnsi="Arial" w:cs="Arial"/>
          <w:b/>
          <w:sz w:val="24"/>
          <w:szCs w:val="24"/>
        </w:rPr>
      </w:pPr>
      <w:r>
        <w:rPr>
          <w:rStyle w:val="4"/>
          <w:rFonts w:ascii="Arial" w:hAnsi="Arial" w:cs="Arial"/>
          <w:b/>
          <w:sz w:val="24"/>
          <w:szCs w:val="24"/>
        </w:rPr>
        <w:t xml:space="preserve">ПЕРВИЧНАЯ ПРОФСОЮЗНАЯ ОРГАНИЗАЦИЯ                                                РОССИЙСКОГО ПРОФЕССИОНАЛЬНОГО СОЮЗА ЖЕЛЕЗНОДОРОЖНИКОВ                                                      И ТРАНСПОРТНЫХ СТРОИТЕЛЕЙ (РОСПРОФЖЕЛ)                                </w:t>
      </w:r>
    </w:p>
    <w:p>
      <w:pPr>
        <w:pStyle w:val="19"/>
        <w:jc w:val="center"/>
        <w:rPr>
          <w:rStyle w:val="4"/>
          <w:rFonts w:ascii="Arial" w:hAnsi="Arial" w:cs="Arial"/>
          <w:b/>
          <w:i w:val="0"/>
          <w:color w:val="FF0000"/>
          <w:sz w:val="24"/>
          <w:szCs w:val="24"/>
        </w:rPr>
      </w:pPr>
      <w:r>
        <w:rPr>
          <w:rStyle w:val="4"/>
          <w:rFonts w:ascii="Arial" w:hAnsi="Arial" w:cs="Arial"/>
          <w:b/>
          <w:color w:val="FF0000"/>
          <w:sz w:val="24"/>
          <w:szCs w:val="24"/>
        </w:rPr>
        <w:t>Вагонное ремонтное депо Иланская</w:t>
      </w:r>
    </w:p>
    <w:p>
      <w:pPr>
        <w:pStyle w:val="19"/>
        <w:jc w:val="center"/>
        <w:rPr>
          <w:rStyle w:val="4"/>
          <w:rFonts w:ascii="Arial" w:hAnsi="Arial" w:cs="Arial"/>
          <w:b/>
          <w:i w:val="0"/>
          <w:color w:val="FF0000"/>
          <w:sz w:val="24"/>
          <w:szCs w:val="24"/>
        </w:rPr>
      </w:pPr>
    </w:p>
    <w:p>
      <w:pPr>
        <w:ind w:left="113" w:right="113" w:hanging="371"/>
        <w:jc w:val="center"/>
        <w:rPr>
          <w:rFonts w:ascii="Arial" w:hAnsi="Arial" w:cs="Arial"/>
          <w:b/>
          <w:bCs/>
        </w:rPr>
      </w:pPr>
      <w:r>
        <w:rPr>
          <w:rStyle w:val="4"/>
          <w:rFonts w:ascii="Arial" w:hAnsi="Arial" w:cs="Arial"/>
          <w:b/>
        </w:rPr>
        <w:t>ПРОФСОЮЗНЫЙ КОМИТЕТ</w:t>
      </w:r>
      <w:r>
        <w:rPr>
          <w:rFonts w:ascii="Arial" w:hAnsi="Arial" w:cs="Arial"/>
          <w:b/>
          <w:bCs/>
        </w:rPr>
        <w:t xml:space="preserve"> </w:t>
      </w:r>
    </w:p>
    <w:p>
      <w:pPr>
        <w:ind w:left="113" w:right="113" w:hanging="371"/>
        <w:jc w:val="center"/>
        <w:rPr>
          <w:rFonts w:ascii="Arial" w:hAnsi="Arial" w:cs="Arial"/>
          <w:b/>
          <w:bCs/>
        </w:rPr>
      </w:pPr>
    </w:p>
    <w:p>
      <w:pPr>
        <w:ind w:left="113" w:right="113" w:hanging="371"/>
        <w:jc w:val="center"/>
        <w:rPr>
          <w:rFonts w:ascii="Arial" w:hAnsi="Arial" w:cs="Arial"/>
          <w:b/>
          <w:bCs/>
        </w:rPr>
      </w:pPr>
      <w:r>
        <w:rPr>
          <w:rFonts w:ascii="Arial" w:hAnsi="Arial" w:cs="Arial"/>
          <w:b/>
          <w:bCs/>
        </w:rPr>
        <w:t>ПОСТАНОВЛЕНИЕ</w:t>
      </w:r>
    </w:p>
    <w:p>
      <w:pPr>
        <w:spacing w:after="0" w:line="240" w:lineRule="auto"/>
        <w:rPr>
          <w:rFonts w:ascii="Times New Roman" w:hAnsi="Times New Roman" w:eastAsia="Times New Roman"/>
          <w:i/>
          <w:sz w:val="28"/>
          <w:szCs w:val="28"/>
          <w:vertAlign w:val="superscript"/>
          <w:lang w:eastAsia="ru-RU"/>
        </w:rPr>
      </w:pPr>
    </w:p>
    <w:p>
      <w:pPr>
        <w:spacing w:after="0" w:line="240" w:lineRule="auto"/>
        <w:rPr>
          <w:rFonts w:ascii="Times New Roman" w:hAnsi="Times New Roman" w:eastAsia="Times New Roman"/>
          <w:sz w:val="28"/>
          <w:szCs w:val="28"/>
          <w:lang w:eastAsia="ru-RU"/>
        </w:rPr>
      </w:pPr>
    </w:p>
    <w:p>
      <w:pPr>
        <w:spacing w:after="0" w:line="240" w:lineRule="auto"/>
        <w:rPr>
          <w:rFonts w:ascii="Times New Roman" w:hAnsi="Times New Roman" w:eastAsia="Times New Roman"/>
          <w:b/>
          <w:sz w:val="28"/>
          <w:szCs w:val="28"/>
          <w:lang w:eastAsia="ru-RU"/>
        </w:rPr>
      </w:pPr>
      <w:r>
        <w:rPr>
          <w:rFonts w:ascii="Times New Roman" w:hAnsi="Times New Roman" w:eastAsia="Times New Roman"/>
          <w:b/>
          <w:sz w:val="28"/>
          <w:szCs w:val="28"/>
          <w:lang w:eastAsia="ru-RU"/>
        </w:rPr>
        <w:t>10.02.202</w:t>
      </w:r>
      <w:r>
        <w:rPr>
          <w:rFonts w:hint="default" w:ascii="Times New Roman" w:hAnsi="Times New Roman" w:eastAsia="Times New Roman"/>
          <w:b/>
          <w:sz w:val="28"/>
          <w:szCs w:val="28"/>
          <w:lang w:val="en-US" w:eastAsia="ru-RU"/>
        </w:rPr>
        <w:t>4</w:t>
      </w:r>
      <w:r>
        <w:rPr>
          <w:rFonts w:ascii="Times New Roman" w:hAnsi="Times New Roman" w:eastAsia="Times New Roman"/>
          <w:b/>
          <w:sz w:val="28"/>
          <w:szCs w:val="28"/>
          <w:lang w:eastAsia="ru-RU"/>
        </w:rPr>
        <w:t xml:space="preserve">г.                                      г. Иланский                              </w:t>
      </w:r>
      <w:r>
        <w:rPr>
          <w:rFonts w:ascii="Times New Roman" w:hAnsi="Times New Roman" w:eastAsia="Times New Roman"/>
          <w:b/>
          <w:color w:val="FF0000"/>
          <w:sz w:val="28"/>
          <w:szCs w:val="28"/>
          <w:lang w:eastAsia="ru-RU"/>
        </w:rPr>
        <w:t xml:space="preserve">      </w:t>
      </w:r>
      <w:r>
        <w:rPr>
          <w:rFonts w:ascii="Times New Roman" w:hAnsi="Times New Roman" w:eastAsia="Times New Roman"/>
          <w:b/>
          <w:sz w:val="28"/>
          <w:szCs w:val="28"/>
          <w:lang w:eastAsia="ru-RU"/>
        </w:rPr>
        <w:t>№ 13.1</w:t>
      </w:r>
    </w:p>
    <w:p>
      <w:pPr>
        <w:spacing w:after="0"/>
        <w:rPr>
          <w:rFonts w:ascii="Times New Roman" w:hAnsi="Times New Roman" w:eastAsia="Times New Roman"/>
          <w:sz w:val="28"/>
          <w:szCs w:val="28"/>
          <w:lang w:eastAsia="ru-RU"/>
        </w:rPr>
      </w:pPr>
    </w:p>
    <w:p>
      <w:pPr>
        <w:spacing w:after="0" w:line="240" w:lineRule="auto"/>
        <w:rPr>
          <w:rFonts w:ascii="Times New Roman" w:hAnsi="Times New Roman" w:eastAsia="Times New Roman"/>
          <w:color w:val="000000"/>
          <w:sz w:val="28"/>
          <w:szCs w:val="28"/>
          <w:lang w:eastAsia="ru-RU"/>
        </w:rPr>
      </w:pPr>
      <w:r>
        <w:rPr>
          <w:rFonts w:ascii="Times New Roman" w:hAnsi="Times New Roman" w:eastAsia="Times New Roman"/>
          <w:b/>
          <w:sz w:val="28"/>
          <w:szCs w:val="28"/>
          <w:lang w:eastAsia="ru-RU"/>
        </w:rPr>
        <w:t>О проведение культурно-массовых  мероприятий, посвященных Дню защитника Отечества</w:t>
      </w:r>
      <w:r>
        <w:rPr>
          <w:rFonts w:ascii="Times New Roman" w:hAnsi="Times New Roman" w:eastAsia="Times New Roman"/>
          <w:sz w:val="28"/>
          <w:szCs w:val="28"/>
          <w:lang w:eastAsia="ru-RU"/>
        </w:rPr>
        <w:t>.</w:t>
      </w:r>
    </w:p>
    <w:p>
      <w:pPr>
        <w:spacing w:after="0" w:line="24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w:t>
      </w:r>
    </w:p>
    <w:p>
      <w:pPr>
        <w:spacing w:after="0" w:line="240" w:lineRule="auto"/>
        <w:rPr>
          <w:rFonts w:ascii="Times New Roman" w:hAnsi="Times New Roman" w:eastAsia="Times New Roman"/>
          <w:i/>
          <w:sz w:val="28"/>
          <w:szCs w:val="28"/>
          <w:vertAlign w:val="superscript"/>
          <w:lang w:eastAsia="ru-RU"/>
        </w:rPr>
      </w:pPr>
      <w:r>
        <w:rPr>
          <w:rFonts w:ascii="Times New Roman" w:hAnsi="Times New Roman" w:eastAsia="Times New Roman"/>
          <w:color w:val="000000"/>
          <w:sz w:val="28"/>
          <w:szCs w:val="28"/>
          <w:lang w:eastAsia="ru-RU"/>
        </w:rPr>
        <w:t xml:space="preserve"> Заслушав информацию председателя ППО ВЧДР Иланская Топорковой Е.А.</w:t>
      </w:r>
      <w:r>
        <w:rPr>
          <w:rFonts w:ascii="Times New Roman" w:hAnsi="Times New Roman" w:eastAsia="Times New Roman"/>
          <w:color w:val="FF0000"/>
          <w:sz w:val="28"/>
          <w:szCs w:val="28"/>
          <w:lang w:eastAsia="ru-RU"/>
        </w:rPr>
        <w:t xml:space="preserve"> </w:t>
      </w:r>
      <w:r>
        <w:rPr>
          <w:rFonts w:ascii="Times New Roman" w:hAnsi="Times New Roman" w:eastAsia="Times New Roman"/>
          <w:sz w:val="28"/>
          <w:szCs w:val="28"/>
          <w:lang w:eastAsia="ru-RU"/>
        </w:rPr>
        <w:t>профсоюзный комитет общественной организации - первичной профсоюзной организации Российского профессионального союза железнодорожников и транспортных строителей (РОСПРОФЖЕЛ) Вагонного ремонтного депо Иланская</w:t>
      </w:r>
      <w:r>
        <w:rPr>
          <w:rFonts w:ascii="Times New Roman" w:hAnsi="Times New Roman" w:eastAsia="Times New Roman"/>
          <w:color w:val="FF0000"/>
          <w:sz w:val="28"/>
          <w:szCs w:val="28"/>
          <w:lang w:eastAsia="ru-RU"/>
        </w:rPr>
        <w:t xml:space="preserve">  </w:t>
      </w:r>
    </w:p>
    <w:p>
      <w:pPr>
        <w:spacing w:after="0" w:line="240" w:lineRule="auto"/>
        <w:rPr>
          <w:rFonts w:ascii="Times New Roman" w:hAnsi="Times New Roman" w:eastAsia="Times New Roman"/>
          <w:sz w:val="28"/>
          <w:szCs w:val="28"/>
          <w:lang w:eastAsia="ru-RU"/>
        </w:rPr>
      </w:pPr>
    </w:p>
    <w:p>
      <w:pPr>
        <w:spacing w:after="0" w:line="240" w:lineRule="auto"/>
        <w:rPr>
          <w:rFonts w:ascii="Times New Roman" w:hAnsi="Times New Roman" w:eastAsia="Times New Roman"/>
          <w:b/>
          <w:sz w:val="28"/>
          <w:szCs w:val="28"/>
        </w:rPr>
      </w:pPr>
      <w:r>
        <w:rPr>
          <w:rFonts w:ascii="Times New Roman" w:hAnsi="Times New Roman" w:eastAsia="Times New Roman"/>
          <w:b/>
          <w:sz w:val="28"/>
          <w:szCs w:val="28"/>
          <w:lang w:eastAsia="ru-RU"/>
        </w:rPr>
        <w:t xml:space="preserve"> </w:t>
      </w:r>
      <w:r>
        <w:rPr>
          <w:rFonts w:ascii="Times New Roman" w:hAnsi="Times New Roman" w:eastAsia="Times New Roman"/>
          <w:b/>
          <w:sz w:val="28"/>
          <w:szCs w:val="28"/>
        </w:rPr>
        <w:t>ПОСТАНОВЛЯЕТ:</w:t>
      </w:r>
    </w:p>
    <w:p>
      <w:pPr>
        <w:numPr>
          <w:ilvl w:val="0"/>
          <w:numId w:val="7"/>
        </w:num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Провести культурно-массовое мероприятие, посвященное Дню защитника Отечества. Утвердить сметы расходов в сумме 16 000,00 руб. </w:t>
      </w:r>
    </w:p>
    <w:p>
      <w:pPr>
        <w:pStyle w:val="11"/>
        <w:numPr>
          <w:ilvl w:val="0"/>
          <w:numId w:val="7"/>
        </w:numPr>
        <w:jc w:val="both"/>
        <w:rPr>
          <w:rFonts w:ascii="Times New Roman" w:hAnsi="Times New Roman"/>
          <w:sz w:val="28"/>
          <w:szCs w:val="28"/>
        </w:rPr>
      </w:pPr>
      <w:r>
        <w:rPr>
          <w:rFonts w:ascii="Times New Roman" w:hAnsi="Times New Roman"/>
          <w:sz w:val="28"/>
          <w:szCs w:val="28"/>
        </w:rPr>
        <w:t>Согласно заключенному договору с ООО «Сибирская кондитерская компания» приобрести комплекты постельного белья  в количестве 4 штуки для поздравления членов профсоюза. Оплату в сумме 8 000 рублей произвести согласно выставленному счету из членских профсоюзных взносов первичной профсоюзной организации.</w:t>
      </w:r>
    </w:p>
    <w:p>
      <w:pPr>
        <w:numPr>
          <w:ilvl w:val="0"/>
          <w:numId w:val="7"/>
        </w:num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Приобрести продукты и хоз.товары для проведения праздничного   </w:t>
      </w:r>
    </w:p>
    <w:p>
      <w:pPr>
        <w:spacing w:after="0" w:line="240" w:lineRule="auto"/>
        <w:ind w:left="720"/>
        <w:rPr>
          <w:rFonts w:ascii="Times New Roman" w:hAnsi="Times New Roman" w:eastAsia="Times New Roman"/>
          <w:sz w:val="28"/>
          <w:szCs w:val="28"/>
          <w:lang w:eastAsia="ru-RU"/>
        </w:rPr>
      </w:pPr>
      <w:r>
        <w:rPr>
          <w:rFonts w:ascii="Times New Roman" w:hAnsi="Times New Roman" w:eastAsia="Times New Roman"/>
          <w:sz w:val="28"/>
          <w:szCs w:val="28"/>
          <w:lang w:eastAsia="ru-RU"/>
        </w:rPr>
        <w:t>чаепития. Выделить денежные средства в сумме  8 000, 00 рублей из целевых поступлений по коллективному договору.</w:t>
      </w:r>
    </w:p>
    <w:p>
      <w:pPr>
        <w:numPr>
          <w:ilvl w:val="0"/>
          <w:numId w:val="7"/>
        </w:numPr>
        <w:spacing w:after="0" w:line="240" w:lineRule="auto"/>
        <w:rPr>
          <w:rFonts w:ascii="Times New Roman" w:hAnsi="Times New Roman" w:eastAsia="Times New Roman"/>
          <w:sz w:val="28"/>
          <w:szCs w:val="28"/>
        </w:rPr>
      </w:pPr>
      <w:r>
        <w:rPr>
          <w:rFonts w:ascii="Times New Roman" w:hAnsi="Times New Roman" w:eastAsia="Times New Roman"/>
          <w:color w:val="000000"/>
          <w:sz w:val="28"/>
          <w:szCs w:val="28"/>
          <w:lang w:eastAsia="ru-RU"/>
        </w:rPr>
        <w:t>Контроль выполнения настоящего Постановления возложить на             председателя первичной профсоюзной организации Топоркову Е.А.</w:t>
      </w:r>
    </w:p>
    <w:p>
      <w:pPr>
        <w:spacing w:after="0" w:line="240" w:lineRule="auto"/>
        <w:rPr>
          <w:rFonts w:ascii="Times New Roman" w:hAnsi="Times New Roman" w:eastAsia="Times New Roman"/>
          <w:color w:val="000000"/>
          <w:sz w:val="28"/>
          <w:szCs w:val="28"/>
        </w:rPr>
      </w:pPr>
    </w:p>
    <w:p>
      <w:pPr>
        <w:spacing w:after="0" w:line="240" w:lineRule="auto"/>
        <w:rPr>
          <w:rFonts w:ascii="Times New Roman" w:hAnsi="Times New Roman" w:eastAsia="Times New Roman"/>
          <w:color w:val="000000"/>
          <w:sz w:val="28"/>
          <w:szCs w:val="28"/>
        </w:rPr>
      </w:pPr>
    </w:p>
    <w:tbl>
      <w:tblPr>
        <w:tblStyle w:val="3"/>
        <w:tblW w:w="0" w:type="auto"/>
        <w:tblInd w:w="0" w:type="dxa"/>
        <w:tblLayout w:type="autofit"/>
        <w:tblCellMar>
          <w:top w:w="0" w:type="dxa"/>
          <w:left w:w="108" w:type="dxa"/>
          <w:bottom w:w="0" w:type="dxa"/>
          <w:right w:w="108" w:type="dxa"/>
        </w:tblCellMar>
      </w:tblPr>
      <w:tblGrid>
        <w:gridCol w:w="4644"/>
        <w:gridCol w:w="2526"/>
        <w:gridCol w:w="2401"/>
      </w:tblGrid>
      <w:tr>
        <w:tblPrEx>
          <w:tblCellMar>
            <w:top w:w="0" w:type="dxa"/>
            <w:left w:w="108" w:type="dxa"/>
            <w:bottom w:w="0" w:type="dxa"/>
            <w:right w:w="108" w:type="dxa"/>
          </w:tblCellMar>
        </w:tblPrEx>
        <w:tc>
          <w:tcPr>
            <w:tcW w:w="4644" w:type="dxa"/>
          </w:tcPr>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r>
              <w:rPr>
                <w:rFonts w:ascii="Times New Roman" w:hAnsi="Times New Roman" w:eastAsia="Times New Roman"/>
                <w:sz w:val="28"/>
                <w:szCs w:val="28"/>
              </w:rPr>
              <w:t xml:space="preserve">Председательствующий на заседании, председатель </w:t>
            </w:r>
          </w:p>
          <w:p>
            <w:pPr>
              <w:spacing w:after="0"/>
              <w:rPr>
                <w:rFonts w:ascii="Times New Roman" w:hAnsi="Times New Roman" w:eastAsia="Times New Roman"/>
                <w:sz w:val="28"/>
                <w:szCs w:val="28"/>
              </w:rPr>
            </w:pPr>
            <w:r>
              <w:rPr>
                <w:rFonts w:ascii="Times New Roman" w:hAnsi="Times New Roman" w:eastAsia="Times New Roman"/>
                <w:sz w:val="28"/>
                <w:szCs w:val="28"/>
                <w:lang w:eastAsia="ru-RU"/>
              </w:rPr>
              <w:t>ППО ВЧДР Иланская.</w:t>
            </w:r>
            <w:r>
              <w:rPr>
                <w:rFonts w:ascii="Times New Roman" w:hAnsi="Times New Roman" w:eastAsia="Times New Roman"/>
                <w:color w:val="FF0000"/>
                <w:sz w:val="28"/>
                <w:szCs w:val="28"/>
                <w:lang w:eastAsia="ru-RU"/>
              </w:rPr>
              <w:t xml:space="preserve">   </w:t>
            </w:r>
            <w:r>
              <w:rPr>
                <w:rFonts w:ascii="Times New Roman" w:hAnsi="Times New Roman" w:eastAsia="Times New Roman"/>
                <w:sz w:val="28"/>
                <w:szCs w:val="28"/>
                <w:lang w:eastAsia="ru-RU"/>
              </w:rPr>
              <w:t xml:space="preserve">   </w:t>
            </w:r>
          </w:p>
        </w:tc>
        <w:tc>
          <w:tcPr>
            <w:tcW w:w="2526" w:type="dxa"/>
          </w:tcPr>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r>
              <w:rPr>
                <w:rFonts w:ascii="Times New Roman" w:hAnsi="Times New Roman" w:eastAsia="Times New Roman"/>
                <w:sz w:val="28"/>
                <w:szCs w:val="28"/>
              </w:rPr>
              <w:t>________________</w:t>
            </w:r>
          </w:p>
        </w:tc>
        <w:tc>
          <w:tcPr>
            <w:tcW w:w="2401" w:type="dxa"/>
          </w:tcPr>
          <w:p>
            <w:pPr>
              <w:spacing w:after="0"/>
              <w:rPr>
                <w:rFonts w:ascii="Times New Roman" w:hAnsi="Times New Roman" w:eastAsia="Times New Roman"/>
                <w:sz w:val="28"/>
                <w:szCs w:val="28"/>
              </w:rPr>
            </w:pPr>
            <w:r>
              <w:rPr>
                <w:rFonts w:ascii="Times New Roman" w:hAnsi="Times New Roman" w:eastAsia="Times New Roman"/>
                <w:sz w:val="28"/>
                <w:szCs w:val="28"/>
              </w:rPr>
              <w:t xml:space="preserve"> </w:t>
            </w:r>
          </w:p>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p>
          <w:p>
            <w:pPr>
              <w:spacing w:after="0"/>
              <w:rPr>
                <w:rFonts w:ascii="Times New Roman" w:hAnsi="Times New Roman" w:eastAsia="Times New Roman"/>
                <w:sz w:val="28"/>
                <w:szCs w:val="28"/>
              </w:rPr>
            </w:pPr>
            <w:r>
              <w:rPr>
                <w:rFonts w:ascii="Times New Roman" w:hAnsi="Times New Roman" w:eastAsia="Times New Roman"/>
                <w:sz w:val="28"/>
                <w:szCs w:val="28"/>
              </w:rPr>
              <w:t>Е.А.Топоркова</w:t>
            </w:r>
          </w:p>
          <w:p>
            <w:pPr>
              <w:spacing w:after="0"/>
              <w:rPr>
                <w:rFonts w:ascii="Times New Roman" w:hAnsi="Times New Roman" w:eastAsia="Times New Roman"/>
                <w:sz w:val="28"/>
                <w:szCs w:val="28"/>
              </w:rPr>
            </w:pPr>
          </w:p>
        </w:tc>
      </w:tr>
    </w:tbl>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ППО ВЧДР Иланская</w:t>
      </w:r>
    </w:p>
    <w:p>
      <w:pPr>
        <w:spacing w:after="0" w:line="240" w:lineRule="auto"/>
        <w:jc w:val="center"/>
        <w:rPr>
          <w:rFonts w:ascii="Times New Roman" w:hAnsi="Times New Roman" w:eastAsia="Times New Roman"/>
          <w:sz w:val="28"/>
          <w:szCs w:val="28"/>
          <w:lang w:eastAsia="ru-RU"/>
        </w:rPr>
      </w:pPr>
    </w:p>
    <w:p>
      <w:pPr>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Утверждена: на заседании ПК</w:t>
      </w:r>
    </w:p>
    <w:p>
      <w:pPr>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10.02.202</w:t>
      </w:r>
      <w:r>
        <w:rPr>
          <w:rFonts w:hint="default" w:ascii="Times New Roman" w:hAnsi="Times New Roman" w:eastAsia="Times New Roman"/>
          <w:sz w:val="28"/>
          <w:szCs w:val="28"/>
          <w:lang w:val="en-US" w:eastAsia="ru-RU"/>
        </w:rPr>
        <w:t>4</w:t>
      </w:r>
      <w:r>
        <w:rPr>
          <w:rFonts w:ascii="Times New Roman" w:hAnsi="Times New Roman" w:eastAsia="Times New Roman"/>
          <w:sz w:val="28"/>
          <w:szCs w:val="28"/>
          <w:lang w:eastAsia="ru-RU"/>
        </w:rPr>
        <w:t xml:space="preserve"> г.</w:t>
      </w: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Смета</w:t>
      </w:r>
    </w:p>
    <w:p>
      <w:pPr>
        <w:spacing w:after="0" w:line="240" w:lineRule="auto"/>
        <w:jc w:val="center"/>
        <w:rPr>
          <w:rFonts w:ascii="Times New Roman" w:hAnsi="Times New Roman"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Мероприятие: </w:t>
      </w:r>
      <w:r>
        <w:rPr>
          <w:rFonts w:eastAsia="Times New Roman"/>
          <w:sz w:val="28"/>
          <w:szCs w:val="28"/>
          <w:u w:val="single"/>
          <w:lang w:eastAsia="ru-RU"/>
        </w:rPr>
        <w:t>культурно-массовое мероприятие, посвященное Дню Защитника Отечества</w:t>
      </w:r>
      <w:r>
        <w:rPr>
          <w:rFonts w:eastAsia="Times New Roman"/>
          <w:sz w:val="28"/>
          <w:szCs w:val="28"/>
          <w:lang w:eastAsia="ru-RU"/>
        </w:rPr>
        <w:t>.</w:t>
      </w:r>
    </w:p>
    <w:p>
      <w:pPr>
        <w:rPr>
          <w:rFonts w:eastAsia="Times New Roman"/>
          <w:sz w:val="28"/>
          <w:szCs w:val="28"/>
          <w:lang w:eastAsia="ru-RU"/>
        </w:rPr>
      </w:pPr>
      <w:r>
        <w:rPr>
          <w:rFonts w:eastAsia="Times New Roman"/>
          <w:sz w:val="28"/>
          <w:szCs w:val="28"/>
          <w:lang w:eastAsia="ru-RU"/>
        </w:rPr>
        <w:t>Место проведения: Иланский.</w:t>
      </w:r>
    </w:p>
    <w:p>
      <w:pPr>
        <w:rPr>
          <w:rFonts w:eastAsia="Times New Roman"/>
          <w:sz w:val="28"/>
          <w:szCs w:val="28"/>
          <w:lang w:eastAsia="ru-RU"/>
        </w:rPr>
      </w:pPr>
      <w:r>
        <w:rPr>
          <w:rFonts w:eastAsia="Times New Roman"/>
          <w:sz w:val="28"/>
          <w:szCs w:val="28"/>
          <w:lang w:eastAsia="ru-RU"/>
        </w:rPr>
        <w:t>Дата проведения: февраль 202</w:t>
      </w:r>
      <w:r>
        <w:rPr>
          <w:rFonts w:hint="default" w:eastAsia="Times New Roman"/>
          <w:sz w:val="28"/>
          <w:szCs w:val="28"/>
          <w:lang w:val="en-US" w:eastAsia="ru-RU"/>
        </w:rPr>
        <w:t>4</w:t>
      </w:r>
      <w:r>
        <w:rPr>
          <w:rFonts w:eastAsia="Times New Roman"/>
          <w:sz w:val="28"/>
          <w:szCs w:val="28"/>
          <w:lang w:eastAsia="ru-RU"/>
        </w:rPr>
        <w:t>г.</w:t>
      </w:r>
    </w:p>
    <w:p>
      <w:pPr>
        <w:rPr>
          <w:rFonts w:eastAsia="Times New Roman"/>
          <w:sz w:val="28"/>
          <w:szCs w:val="28"/>
          <w:u w:val="single"/>
          <w:lang w:eastAsia="ru-RU"/>
        </w:rPr>
      </w:pPr>
      <w:r>
        <w:rPr>
          <w:rFonts w:eastAsia="Times New Roman"/>
          <w:sz w:val="28"/>
          <w:szCs w:val="28"/>
          <w:lang w:eastAsia="ru-RU"/>
        </w:rPr>
        <w:t>Кол-во участников –19.</w:t>
      </w:r>
    </w:p>
    <w:p>
      <w:pPr>
        <w:rPr>
          <w:rFonts w:eastAsia="Times New Roman"/>
          <w:sz w:val="28"/>
          <w:szCs w:val="28"/>
          <w:lang w:eastAsia="ru-RU"/>
        </w:rPr>
      </w:pPr>
      <w:r>
        <w:rPr>
          <w:rFonts w:eastAsia="Times New Roman"/>
          <w:sz w:val="28"/>
          <w:szCs w:val="28"/>
          <w:lang w:eastAsia="ru-RU"/>
        </w:rPr>
        <w:t xml:space="preserve">Источник финансирования: </w:t>
      </w:r>
      <w:r>
        <w:rPr>
          <w:rFonts w:eastAsia="Times New Roman"/>
          <w:sz w:val="28"/>
          <w:szCs w:val="28"/>
          <w:u w:val="single"/>
          <w:lang w:eastAsia="ru-RU"/>
        </w:rPr>
        <w:t>целевые поступления по коллективному договору</w:t>
      </w:r>
      <w:r>
        <w:rPr>
          <w:rFonts w:eastAsia="Times New Roman"/>
          <w:sz w:val="28"/>
          <w:szCs w:val="28"/>
          <w:lang w:eastAsia="ru-RU"/>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14"/>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 п/п</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 расходов</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план (руб.)</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факт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1</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Продукты, хоз.товары</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2" w:type="dxa"/>
            <w:gridSpan w:val="2"/>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ИТОГО:</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bl>
    <w:p>
      <w:pPr>
        <w:jc w:val="center"/>
        <w:rPr>
          <w:rFonts w:eastAsia="Times New Roman"/>
          <w:sz w:val="28"/>
          <w:szCs w:val="28"/>
          <w:lang w:eastAsia="ru-RU"/>
        </w:rPr>
      </w:pPr>
    </w:p>
    <w:p>
      <w:pPr>
        <w:rPr>
          <w:rFonts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Председатель </w:t>
      </w:r>
    </w:p>
    <w:p>
      <w:pPr>
        <w:tabs>
          <w:tab w:val="left" w:pos="7308"/>
        </w:tabs>
        <w:rPr>
          <w:rFonts w:eastAsia="Times New Roman"/>
          <w:sz w:val="28"/>
          <w:szCs w:val="28"/>
          <w:lang w:eastAsia="ru-RU"/>
        </w:rPr>
      </w:pPr>
      <w:r>
        <w:rPr>
          <w:rFonts w:eastAsia="Times New Roman"/>
          <w:sz w:val="28"/>
          <w:szCs w:val="28"/>
          <w:lang w:eastAsia="ru-RU"/>
        </w:rPr>
        <w:t xml:space="preserve">ППО ВЧДР Иланская                 </w:t>
      </w:r>
      <w:r>
        <w:rPr>
          <w:rFonts w:eastAsia="Times New Roman"/>
          <w:sz w:val="28"/>
          <w:szCs w:val="28"/>
          <w:u w:val="single"/>
          <w:lang w:eastAsia="ru-RU"/>
        </w:rPr>
        <w:t xml:space="preserve">                             </w:t>
      </w:r>
      <w:r>
        <w:rPr>
          <w:rFonts w:eastAsia="Times New Roman"/>
          <w:sz w:val="28"/>
          <w:szCs w:val="28"/>
          <w:lang w:eastAsia="ru-RU"/>
        </w:rPr>
        <w:t xml:space="preserve">            Е.А.Топоркова</w:t>
      </w:r>
    </w:p>
    <w:p>
      <w:pPr>
        <w:tabs>
          <w:tab w:val="left" w:pos="7308"/>
        </w:tabs>
        <w:rPr>
          <w:rFonts w:eastAsia="Times New Roman"/>
          <w:sz w:val="28"/>
          <w:szCs w:val="28"/>
          <w:lang w:eastAsia="ru-RU"/>
        </w:rPr>
      </w:pPr>
    </w:p>
    <w:p>
      <w:pPr>
        <w:tabs>
          <w:tab w:val="left" w:pos="3345"/>
          <w:tab w:val="left" w:pos="5940"/>
        </w:tabs>
        <w:rPr>
          <w:rFonts w:eastAsia="Times New Roman"/>
          <w:sz w:val="28"/>
          <w:szCs w:val="28"/>
          <w:lang w:eastAsia="ru-RU"/>
        </w:rPr>
      </w:pPr>
      <w:r>
        <w:rPr>
          <w:rFonts w:eastAsia="Times New Roman"/>
          <w:sz w:val="28"/>
          <w:szCs w:val="28"/>
          <w:lang w:eastAsia="ru-RU"/>
        </w:rPr>
        <w:t>Начальник депо</w:t>
      </w:r>
      <w:r>
        <w:rPr>
          <w:rFonts w:eastAsia="Times New Roman"/>
          <w:sz w:val="28"/>
          <w:szCs w:val="28"/>
          <w:lang w:eastAsia="ru-RU"/>
        </w:rPr>
        <w:tab/>
      </w:r>
      <w:r>
        <w:rPr>
          <w:rFonts w:eastAsia="Times New Roman"/>
          <w:sz w:val="28"/>
          <w:szCs w:val="28"/>
          <w:lang w:eastAsia="ru-RU"/>
        </w:rPr>
        <w:t>___________</w:t>
      </w:r>
      <w:r>
        <w:rPr>
          <w:rFonts w:eastAsia="Times New Roman"/>
          <w:sz w:val="28"/>
          <w:szCs w:val="28"/>
          <w:lang w:eastAsia="ru-RU"/>
        </w:rPr>
        <w:tab/>
      </w:r>
      <w:r>
        <w:rPr>
          <w:rFonts w:eastAsia="Times New Roman"/>
          <w:sz w:val="28"/>
          <w:szCs w:val="28"/>
          <w:lang w:eastAsia="ru-RU"/>
        </w:rPr>
        <w:t>А.Ю.Сычев</w:t>
      </w:r>
    </w:p>
    <w:p>
      <w:pPr>
        <w:widowControl w:val="0"/>
        <w:autoSpaceDE w:val="0"/>
        <w:autoSpaceDN w:val="0"/>
        <w:adjustRightInd w:val="0"/>
        <w:spacing w:after="0" w:line="240" w:lineRule="auto"/>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ППО ВЧДР Иланская</w:t>
      </w:r>
    </w:p>
    <w:p>
      <w:pPr>
        <w:spacing w:after="0" w:line="240" w:lineRule="auto"/>
        <w:jc w:val="center"/>
        <w:rPr>
          <w:rFonts w:ascii="Times New Roman" w:hAnsi="Times New Roman" w:eastAsia="Times New Roman"/>
          <w:sz w:val="28"/>
          <w:szCs w:val="28"/>
          <w:lang w:eastAsia="ru-RU"/>
        </w:rPr>
      </w:pPr>
    </w:p>
    <w:p>
      <w:pPr>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Утверждена: на заседании ПК</w:t>
      </w:r>
    </w:p>
    <w:p>
      <w:pPr>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10.02.202</w:t>
      </w:r>
      <w:r>
        <w:rPr>
          <w:rFonts w:hint="default" w:ascii="Times New Roman" w:hAnsi="Times New Roman" w:eastAsia="Times New Roman"/>
          <w:sz w:val="28"/>
          <w:szCs w:val="28"/>
          <w:lang w:val="en-US" w:eastAsia="ru-RU"/>
        </w:rPr>
        <w:t>4</w:t>
      </w:r>
      <w:r>
        <w:rPr>
          <w:rFonts w:ascii="Times New Roman" w:hAnsi="Times New Roman" w:eastAsia="Times New Roman"/>
          <w:sz w:val="28"/>
          <w:szCs w:val="28"/>
          <w:lang w:eastAsia="ru-RU"/>
        </w:rPr>
        <w:t xml:space="preserve"> г.</w:t>
      </w: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Смета</w:t>
      </w:r>
    </w:p>
    <w:p>
      <w:pPr>
        <w:spacing w:after="0" w:line="240" w:lineRule="auto"/>
        <w:jc w:val="center"/>
        <w:rPr>
          <w:rFonts w:ascii="Times New Roman" w:hAnsi="Times New Roman"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Мероприятие: </w:t>
      </w:r>
      <w:r>
        <w:rPr>
          <w:rFonts w:eastAsia="Times New Roman"/>
          <w:sz w:val="28"/>
          <w:szCs w:val="28"/>
          <w:u w:val="single"/>
          <w:lang w:eastAsia="ru-RU"/>
        </w:rPr>
        <w:t>культурно-массовое мероприятие, посвященное Дню Защитника Отечества</w:t>
      </w:r>
      <w:r>
        <w:rPr>
          <w:rFonts w:eastAsia="Times New Roman"/>
          <w:sz w:val="28"/>
          <w:szCs w:val="28"/>
          <w:lang w:eastAsia="ru-RU"/>
        </w:rPr>
        <w:t>.</w:t>
      </w:r>
    </w:p>
    <w:p>
      <w:pPr>
        <w:rPr>
          <w:rFonts w:eastAsia="Times New Roman"/>
          <w:sz w:val="28"/>
          <w:szCs w:val="28"/>
          <w:lang w:eastAsia="ru-RU"/>
        </w:rPr>
      </w:pPr>
      <w:r>
        <w:rPr>
          <w:rFonts w:eastAsia="Times New Roman"/>
          <w:sz w:val="28"/>
          <w:szCs w:val="28"/>
          <w:lang w:eastAsia="ru-RU"/>
        </w:rPr>
        <w:t>Место проведения: Иланский.</w:t>
      </w:r>
    </w:p>
    <w:p>
      <w:pPr>
        <w:rPr>
          <w:rFonts w:eastAsia="Times New Roman"/>
          <w:sz w:val="28"/>
          <w:szCs w:val="28"/>
          <w:lang w:eastAsia="ru-RU"/>
        </w:rPr>
      </w:pPr>
      <w:r>
        <w:rPr>
          <w:rFonts w:eastAsia="Times New Roman"/>
          <w:sz w:val="28"/>
          <w:szCs w:val="28"/>
          <w:lang w:eastAsia="ru-RU"/>
        </w:rPr>
        <w:t>Дата проведения: февраль  202</w:t>
      </w:r>
      <w:r>
        <w:rPr>
          <w:rFonts w:hint="default" w:eastAsia="Times New Roman"/>
          <w:sz w:val="28"/>
          <w:szCs w:val="28"/>
          <w:lang w:val="en-US" w:eastAsia="ru-RU"/>
        </w:rPr>
        <w:t>4</w:t>
      </w:r>
      <w:r>
        <w:rPr>
          <w:rFonts w:eastAsia="Times New Roman"/>
          <w:sz w:val="28"/>
          <w:szCs w:val="28"/>
          <w:lang w:eastAsia="ru-RU"/>
        </w:rPr>
        <w:t>г.</w:t>
      </w:r>
    </w:p>
    <w:p>
      <w:pPr>
        <w:rPr>
          <w:rFonts w:eastAsia="Times New Roman"/>
          <w:sz w:val="28"/>
          <w:szCs w:val="28"/>
          <w:lang w:eastAsia="ru-RU"/>
        </w:rPr>
      </w:pPr>
      <w:r>
        <w:rPr>
          <w:rFonts w:eastAsia="Times New Roman"/>
          <w:sz w:val="28"/>
          <w:szCs w:val="28"/>
          <w:lang w:eastAsia="ru-RU"/>
        </w:rPr>
        <w:t>Кол-во участников –4.</w:t>
      </w:r>
    </w:p>
    <w:p>
      <w:pPr>
        <w:rPr>
          <w:rFonts w:eastAsia="Times New Roman"/>
          <w:sz w:val="28"/>
          <w:szCs w:val="28"/>
          <w:lang w:eastAsia="ru-RU"/>
        </w:rPr>
      </w:pPr>
      <w:r>
        <w:rPr>
          <w:rFonts w:eastAsia="Times New Roman"/>
          <w:sz w:val="28"/>
          <w:szCs w:val="28"/>
          <w:lang w:eastAsia="ru-RU"/>
        </w:rPr>
        <w:t xml:space="preserve">Источник финансирования: </w:t>
      </w:r>
      <w:r>
        <w:rPr>
          <w:rFonts w:eastAsia="Times New Roman"/>
          <w:sz w:val="28"/>
          <w:szCs w:val="28"/>
          <w:u w:val="single"/>
          <w:lang w:eastAsia="ru-RU"/>
        </w:rPr>
        <w:t>членские профсоюзные взносы</w:t>
      </w:r>
      <w:r>
        <w:rPr>
          <w:rFonts w:eastAsia="Times New Roman"/>
          <w:sz w:val="28"/>
          <w:szCs w:val="28"/>
          <w:lang w:eastAsia="ru-RU"/>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14"/>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 п/п</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 расходов</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план (руб.)</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факт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1</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Комплект постельного белья</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2" w:type="dxa"/>
            <w:gridSpan w:val="2"/>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ИТОГО:</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bl>
    <w:p>
      <w:pPr>
        <w:jc w:val="center"/>
        <w:rPr>
          <w:rFonts w:eastAsia="Times New Roman"/>
          <w:sz w:val="28"/>
          <w:szCs w:val="28"/>
          <w:lang w:eastAsia="ru-RU"/>
        </w:rPr>
      </w:pPr>
    </w:p>
    <w:p>
      <w:pPr>
        <w:rPr>
          <w:rFonts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Председатель </w:t>
      </w:r>
    </w:p>
    <w:p>
      <w:pPr>
        <w:tabs>
          <w:tab w:val="left" w:pos="7308"/>
        </w:tabs>
        <w:rPr>
          <w:rFonts w:eastAsia="Times New Roman"/>
          <w:sz w:val="28"/>
          <w:szCs w:val="28"/>
          <w:lang w:eastAsia="ru-RU"/>
        </w:rPr>
      </w:pPr>
      <w:r>
        <w:rPr>
          <w:rFonts w:eastAsia="Times New Roman"/>
          <w:sz w:val="28"/>
          <w:szCs w:val="28"/>
          <w:lang w:eastAsia="ru-RU"/>
        </w:rPr>
        <w:t xml:space="preserve">ППО ВЧДР Иланская                 </w:t>
      </w:r>
      <w:r>
        <w:rPr>
          <w:rFonts w:eastAsia="Times New Roman"/>
          <w:sz w:val="28"/>
          <w:szCs w:val="28"/>
          <w:u w:val="single"/>
          <w:lang w:eastAsia="ru-RU"/>
        </w:rPr>
        <w:t xml:space="preserve">                             </w:t>
      </w:r>
      <w:r>
        <w:rPr>
          <w:rFonts w:eastAsia="Times New Roman"/>
          <w:sz w:val="28"/>
          <w:szCs w:val="28"/>
          <w:lang w:eastAsia="ru-RU"/>
        </w:rPr>
        <w:t xml:space="preserve">            Е.А.Топоркова</w:t>
      </w:r>
    </w:p>
    <w:p>
      <w:pPr>
        <w:autoSpaceDE w:val="0"/>
        <w:autoSpaceDN w:val="0"/>
        <w:adjustRightInd w:val="0"/>
        <w:spacing w:after="0" w:line="240" w:lineRule="auto"/>
        <w:rPr>
          <w:rFonts w:ascii="Times New Roman" w:hAnsi="Times New Roman" w:eastAsia="Times New Roman"/>
          <w:sz w:val="28"/>
          <w:szCs w:val="28"/>
          <w:lang w:eastAsia="ru-RU"/>
        </w:rPr>
      </w:pPr>
    </w:p>
    <w:p>
      <w:pPr>
        <w:widowControl w:val="0"/>
        <w:tabs>
          <w:tab w:val="left" w:pos="2268"/>
        </w:tabs>
        <w:autoSpaceDE w:val="0"/>
        <w:autoSpaceDN w:val="0"/>
        <w:adjustRightInd w:val="0"/>
        <w:spacing w:after="0" w:line="240" w:lineRule="auto"/>
        <w:jc w:val="both"/>
        <w:rPr>
          <w:rFonts w:ascii="Times New Roman" w:hAnsi="Times New Roman"/>
          <w:b/>
          <w:color w:val="000000"/>
          <w:sz w:val="28"/>
          <w:szCs w:val="28"/>
        </w:rPr>
      </w:pPr>
    </w:p>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4"/>
          <w:szCs w:val="24"/>
          <w:lang w:eastAsia="ru-RU"/>
        </w:rPr>
        <w:t>Председателю Дорпрофжел</w:t>
      </w: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Штронда С.С</w:t>
      </w: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Разрешаю:                                                                                                    от   Топорковой Елизаветы Александровны </w:t>
      </w: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Штронда С.С._____________                                                                                 Председателя  ППО </w:t>
      </w:r>
    </w:p>
    <w:p>
      <w:pPr>
        <w:widowControl w:val="0"/>
        <w:autoSpaceDE w:val="0"/>
        <w:autoSpaceDN w:val="0"/>
        <w:adjustRightInd w:val="0"/>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ВЧДР Иланская</w:t>
      </w: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widowControl w:val="0"/>
        <w:autoSpaceDE w:val="0"/>
        <w:autoSpaceDN w:val="0"/>
        <w:adjustRightInd w:val="0"/>
        <w:spacing w:after="0" w:line="240" w:lineRule="auto"/>
        <w:jc w:val="both"/>
        <w:rPr>
          <w:rFonts w:ascii="Courier New" w:hAnsi="Courier New" w:eastAsia="Times New Roman" w:cs="Courier New"/>
          <w:sz w:val="28"/>
          <w:szCs w:val="28"/>
          <w:lang w:eastAsia="ru-RU"/>
        </w:rPr>
      </w:pPr>
      <w:r>
        <w:rPr>
          <w:rFonts w:ascii="Times New Roman" w:hAnsi="Times New Roman" w:eastAsia="Times New Roman"/>
          <w:sz w:val="28"/>
          <w:szCs w:val="28"/>
          <w:lang w:eastAsia="ru-RU"/>
        </w:rPr>
        <w:t xml:space="preserve">Дата  ____________________                                                   </w:t>
      </w:r>
    </w:p>
    <w:p>
      <w:pPr>
        <w:autoSpaceDE w:val="0"/>
        <w:autoSpaceDN w:val="0"/>
        <w:adjustRightInd w:val="0"/>
        <w:spacing w:after="0" w:line="240" w:lineRule="auto"/>
        <w:rPr>
          <w:rFonts w:ascii="Courier New" w:hAnsi="Courier New" w:eastAsia="Times New Roman" w:cs="Courier New"/>
          <w:sz w:val="28"/>
          <w:szCs w:val="28"/>
          <w:lang w:eastAsia="ru-RU"/>
        </w:rPr>
      </w:pPr>
      <w:r>
        <w:rPr>
          <w:rFonts w:ascii="Courier New" w:hAnsi="Courier New" w:eastAsia="Times New Roman" w:cs="Courier New"/>
          <w:sz w:val="28"/>
          <w:szCs w:val="28"/>
          <w:lang w:eastAsia="ru-RU"/>
        </w:rPr>
        <w:t xml:space="preserve">   </w:t>
      </w:r>
    </w:p>
    <w:p>
      <w:pPr>
        <w:autoSpaceDE w:val="0"/>
        <w:autoSpaceDN w:val="0"/>
        <w:adjustRightInd w:val="0"/>
        <w:spacing w:after="0" w:line="240" w:lineRule="auto"/>
        <w:rPr>
          <w:rFonts w:ascii="Courier New" w:hAnsi="Courier New" w:eastAsia="Times New Roman" w:cs="Courier New"/>
          <w:sz w:val="28"/>
          <w:szCs w:val="28"/>
          <w:lang w:eastAsia="ru-RU"/>
        </w:rPr>
      </w:pPr>
    </w:p>
    <w:p>
      <w:pPr>
        <w:autoSpaceDE w:val="0"/>
        <w:autoSpaceDN w:val="0"/>
        <w:adjustRightInd w:val="0"/>
        <w:spacing w:after="0" w:line="240" w:lineRule="auto"/>
        <w:outlineLvl w:val="0"/>
        <w:rPr>
          <w:rFonts w:ascii="Courier New" w:hAnsi="Courier New" w:eastAsia="Times New Roman" w:cs="Courier New"/>
          <w:sz w:val="24"/>
          <w:szCs w:val="24"/>
          <w:lang w:eastAsia="ru-RU"/>
        </w:rPr>
      </w:pPr>
    </w:p>
    <w:p>
      <w:pPr>
        <w:autoSpaceDE w:val="0"/>
        <w:autoSpaceDN w:val="0"/>
        <w:adjustRightInd w:val="0"/>
        <w:spacing w:after="0" w:line="240" w:lineRule="auto"/>
        <w:rPr>
          <w:rFonts w:ascii="Courier New" w:hAnsi="Courier New" w:eastAsia="Times New Roman" w:cs="Courier New"/>
          <w:sz w:val="24"/>
          <w:szCs w:val="24"/>
          <w:lang w:eastAsia="ru-RU"/>
        </w:rPr>
      </w:pPr>
      <w:r>
        <w:rPr>
          <w:rFonts w:ascii="Courier New" w:hAnsi="Courier New" w:eastAsia="Times New Roman" w:cs="Courier New"/>
          <w:sz w:val="24"/>
          <w:szCs w:val="24"/>
          <w:lang w:eastAsia="ru-RU"/>
        </w:rPr>
        <w:t xml:space="preserve">                                 ЗАЯВЛЕНИЕ</w:t>
      </w:r>
    </w:p>
    <w:p>
      <w:pPr>
        <w:autoSpaceDE w:val="0"/>
        <w:autoSpaceDN w:val="0"/>
        <w:adjustRightInd w:val="0"/>
        <w:spacing w:after="0" w:line="240" w:lineRule="auto"/>
        <w:rPr>
          <w:rFonts w:ascii="Courier New" w:hAnsi="Courier New" w:eastAsia="Times New Roman" w:cs="Courier New"/>
          <w:sz w:val="24"/>
          <w:szCs w:val="24"/>
          <w:lang w:eastAsia="ru-RU"/>
        </w:rPr>
      </w:pPr>
    </w:p>
    <w:p>
      <w:pPr>
        <w:tabs>
          <w:tab w:val="left" w:pos="5596"/>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Прошу перечислить на корпоративную карту денежные средства в сумме  8 000,00 (восемь  тысяч) руб. сроком на 30 дней  на проведение культурно-массового мероприятия, посвященного  Дню Защитника Отечества.</w:t>
      </w:r>
    </w:p>
    <w:p>
      <w:pPr>
        <w:spacing w:after="0" w:line="360" w:lineRule="auto"/>
        <w:rPr>
          <w:rFonts w:ascii="Times New Roman" w:hAnsi="Times New Roman" w:eastAsia="Times New Roman"/>
          <w:sz w:val="24"/>
          <w:szCs w:val="24"/>
          <w:lang w:eastAsia="ru-RU"/>
        </w:rPr>
      </w:pPr>
    </w:p>
    <w:p>
      <w:pPr>
        <w:spacing w:after="0" w:line="360" w:lineRule="auto"/>
        <w:rPr>
          <w:rFonts w:ascii="Times New Roman" w:hAnsi="Times New Roman" w:eastAsia="Times New Roman"/>
          <w:sz w:val="24"/>
          <w:szCs w:val="24"/>
          <w:lang w:eastAsia="ru-RU"/>
        </w:rPr>
      </w:pPr>
    </w:p>
    <w:p>
      <w:pPr>
        <w:spacing w:after="0" w:line="360" w:lineRule="auto"/>
        <w:rPr>
          <w:rFonts w:ascii="Times New Roman" w:hAnsi="Times New Roman" w:eastAsia="Times New Roman"/>
          <w:sz w:val="24"/>
          <w:szCs w:val="24"/>
          <w:lang w:eastAsia="ru-RU"/>
        </w:rPr>
      </w:pPr>
    </w:p>
    <w:p>
      <w:pPr>
        <w:spacing w:after="0" w:line="360" w:lineRule="auto"/>
        <w:rPr>
          <w:rFonts w:ascii="Times New Roman" w:hAnsi="Times New Roman" w:eastAsia="Times New Roman"/>
          <w:sz w:val="24"/>
          <w:szCs w:val="24"/>
          <w:lang w:eastAsia="ru-RU"/>
        </w:rPr>
      </w:pPr>
    </w:p>
    <w:p>
      <w:pPr>
        <w:spacing w:after="0" w:line="360" w:lineRule="auto"/>
        <w:rPr>
          <w:rFonts w:ascii="Times New Roman" w:hAnsi="Times New Roman" w:eastAsia="Times New Roman"/>
          <w:sz w:val="24"/>
          <w:szCs w:val="24"/>
          <w:lang w:eastAsia="ru-RU"/>
        </w:rPr>
      </w:pPr>
    </w:p>
    <w:p>
      <w:pPr>
        <w:spacing w:after="0" w:line="36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Председатель ППО  ВЧДР Иланская         ______________   Топоркова Е.А.</w:t>
      </w:r>
    </w:p>
    <w:p>
      <w:pPr>
        <w:spacing w:after="0" w:line="36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10 февраля 202</w:t>
      </w:r>
      <w:r>
        <w:rPr>
          <w:rFonts w:hint="default" w:ascii="Times New Roman" w:hAnsi="Times New Roman" w:eastAsia="Times New Roman"/>
          <w:sz w:val="24"/>
          <w:szCs w:val="24"/>
          <w:lang w:val="en-US" w:eastAsia="ru-RU"/>
        </w:rPr>
        <w:t>4</w:t>
      </w:r>
      <w:r>
        <w:rPr>
          <w:rFonts w:ascii="Times New Roman" w:hAnsi="Times New Roman" w:eastAsia="Times New Roman"/>
          <w:sz w:val="24"/>
          <w:szCs w:val="24"/>
          <w:lang w:eastAsia="ru-RU"/>
        </w:rPr>
        <w:t xml:space="preserve"> г.</w:t>
      </w:r>
    </w:p>
    <w:p>
      <w:pPr>
        <w:spacing w:after="0" w:line="360" w:lineRule="auto"/>
        <w:rPr>
          <w:rFonts w:ascii="Times New Roman" w:hAnsi="Times New Roman" w:eastAsia="Times New Roman"/>
          <w:sz w:val="28"/>
          <w:szCs w:val="28"/>
          <w:lang w:eastAsia="ru-RU"/>
        </w:rPr>
      </w:pPr>
    </w:p>
    <w:p>
      <w:pPr>
        <w:spacing w:after="0" w:line="360" w:lineRule="auto"/>
        <w:rPr>
          <w:rFonts w:ascii="Times New Roman" w:hAnsi="Times New Roman" w:eastAsia="Times New Roman"/>
          <w:sz w:val="28"/>
          <w:szCs w:val="28"/>
          <w:lang w:eastAsia="ru-RU"/>
        </w:rPr>
      </w:pPr>
    </w:p>
    <w:p>
      <w:pPr>
        <w:spacing w:after="0" w:line="36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Главный Бухгалтер   ___________________  Е.И.Захарова</w:t>
      </w: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autoSpaceDE w:val="0"/>
        <w:autoSpaceDN w:val="0"/>
        <w:adjustRightInd w:val="0"/>
        <w:spacing w:after="0" w:line="240" w:lineRule="auto"/>
        <w:rPr>
          <w:rFonts w:ascii="Times New Roman" w:hAnsi="Times New Roman" w:eastAsia="Times New Roman"/>
          <w:sz w:val="28"/>
          <w:szCs w:val="28"/>
          <w:lang w:eastAsia="ru-RU"/>
        </w:rPr>
      </w:pPr>
    </w:p>
    <w:p>
      <w:pPr>
        <w:rPr>
          <w:rFonts w:hint="default"/>
          <w:lang w:val="ru-RU"/>
        </w:rPr>
      </w:pPr>
      <w:r>
        <w:rPr>
          <w:lang w:val="ru-RU"/>
        </w:rPr>
        <w:t>Открыт</w:t>
      </w:r>
      <w:r>
        <w:rPr>
          <w:rFonts w:hint="default"/>
          <w:lang w:val="ru-RU"/>
        </w:rPr>
        <w:t xml:space="preserve"> лимит в сумме ________________________________________________</w:t>
      </w:r>
    </w:p>
    <w:p>
      <w:pPr>
        <w:rPr>
          <w:rFonts w:hint="default"/>
          <w:lang w:val="ru-RU"/>
        </w:rPr>
      </w:pPr>
    </w:p>
    <w:p>
      <w:pPr>
        <w:rPr>
          <w:rFonts w:hint="default"/>
          <w:lang w:val="ru-RU"/>
        </w:rPr>
      </w:pPr>
      <w:r>
        <w:rPr>
          <w:rFonts w:hint="default"/>
          <w:lang w:val="ru-RU"/>
        </w:rPr>
        <w:t>Зам.гл.бухгалтера _______________ Фролова О.В.</w:t>
      </w:r>
    </w:p>
    <w:p/>
    <w:p/>
    <w:tbl>
      <w:tblPr>
        <w:tblStyle w:val="3"/>
        <w:tblW w:w="10206" w:type="dxa"/>
        <w:tblInd w:w="28" w:type="dxa"/>
        <w:tblLayout w:type="fixed"/>
        <w:tblCellMar>
          <w:top w:w="0" w:type="dxa"/>
          <w:left w:w="28" w:type="dxa"/>
          <w:bottom w:w="0" w:type="dxa"/>
          <w:right w:w="28" w:type="dxa"/>
        </w:tblCellMar>
      </w:tblPr>
      <w:tblGrid>
        <w:gridCol w:w="7513"/>
        <w:gridCol w:w="1049"/>
        <w:gridCol w:w="1644"/>
      </w:tblGrid>
      <w:tr>
        <w:trPr>
          <w:cantSplit/>
        </w:trPr>
        <w:tc>
          <w:tcPr>
            <w:tcW w:w="7513" w:type="dxa"/>
            <w:tcBorders>
              <w:top w:val="nil"/>
              <w:left w:val="nil"/>
              <w:bottom w:val="single" w:color="auto" w:sz="4" w:space="0"/>
              <w:right w:val="nil"/>
            </w:tcBorders>
            <w:vAlign w:val="bottom"/>
          </w:tcPr>
          <w:p>
            <w:pPr>
              <w:jc w:val="center"/>
              <w:rPr>
                <w:i/>
              </w:rPr>
            </w:pPr>
            <w:r>
              <w:rPr>
                <w:i/>
              </w:rPr>
              <w:t>ППО ВЧДР Иланская</w:t>
            </w:r>
          </w:p>
        </w:tc>
        <w:tc>
          <w:tcPr>
            <w:tcW w:w="1049" w:type="dxa"/>
            <w:tcBorders>
              <w:top w:val="nil"/>
              <w:left w:val="nil"/>
              <w:bottom w:val="nil"/>
            </w:tcBorders>
            <w:vAlign w:val="bottom"/>
          </w:tcPr>
          <w:p>
            <w:pPr>
              <w:jc w:val="right"/>
              <w:rPr>
                <w:sz w:val="20"/>
                <w:szCs w:val="20"/>
              </w:rPr>
            </w:pPr>
          </w:p>
        </w:tc>
        <w:tc>
          <w:tcPr>
            <w:tcW w:w="1644" w:type="dxa"/>
            <w:vAlign w:val="bottom"/>
          </w:tcPr>
          <w:p>
            <w:pPr>
              <w:jc w:val="center"/>
              <w:rPr>
                <w:i/>
              </w:rPr>
            </w:pPr>
          </w:p>
        </w:tc>
      </w:tr>
    </w:tbl>
    <w:p>
      <w:pPr>
        <w:jc w:val="center"/>
        <w:rPr>
          <w:sz w:val="16"/>
          <w:szCs w:val="16"/>
        </w:rPr>
      </w:pPr>
      <w:r>
        <w:rPr>
          <w:sz w:val="16"/>
          <w:szCs w:val="16"/>
        </w:rPr>
        <w:t>(наименование организации)</w:t>
      </w:r>
    </w:p>
    <w:p>
      <w:pPr>
        <w:jc w:val="center"/>
        <w:rPr>
          <w:sz w:val="20"/>
          <w:szCs w:val="20"/>
        </w:rPr>
      </w:pPr>
    </w:p>
    <w:tbl>
      <w:tblPr>
        <w:tblStyle w:val="3"/>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98" w:type="dxa"/>
            <w:tcBorders>
              <w:top w:val="nil"/>
              <w:left w:val="nil"/>
              <w:bottom w:val="nil"/>
              <w:right w:val="nil"/>
            </w:tcBorders>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98" w:type="dxa"/>
            <w:tcBorders>
              <w:top w:val="nil"/>
              <w:left w:val="nil"/>
              <w:bottom w:val="nil"/>
              <w:right w:val="nil"/>
            </w:tcBorders>
            <w:vAlign w:val="bottom"/>
          </w:tcPr>
          <w:p>
            <w:pPr>
              <w:jc w:val="right"/>
              <w:rPr>
                <w:b/>
                <w:bCs/>
              </w:rPr>
            </w:pPr>
            <w:r>
              <w:rPr>
                <w:b/>
                <w:bCs/>
              </w:rPr>
              <w:t>ВЕДОМОСТЬ</w:t>
            </w:r>
          </w:p>
        </w:tc>
      </w:tr>
    </w:tbl>
    <w:p>
      <w:pPr>
        <w:ind w:left="3540"/>
        <w:rPr>
          <w:b/>
          <w:bCs/>
        </w:rPr>
      </w:pPr>
      <w:r>
        <w:rPr>
          <w:b/>
          <w:bCs/>
        </w:rPr>
        <w:t xml:space="preserve">       выдачи подарков</w:t>
      </w:r>
      <w:r>
        <w:rPr>
          <w:b/>
          <w:bCs/>
        </w:rPr>
        <w:br w:type="textWrapping"/>
      </w:r>
    </w:p>
    <w:tbl>
      <w:tblPr>
        <w:tblStyle w:val="3"/>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top w:val="nil"/>
              <w:left w:val="nil"/>
              <w:bottom w:val="nil"/>
              <w:right w:val="nil"/>
            </w:tcBorders>
          </w:tcPr>
          <w:p>
            <w:pPr>
              <w:jc w:val="center"/>
              <w:rPr>
                <w:i/>
              </w:rPr>
            </w:pPr>
            <w:r>
              <w:rPr>
                <w:i/>
              </w:rPr>
              <w:t>Поздравление членов профсоюза с  Днем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left w:val="nil"/>
              <w:bottom w:val="nil"/>
              <w:right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top w:val="nil"/>
              <w:left w:val="nil"/>
              <w:right w:val="nil"/>
            </w:tcBorders>
          </w:tcPr>
          <w:p>
            <w:pPr>
              <w:pStyle w:val="7"/>
              <w:jc w:val="center"/>
              <w:rPr>
                <w:i/>
              </w:rPr>
            </w:pPr>
            <w:r>
              <w:rPr>
                <w:i/>
              </w:rPr>
              <w:t>Комплект постельного белья, стоимость 2000,00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0206" w:type="dxa"/>
            <w:tcBorders>
              <w:top w:val="nil"/>
              <w:left w:val="nil"/>
              <w:bottom w:val="nil"/>
              <w:right w:val="nil"/>
            </w:tcBorders>
          </w:tcPr>
          <w:p>
            <w:pPr>
              <w:jc w:val="center"/>
            </w:pPr>
          </w:p>
        </w:tc>
      </w:tr>
    </w:tbl>
    <w:p>
      <w:pPr>
        <w:autoSpaceDE w:val="0"/>
        <w:autoSpaceDN w:val="0"/>
        <w:adjustRightInd w:val="0"/>
        <w:ind w:firstLine="540"/>
        <w:rPr>
          <w:b/>
          <w:bCs/>
        </w:rPr>
      </w:pPr>
    </w:p>
    <w:tbl>
      <w:tblPr>
        <w:tblStyle w:val="3"/>
        <w:tblW w:w="10080" w:type="dxa"/>
        <w:tblInd w:w="70" w:type="dxa"/>
        <w:tblLayout w:type="fixed"/>
        <w:tblCellMar>
          <w:top w:w="0" w:type="dxa"/>
          <w:left w:w="70" w:type="dxa"/>
          <w:bottom w:w="0" w:type="dxa"/>
          <w:right w:w="70" w:type="dxa"/>
        </w:tblCellMar>
      </w:tblPr>
      <w:tblGrid>
        <w:gridCol w:w="5941"/>
        <w:gridCol w:w="984"/>
        <w:gridCol w:w="1860"/>
        <w:gridCol w:w="1295"/>
      </w:tblGrid>
      <w:tr>
        <w:tblPrEx>
          <w:tblCellMar>
            <w:top w:w="0" w:type="dxa"/>
            <w:left w:w="70" w:type="dxa"/>
            <w:bottom w:w="0" w:type="dxa"/>
            <w:right w:w="70" w:type="dxa"/>
          </w:tblCellMar>
        </w:tblPrEx>
        <w:trPr>
          <w:cantSplit/>
          <w:trHeight w:val="360" w:hRule="atLeast"/>
        </w:trPr>
        <w:tc>
          <w:tcPr>
            <w:tcW w:w="5941" w:type="dxa"/>
            <w:vMerge w:val="restart"/>
            <w:tcBorders>
              <w:top w:val="single" w:color="auto" w:sz="6" w:space="0"/>
              <w:left w:val="single" w:color="auto" w:sz="6" w:space="0"/>
              <w:right w:val="single" w:color="auto" w:sz="4" w:space="0"/>
            </w:tcBorders>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ФИО</w:t>
            </w:r>
          </w:p>
          <w:p>
            <w:pPr>
              <w:pStyle w:val="15"/>
              <w:jc w:val="center"/>
              <w:rPr>
                <w:rFonts w:hint="default" w:ascii="Times New Roman" w:hAnsi="Times New Roman" w:cs="Times New Roman"/>
                <w:b/>
                <w:bCs/>
                <w:sz w:val="22"/>
                <w:szCs w:val="22"/>
                <w:lang w:val="ru-RU"/>
              </w:rPr>
            </w:pPr>
            <w:r>
              <w:rPr>
                <w:rFonts w:ascii="Times New Roman" w:hAnsi="Times New Roman" w:cs="Times New Roman"/>
                <w:b/>
                <w:bCs/>
                <w:sz w:val="22"/>
                <w:szCs w:val="22"/>
              </w:rPr>
              <w:t>члена профсоюза</w:t>
            </w:r>
            <w:r>
              <w:rPr>
                <w:rFonts w:hint="default" w:ascii="Times New Roman" w:hAnsi="Times New Roman" w:cs="Times New Roman"/>
                <w:b/>
                <w:bCs/>
                <w:sz w:val="22"/>
                <w:szCs w:val="22"/>
                <w:lang w:val="ru-RU"/>
              </w:rPr>
              <w:t>,номер профсоюзного билета</w:t>
            </w:r>
          </w:p>
        </w:tc>
        <w:tc>
          <w:tcPr>
            <w:tcW w:w="2844" w:type="dxa"/>
            <w:gridSpan w:val="2"/>
            <w:tcBorders>
              <w:top w:val="single" w:color="auto" w:sz="4" w:space="0"/>
              <w:left w:val="single" w:color="auto" w:sz="4" w:space="0"/>
              <w:bottom w:val="single" w:color="auto" w:sz="4" w:space="0"/>
              <w:right w:val="single" w:color="auto" w:sz="4" w:space="0"/>
            </w:tcBorders>
          </w:tcPr>
          <w:p>
            <w:pPr>
              <w:pStyle w:val="15"/>
              <w:jc w:val="center"/>
              <w:rPr>
                <w:rFonts w:ascii="Times New Roman" w:hAnsi="Times New Roman" w:cs="Times New Roman"/>
                <w:b/>
                <w:bCs/>
                <w:sz w:val="22"/>
                <w:szCs w:val="22"/>
              </w:rPr>
            </w:pPr>
          </w:p>
        </w:tc>
        <w:tc>
          <w:tcPr>
            <w:tcW w:w="1295" w:type="dxa"/>
            <w:tcBorders>
              <w:top w:val="single" w:color="auto" w:sz="4" w:space="0"/>
              <w:left w:val="single" w:color="auto" w:sz="4" w:space="0"/>
              <w:bottom w:val="single" w:color="auto" w:sz="4" w:space="0"/>
              <w:right w:val="single" w:color="auto" w:sz="4" w:space="0"/>
            </w:tcBorders>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Расписка в получении</w:t>
            </w:r>
          </w:p>
        </w:tc>
      </w:tr>
      <w:tr>
        <w:tblPrEx>
          <w:tblCellMar>
            <w:top w:w="0" w:type="dxa"/>
            <w:left w:w="70" w:type="dxa"/>
            <w:bottom w:w="0" w:type="dxa"/>
            <w:right w:w="70" w:type="dxa"/>
          </w:tblCellMar>
        </w:tblPrEx>
        <w:trPr>
          <w:cantSplit/>
          <w:trHeight w:val="585" w:hRule="atLeast"/>
        </w:trPr>
        <w:tc>
          <w:tcPr>
            <w:tcW w:w="5941" w:type="dxa"/>
            <w:vMerge w:val="continue"/>
            <w:tcBorders>
              <w:left w:val="single" w:color="auto" w:sz="6" w:space="0"/>
              <w:bottom w:val="single" w:color="auto" w:sz="6" w:space="0"/>
              <w:right w:val="single" w:color="auto" w:sz="6" w:space="0"/>
            </w:tcBorders>
          </w:tcPr>
          <w:p>
            <w:pPr>
              <w:pStyle w:val="15"/>
              <w:rPr>
                <w:rFonts w:ascii="Times New Roman" w:hAnsi="Times New Roman" w:cs="Times New Roman"/>
                <w:b/>
                <w:bCs/>
                <w:sz w:val="22"/>
                <w:szCs w:val="22"/>
              </w:rPr>
            </w:pPr>
          </w:p>
        </w:tc>
        <w:tc>
          <w:tcPr>
            <w:tcW w:w="984" w:type="dxa"/>
            <w:tcBorders>
              <w:top w:val="single" w:color="auto" w:sz="4" w:space="0"/>
              <w:left w:val="single" w:color="auto" w:sz="6" w:space="0"/>
              <w:bottom w:val="single" w:color="auto" w:sz="6" w:space="0"/>
              <w:right w:val="single" w:color="auto" w:sz="4" w:space="0"/>
            </w:tcBorders>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Кол-во</w:t>
            </w:r>
          </w:p>
        </w:tc>
        <w:tc>
          <w:tcPr>
            <w:tcW w:w="1860" w:type="dxa"/>
            <w:tcBorders>
              <w:top w:val="single" w:color="auto" w:sz="4" w:space="0"/>
              <w:left w:val="single" w:color="auto" w:sz="4" w:space="0"/>
              <w:bottom w:val="single" w:color="auto" w:sz="4" w:space="0"/>
              <w:right w:val="single" w:color="auto" w:sz="4" w:space="0"/>
            </w:tcBorders>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Дата получения</w:t>
            </w:r>
          </w:p>
        </w:tc>
        <w:tc>
          <w:tcPr>
            <w:tcW w:w="1295" w:type="dxa"/>
            <w:tcBorders>
              <w:top w:val="single" w:color="auto" w:sz="4" w:space="0"/>
              <w:left w:val="single" w:color="auto" w:sz="4" w:space="0"/>
              <w:bottom w:val="single" w:color="auto" w:sz="4" w:space="0"/>
              <w:right w:val="single" w:color="auto" w:sz="4" w:space="0"/>
            </w:tcBorders>
          </w:tcPr>
          <w:p>
            <w:pPr>
              <w:pStyle w:val="15"/>
              <w:rPr>
                <w:rFonts w:ascii="Times New Roman" w:hAnsi="Times New Roman" w:cs="Times New Roman"/>
                <w:b/>
                <w:bCs/>
                <w:sz w:val="22"/>
                <w:szCs w:val="22"/>
              </w:rPr>
            </w:pPr>
          </w:p>
        </w:tc>
      </w:tr>
      <w:tr>
        <w:tblPrEx>
          <w:tblCellMar>
            <w:top w:w="0" w:type="dxa"/>
            <w:left w:w="70" w:type="dxa"/>
            <w:bottom w:w="0" w:type="dxa"/>
            <w:right w:w="70" w:type="dxa"/>
          </w:tblCellMar>
        </w:tblPrEx>
        <w:trPr>
          <w:cantSplit/>
          <w:trHeight w:val="240" w:hRule="atLeast"/>
        </w:trPr>
        <w:tc>
          <w:tcPr>
            <w:tcW w:w="5941"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w:t>
            </w:r>
          </w:p>
        </w:tc>
        <w:tc>
          <w:tcPr>
            <w:tcW w:w="984"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2</w:t>
            </w:r>
          </w:p>
        </w:tc>
        <w:tc>
          <w:tcPr>
            <w:tcW w:w="1860" w:type="dxa"/>
            <w:tcBorders>
              <w:top w:val="single" w:color="auto" w:sz="4" w:space="0"/>
              <w:left w:val="single" w:color="auto" w:sz="6" w:space="0"/>
              <w:bottom w:val="single" w:color="auto" w:sz="6" w:space="0"/>
              <w:right w:val="single" w:color="auto" w:sz="4"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3</w:t>
            </w:r>
          </w:p>
        </w:tc>
        <w:tc>
          <w:tcPr>
            <w:tcW w:w="1295" w:type="dxa"/>
            <w:tcBorders>
              <w:top w:val="single" w:color="auto" w:sz="4" w:space="0"/>
              <w:left w:val="single" w:color="auto" w:sz="4"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4</w:t>
            </w:r>
          </w:p>
        </w:tc>
      </w:tr>
      <w:tr>
        <w:tblPrEx>
          <w:tblCellMar>
            <w:top w:w="0" w:type="dxa"/>
            <w:left w:w="70" w:type="dxa"/>
            <w:bottom w:w="0" w:type="dxa"/>
            <w:right w:w="70" w:type="dxa"/>
          </w:tblCellMar>
        </w:tblPrEx>
        <w:trPr>
          <w:cantSplit/>
          <w:trHeight w:val="360" w:hRule="atLeast"/>
        </w:trPr>
        <w:tc>
          <w:tcPr>
            <w:tcW w:w="5941" w:type="dxa"/>
            <w:tcBorders>
              <w:top w:val="single" w:color="auto" w:sz="6" w:space="0"/>
              <w:left w:val="single" w:color="auto" w:sz="6" w:space="0"/>
              <w:bottom w:val="single" w:color="auto" w:sz="6" w:space="0"/>
              <w:right w:val="single" w:color="auto" w:sz="6" w:space="0"/>
            </w:tcBorders>
          </w:tcPr>
          <w:p>
            <w:pPr>
              <w:pStyle w:val="15"/>
              <w:rPr>
                <w:rFonts w:hint="default" w:ascii="Times New Roman" w:hAnsi="Times New Roman" w:cs="Times New Roman"/>
                <w:bCs/>
                <w:sz w:val="22"/>
                <w:szCs w:val="22"/>
                <w:lang w:val="ru-RU"/>
              </w:rPr>
            </w:pPr>
            <w:r>
              <w:rPr>
                <w:rFonts w:ascii="Times New Roman" w:hAnsi="Times New Roman" w:cs="Times New Roman"/>
                <w:bCs/>
                <w:sz w:val="22"/>
                <w:szCs w:val="22"/>
              </w:rPr>
              <w:t>Сергеев Олег Иванович</w:t>
            </w:r>
            <w:r>
              <w:rPr>
                <w:rFonts w:hint="default" w:ascii="Times New Roman" w:hAnsi="Times New Roman" w:cs="Times New Roman"/>
                <w:bCs/>
                <w:sz w:val="22"/>
                <w:szCs w:val="22"/>
                <w:lang w:val="ru-RU"/>
              </w:rPr>
              <w:t>,9643309052634125</w:t>
            </w:r>
          </w:p>
        </w:tc>
        <w:tc>
          <w:tcPr>
            <w:tcW w:w="984"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w:t>
            </w:r>
          </w:p>
        </w:tc>
        <w:tc>
          <w:tcPr>
            <w:tcW w:w="1860" w:type="dxa"/>
            <w:tcBorders>
              <w:top w:val="single" w:color="auto" w:sz="6" w:space="0"/>
              <w:left w:val="single" w:color="auto" w:sz="6" w:space="0"/>
              <w:bottom w:val="single" w:color="auto" w:sz="6" w:space="0"/>
              <w:right w:val="single" w:color="auto" w:sz="4"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18.02.202</w:t>
            </w:r>
            <w:r>
              <w:rPr>
                <w:rFonts w:hint="default" w:ascii="Times New Roman" w:hAnsi="Times New Roman" w:cs="Times New Roman"/>
                <w:bCs/>
                <w:sz w:val="22"/>
                <w:szCs w:val="22"/>
                <w:lang w:val="ru-RU"/>
              </w:rPr>
              <w:t>4</w:t>
            </w:r>
            <w:r>
              <w:rPr>
                <w:rFonts w:ascii="Times New Roman" w:hAnsi="Times New Roman" w:cs="Times New Roman"/>
                <w:bCs/>
                <w:sz w:val="22"/>
                <w:szCs w:val="22"/>
              </w:rPr>
              <w:t>г.</w:t>
            </w:r>
          </w:p>
        </w:tc>
        <w:tc>
          <w:tcPr>
            <w:tcW w:w="1295" w:type="dxa"/>
            <w:tcBorders>
              <w:top w:val="single" w:color="auto" w:sz="6" w:space="0"/>
              <w:left w:val="single" w:color="auto" w:sz="4" w:space="0"/>
              <w:bottom w:val="single" w:color="auto" w:sz="6" w:space="0"/>
              <w:right w:val="single" w:color="auto" w:sz="6" w:space="0"/>
            </w:tcBorders>
          </w:tcPr>
          <w:p>
            <w:pPr>
              <w:pStyle w:val="15"/>
              <w:jc w:val="center"/>
              <w:rPr>
                <w:rFonts w:ascii="Times New Roman" w:hAnsi="Times New Roman" w:cs="Times New Roman"/>
                <w:bCs/>
                <w:i/>
                <w:sz w:val="22"/>
                <w:szCs w:val="22"/>
              </w:rPr>
            </w:pPr>
          </w:p>
        </w:tc>
      </w:tr>
      <w:tr>
        <w:tblPrEx>
          <w:tblCellMar>
            <w:top w:w="0" w:type="dxa"/>
            <w:left w:w="70" w:type="dxa"/>
            <w:bottom w:w="0" w:type="dxa"/>
            <w:right w:w="70" w:type="dxa"/>
          </w:tblCellMar>
        </w:tblPrEx>
        <w:trPr>
          <w:cantSplit/>
          <w:trHeight w:val="360" w:hRule="atLeast"/>
        </w:trPr>
        <w:tc>
          <w:tcPr>
            <w:tcW w:w="5941" w:type="dxa"/>
            <w:tcBorders>
              <w:top w:val="single" w:color="auto" w:sz="6" w:space="0"/>
              <w:left w:val="single" w:color="auto" w:sz="6" w:space="0"/>
              <w:bottom w:val="single" w:color="auto" w:sz="6" w:space="0"/>
              <w:right w:val="single" w:color="auto" w:sz="6" w:space="0"/>
            </w:tcBorders>
          </w:tcPr>
          <w:p>
            <w:pPr>
              <w:pStyle w:val="15"/>
              <w:rPr>
                <w:rFonts w:hint="default" w:ascii="Times New Roman" w:hAnsi="Times New Roman" w:cs="Times New Roman"/>
                <w:bCs/>
                <w:sz w:val="22"/>
                <w:szCs w:val="22"/>
                <w:lang w:val="ru-RU"/>
              </w:rPr>
            </w:pPr>
            <w:r>
              <w:rPr>
                <w:rFonts w:ascii="Times New Roman" w:hAnsi="Times New Roman" w:cs="Times New Roman"/>
                <w:bCs/>
                <w:sz w:val="22"/>
                <w:szCs w:val="22"/>
              </w:rPr>
              <w:t>Петров Иван Олегович</w:t>
            </w:r>
            <w:r>
              <w:rPr>
                <w:rFonts w:hint="default" w:ascii="Times New Roman" w:hAnsi="Times New Roman" w:cs="Times New Roman"/>
                <w:bCs/>
                <w:sz w:val="22"/>
                <w:szCs w:val="22"/>
                <w:lang w:val="ru-RU"/>
              </w:rPr>
              <w:t>, 9643309065239856</w:t>
            </w:r>
          </w:p>
        </w:tc>
        <w:tc>
          <w:tcPr>
            <w:tcW w:w="984"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w:t>
            </w:r>
          </w:p>
        </w:tc>
        <w:tc>
          <w:tcPr>
            <w:tcW w:w="1860" w:type="dxa"/>
            <w:tcBorders>
              <w:top w:val="single" w:color="auto" w:sz="6" w:space="0"/>
              <w:left w:val="single" w:color="auto" w:sz="6" w:space="0"/>
              <w:bottom w:val="single" w:color="auto" w:sz="6" w:space="0"/>
              <w:right w:val="single" w:color="auto" w:sz="4"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18.02.202</w:t>
            </w:r>
            <w:r>
              <w:rPr>
                <w:rFonts w:hint="default" w:ascii="Times New Roman" w:hAnsi="Times New Roman" w:cs="Times New Roman"/>
                <w:bCs/>
                <w:sz w:val="22"/>
                <w:szCs w:val="22"/>
                <w:lang w:val="ru-RU"/>
              </w:rPr>
              <w:t>4</w:t>
            </w:r>
            <w:r>
              <w:rPr>
                <w:rFonts w:ascii="Times New Roman" w:hAnsi="Times New Roman" w:cs="Times New Roman"/>
                <w:bCs/>
                <w:sz w:val="22"/>
                <w:szCs w:val="22"/>
              </w:rPr>
              <w:t>г.</w:t>
            </w:r>
          </w:p>
        </w:tc>
        <w:tc>
          <w:tcPr>
            <w:tcW w:w="1295" w:type="dxa"/>
            <w:tcBorders>
              <w:top w:val="single" w:color="auto" w:sz="6" w:space="0"/>
              <w:left w:val="single" w:color="auto" w:sz="4" w:space="0"/>
              <w:bottom w:val="single" w:color="auto" w:sz="6" w:space="0"/>
              <w:right w:val="single" w:color="auto" w:sz="6" w:space="0"/>
            </w:tcBorders>
          </w:tcPr>
          <w:p>
            <w:pPr>
              <w:pStyle w:val="15"/>
              <w:jc w:val="center"/>
              <w:rPr>
                <w:rFonts w:ascii="Times New Roman" w:hAnsi="Times New Roman" w:cs="Times New Roman"/>
                <w:bCs/>
                <w:i/>
                <w:sz w:val="22"/>
                <w:szCs w:val="22"/>
              </w:rPr>
            </w:pPr>
          </w:p>
        </w:tc>
      </w:tr>
      <w:tr>
        <w:tblPrEx>
          <w:tblCellMar>
            <w:top w:w="0" w:type="dxa"/>
            <w:left w:w="70" w:type="dxa"/>
            <w:bottom w:w="0" w:type="dxa"/>
            <w:right w:w="70" w:type="dxa"/>
          </w:tblCellMar>
        </w:tblPrEx>
        <w:trPr>
          <w:cantSplit/>
          <w:trHeight w:val="360" w:hRule="atLeast"/>
        </w:trPr>
        <w:tc>
          <w:tcPr>
            <w:tcW w:w="5941" w:type="dxa"/>
            <w:tcBorders>
              <w:top w:val="single" w:color="auto" w:sz="6" w:space="0"/>
              <w:left w:val="single" w:color="auto" w:sz="6" w:space="0"/>
              <w:bottom w:val="single" w:color="auto" w:sz="6" w:space="0"/>
              <w:right w:val="single" w:color="auto" w:sz="6" w:space="0"/>
            </w:tcBorders>
          </w:tcPr>
          <w:p>
            <w:pPr>
              <w:pStyle w:val="15"/>
              <w:rPr>
                <w:rFonts w:hint="default" w:ascii="Times New Roman" w:hAnsi="Times New Roman" w:cs="Times New Roman"/>
                <w:bCs/>
                <w:sz w:val="22"/>
                <w:szCs w:val="22"/>
                <w:lang w:val="ru-RU"/>
              </w:rPr>
            </w:pPr>
            <w:r>
              <w:rPr>
                <w:rFonts w:ascii="Times New Roman" w:hAnsi="Times New Roman" w:cs="Times New Roman"/>
                <w:bCs/>
                <w:sz w:val="22"/>
                <w:szCs w:val="22"/>
              </w:rPr>
              <w:t>Суров Сергей Петрович</w:t>
            </w:r>
            <w:r>
              <w:rPr>
                <w:rFonts w:hint="default" w:ascii="Times New Roman" w:hAnsi="Times New Roman" w:cs="Times New Roman"/>
                <w:bCs/>
                <w:sz w:val="22"/>
                <w:szCs w:val="22"/>
                <w:lang w:val="ru-RU"/>
              </w:rPr>
              <w:t>, 9643309054128547</w:t>
            </w:r>
          </w:p>
        </w:tc>
        <w:tc>
          <w:tcPr>
            <w:tcW w:w="984"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w:t>
            </w:r>
          </w:p>
        </w:tc>
        <w:tc>
          <w:tcPr>
            <w:tcW w:w="1860" w:type="dxa"/>
            <w:tcBorders>
              <w:top w:val="single" w:color="auto" w:sz="6" w:space="0"/>
              <w:left w:val="single" w:color="auto" w:sz="6" w:space="0"/>
              <w:bottom w:val="single" w:color="auto" w:sz="6" w:space="0"/>
              <w:right w:val="single" w:color="auto" w:sz="4"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18.02.202</w:t>
            </w:r>
            <w:r>
              <w:rPr>
                <w:rFonts w:hint="default" w:ascii="Times New Roman" w:hAnsi="Times New Roman" w:cs="Times New Roman"/>
                <w:bCs/>
                <w:sz w:val="22"/>
                <w:szCs w:val="22"/>
                <w:lang w:val="ru-RU"/>
              </w:rPr>
              <w:t>4</w:t>
            </w:r>
            <w:r>
              <w:rPr>
                <w:rFonts w:ascii="Times New Roman" w:hAnsi="Times New Roman" w:cs="Times New Roman"/>
                <w:bCs/>
                <w:sz w:val="22"/>
                <w:szCs w:val="22"/>
              </w:rPr>
              <w:t>г.</w:t>
            </w:r>
          </w:p>
        </w:tc>
        <w:tc>
          <w:tcPr>
            <w:tcW w:w="1295" w:type="dxa"/>
            <w:tcBorders>
              <w:top w:val="single" w:color="auto" w:sz="6" w:space="0"/>
              <w:left w:val="single" w:color="auto" w:sz="4" w:space="0"/>
              <w:bottom w:val="single" w:color="auto" w:sz="6" w:space="0"/>
              <w:right w:val="single" w:color="auto" w:sz="6" w:space="0"/>
            </w:tcBorders>
          </w:tcPr>
          <w:p>
            <w:pPr>
              <w:pStyle w:val="15"/>
              <w:jc w:val="center"/>
              <w:rPr>
                <w:rFonts w:ascii="Times New Roman" w:hAnsi="Times New Roman" w:cs="Times New Roman"/>
                <w:bCs/>
                <w:i/>
                <w:sz w:val="22"/>
                <w:szCs w:val="22"/>
              </w:rPr>
            </w:pPr>
          </w:p>
        </w:tc>
      </w:tr>
      <w:tr>
        <w:tblPrEx>
          <w:tblCellMar>
            <w:top w:w="0" w:type="dxa"/>
            <w:left w:w="70" w:type="dxa"/>
            <w:bottom w:w="0" w:type="dxa"/>
            <w:right w:w="70" w:type="dxa"/>
          </w:tblCellMar>
        </w:tblPrEx>
        <w:trPr>
          <w:cantSplit/>
          <w:trHeight w:val="360" w:hRule="atLeast"/>
        </w:trPr>
        <w:tc>
          <w:tcPr>
            <w:tcW w:w="5941" w:type="dxa"/>
            <w:tcBorders>
              <w:top w:val="single" w:color="auto" w:sz="6" w:space="0"/>
              <w:left w:val="single" w:color="auto" w:sz="6" w:space="0"/>
              <w:bottom w:val="single" w:color="auto" w:sz="6" w:space="0"/>
              <w:right w:val="single" w:color="auto" w:sz="6" w:space="0"/>
            </w:tcBorders>
          </w:tcPr>
          <w:p>
            <w:pPr>
              <w:pStyle w:val="15"/>
              <w:rPr>
                <w:rFonts w:hint="default" w:ascii="Times New Roman" w:hAnsi="Times New Roman" w:cs="Times New Roman"/>
                <w:bCs/>
                <w:sz w:val="22"/>
                <w:szCs w:val="22"/>
                <w:lang w:val="ru-RU"/>
              </w:rPr>
            </w:pPr>
            <w:r>
              <w:rPr>
                <w:rFonts w:ascii="Times New Roman" w:hAnsi="Times New Roman" w:cs="Times New Roman"/>
                <w:bCs/>
                <w:sz w:val="22"/>
                <w:szCs w:val="22"/>
              </w:rPr>
              <w:t>Жуков Андрей Викторович</w:t>
            </w:r>
            <w:r>
              <w:rPr>
                <w:rFonts w:hint="default" w:ascii="Times New Roman" w:hAnsi="Times New Roman" w:cs="Times New Roman"/>
                <w:bCs/>
                <w:sz w:val="22"/>
                <w:szCs w:val="22"/>
                <w:lang w:val="ru-RU"/>
              </w:rPr>
              <w:t>, 9643309085232569</w:t>
            </w:r>
            <w:bookmarkStart w:id="0" w:name="_GoBack"/>
            <w:bookmarkEnd w:id="0"/>
          </w:p>
        </w:tc>
        <w:tc>
          <w:tcPr>
            <w:tcW w:w="984" w:type="dxa"/>
            <w:tcBorders>
              <w:top w:val="single" w:color="auto" w:sz="6" w:space="0"/>
              <w:left w:val="single" w:color="auto" w:sz="6" w:space="0"/>
              <w:bottom w:val="single" w:color="auto" w:sz="6" w:space="0"/>
              <w:right w:val="single" w:color="auto" w:sz="6"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w:t>
            </w:r>
          </w:p>
        </w:tc>
        <w:tc>
          <w:tcPr>
            <w:tcW w:w="1860" w:type="dxa"/>
            <w:tcBorders>
              <w:top w:val="single" w:color="auto" w:sz="6" w:space="0"/>
              <w:left w:val="single" w:color="auto" w:sz="6" w:space="0"/>
              <w:bottom w:val="single" w:color="auto" w:sz="6" w:space="0"/>
              <w:right w:val="single" w:color="auto" w:sz="4" w:space="0"/>
            </w:tcBorders>
          </w:tcPr>
          <w:p>
            <w:pPr>
              <w:pStyle w:val="15"/>
              <w:jc w:val="center"/>
              <w:rPr>
                <w:rFonts w:ascii="Times New Roman" w:hAnsi="Times New Roman" w:cs="Times New Roman"/>
                <w:bCs/>
                <w:sz w:val="22"/>
                <w:szCs w:val="22"/>
              </w:rPr>
            </w:pPr>
            <w:r>
              <w:rPr>
                <w:rFonts w:ascii="Times New Roman" w:hAnsi="Times New Roman" w:cs="Times New Roman"/>
                <w:bCs/>
                <w:sz w:val="22"/>
                <w:szCs w:val="22"/>
              </w:rPr>
              <w:t>18.02.202</w:t>
            </w:r>
            <w:r>
              <w:rPr>
                <w:rFonts w:hint="default" w:ascii="Times New Roman" w:hAnsi="Times New Roman" w:cs="Times New Roman"/>
                <w:bCs/>
                <w:sz w:val="22"/>
                <w:szCs w:val="22"/>
                <w:lang w:val="ru-RU"/>
              </w:rPr>
              <w:t>4</w:t>
            </w:r>
            <w:r>
              <w:rPr>
                <w:rFonts w:ascii="Times New Roman" w:hAnsi="Times New Roman" w:cs="Times New Roman"/>
                <w:bCs/>
                <w:sz w:val="22"/>
                <w:szCs w:val="22"/>
              </w:rPr>
              <w:t>г.</w:t>
            </w:r>
          </w:p>
        </w:tc>
        <w:tc>
          <w:tcPr>
            <w:tcW w:w="1295" w:type="dxa"/>
            <w:tcBorders>
              <w:top w:val="single" w:color="auto" w:sz="6" w:space="0"/>
              <w:left w:val="single" w:color="auto" w:sz="4" w:space="0"/>
              <w:bottom w:val="single" w:color="auto" w:sz="6" w:space="0"/>
              <w:right w:val="single" w:color="auto" w:sz="6" w:space="0"/>
            </w:tcBorders>
          </w:tcPr>
          <w:p>
            <w:pPr>
              <w:pStyle w:val="15"/>
              <w:jc w:val="center"/>
              <w:rPr>
                <w:rFonts w:ascii="Times New Roman" w:hAnsi="Times New Roman" w:cs="Times New Roman"/>
                <w:bCs/>
                <w:i/>
                <w:sz w:val="22"/>
                <w:szCs w:val="22"/>
              </w:rPr>
            </w:pPr>
          </w:p>
        </w:tc>
      </w:tr>
    </w:tbl>
    <w:p>
      <w:pPr>
        <w:pStyle w:val="14"/>
        <w:ind w:firstLine="708"/>
        <w:jc w:val="both"/>
        <w:rPr>
          <w:rFonts w:ascii="Times New Roman" w:hAnsi="Times New Roman" w:cs="Times New Roman"/>
          <w:sz w:val="24"/>
          <w:szCs w:val="24"/>
        </w:rPr>
      </w:pPr>
    </w:p>
    <w:p>
      <w:pPr>
        <w:pStyle w:val="14"/>
        <w:ind w:firstLine="708"/>
        <w:jc w:val="both"/>
        <w:rPr>
          <w:rFonts w:ascii="Times New Roman" w:hAnsi="Times New Roman" w:cs="Times New Roman"/>
          <w:sz w:val="24"/>
          <w:szCs w:val="24"/>
        </w:rPr>
      </w:pPr>
      <w:r>
        <w:rPr>
          <w:rFonts w:ascii="Times New Roman" w:hAnsi="Times New Roman" w:cs="Times New Roman"/>
          <w:sz w:val="24"/>
          <w:szCs w:val="24"/>
        </w:rPr>
        <w:t>Всего выдано: комплектов постельного белья в количестве 4 шт.</w:t>
      </w:r>
    </w:p>
    <w:p>
      <w:pPr>
        <w:pStyle w:val="14"/>
        <w:ind w:firstLine="708"/>
        <w:jc w:val="both"/>
        <w:rPr>
          <w:rFonts w:ascii="Times New Roman" w:hAnsi="Times New Roman" w:cs="Times New Roman"/>
          <w:sz w:val="24"/>
          <w:szCs w:val="24"/>
        </w:rPr>
      </w:pPr>
      <w:r>
        <w:rPr>
          <w:rFonts w:ascii="Times New Roman" w:hAnsi="Times New Roman" w:cs="Times New Roman"/>
          <w:sz w:val="24"/>
          <w:szCs w:val="24"/>
        </w:rPr>
        <w:t>Выдачу произвел:</w:t>
      </w:r>
    </w:p>
    <w:p>
      <w:pPr>
        <w:pStyle w:val="14"/>
        <w:ind w:firstLine="708"/>
        <w:jc w:val="both"/>
        <w:rPr>
          <w:rFonts w:ascii="Times New Roman" w:hAnsi="Times New Roman" w:cs="Times New Roman"/>
          <w:sz w:val="24"/>
          <w:szCs w:val="24"/>
        </w:rPr>
      </w:pPr>
    </w:p>
    <w:tbl>
      <w:tblPr>
        <w:tblStyle w:val="3"/>
        <w:tblW w:w="7447" w:type="dxa"/>
        <w:tblInd w:w="28" w:type="dxa"/>
        <w:tblLayout w:type="fixed"/>
        <w:tblCellMar>
          <w:top w:w="0" w:type="dxa"/>
          <w:left w:w="28" w:type="dxa"/>
          <w:bottom w:w="0" w:type="dxa"/>
          <w:right w:w="28" w:type="dxa"/>
        </w:tblCellMar>
      </w:tblPr>
      <w:tblGrid>
        <w:gridCol w:w="2628"/>
        <w:gridCol w:w="142"/>
        <w:gridCol w:w="1701"/>
        <w:gridCol w:w="142"/>
        <w:gridCol w:w="2834"/>
      </w:tblGrid>
      <w:tr>
        <w:tblPrEx>
          <w:tblCellMar>
            <w:top w:w="0" w:type="dxa"/>
            <w:left w:w="28" w:type="dxa"/>
            <w:bottom w:w="0" w:type="dxa"/>
            <w:right w:w="28" w:type="dxa"/>
          </w:tblCellMar>
        </w:tblPrEx>
        <w:tc>
          <w:tcPr>
            <w:tcW w:w="2628" w:type="dxa"/>
            <w:tcBorders>
              <w:top w:val="single" w:color="auto" w:sz="4" w:space="0"/>
              <w:left w:val="single" w:color="auto" w:sz="4" w:space="0"/>
              <w:bottom w:val="single" w:color="auto" w:sz="4" w:space="0"/>
              <w:right w:val="single" w:color="auto" w:sz="4" w:space="0"/>
            </w:tcBorders>
          </w:tcPr>
          <w:p>
            <w:pPr>
              <w:rPr>
                <w:b/>
                <w:bCs/>
                <w:sz w:val="20"/>
                <w:szCs w:val="20"/>
              </w:rPr>
            </w:pPr>
            <w:r>
              <w:rPr>
                <w:b/>
                <w:bCs/>
                <w:sz w:val="20"/>
                <w:szCs w:val="20"/>
              </w:rPr>
              <w:t xml:space="preserve">Председатель </w:t>
            </w:r>
          </w:p>
        </w:tc>
        <w:tc>
          <w:tcPr>
            <w:tcW w:w="142" w:type="dxa"/>
            <w:tcBorders>
              <w:top w:val="single" w:color="auto" w:sz="4" w:space="0"/>
              <w:left w:val="single" w:color="auto" w:sz="4" w:space="0"/>
              <w:bottom w:val="single" w:color="auto" w:sz="4" w:space="0"/>
              <w:right w:val="single" w:color="auto" w:sz="4" w:space="0"/>
            </w:tcBorders>
            <w:vAlign w:val="bottom"/>
          </w:tcPr>
          <w:p>
            <w:pPr>
              <w:jc w:val="center"/>
            </w:pPr>
          </w:p>
        </w:tc>
        <w:tc>
          <w:tcPr>
            <w:tcW w:w="1701" w:type="dxa"/>
            <w:tcBorders>
              <w:top w:val="single" w:color="auto" w:sz="4" w:space="0"/>
              <w:left w:val="single" w:color="auto" w:sz="4" w:space="0"/>
              <w:bottom w:val="single" w:color="auto" w:sz="4" w:space="0"/>
              <w:right w:val="single" w:color="auto" w:sz="4" w:space="0"/>
            </w:tcBorders>
            <w:vAlign w:val="bottom"/>
          </w:tcPr>
          <w:p>
            <w:pPr>
              <w:jc w:val="center"/>
              <w:rPr>
                <w:b/>
                <w:i/>
              </w:rPr>
            </w:pPr>
          </w:p>
        </w:tc>
        <w:tc>
          <w:tcPr>
            <w:tcW w:w="142" w:type="dxa"/>
            <w:tcBorders>
              <w:top w:val="single" w:color="auto" w:sz="4" w:space="0"/>
              <w:left w:val="single" w:color="auto" w:sz="4" w:space="0"/>
              <w:bottom w:val="single" w:color="auto" w:sz="4" w:space="0"/>
              <w:right w:val="single" w:color="auto" w:sz="4" w:space="0"/>
            </w:tcBorders>
            <w:vAlign w:val="bottom"/>
          </w:tcPr>
          <w:p>
            <w:pPr>
              <w:jc w:val="center"/>
            </w:pPr>
          </w:p>
        </w:tc>
        <w:tc>
          <w:tcPr>
            <w:tcW w:w="2834" w:type="dxa"/>
            <w:tcBorders>
              <w:top w:val="single" w:color="auto" w:sz="4" w:space="0"/>
              <w:left w:val="single" w:color="auto" w:sz="4" w:space="0"/>
              <w:bottom w:val="single" w:color="auto" w:sz="4" w:space="0"/>
              <w:right w:val="single" w:color="auto" w:sz="4" w:space="0"/>
            </w:tcBorders>
            <w:vAlign w:val="bottom"/>
          </w:tcPr>
          <w:p>
            <w:pPr>
              <w:jc w:val="center"/>
              <w:rPr>
                <w:i/>
              </w:rPr>
            </w:pPr>
            <w:r>
              <w:rPr>
                <w:i/>
              </w:rPr>
              <w:t>Топоркова Е.А.</w:t>
            </w:r>
          </w:p>
        </w:tc>
      </w:tr>
      <w:tr>
        <w:tblPrEx>
          <w:tblCellMar>
            <w:top w:w="0" w:type="dxa"/>
            <w:left w:w="28" w:type="dxa"/>
            <w:bottom w:w="0" w:type="dxa"/>
            <w:right w:w="28" w:type="dxa"/>
          </w:tblCellMar>
        </w:tblPrEx>
        <w:tc>
          <w:tcPr>
            <w:tcW w:w="2628" w:type="dxa"/>
            <w:tcBorders>
              <w:top w:val="single" w:color="auto" w:sz="4" w:space="0"/>
              <w:left w:val="nil"/>
              <w:bottom w:val="nil"/>
              <w:right w:val="nil"/>
            </w:tcBorders>
          </w:tcPr>
          <w:p>
            <w:pPr>
              <w:rPr>
                <w:sz w:val="14"/>
                <w:szCs w:val="14"/>
              </w:rPr>
            </w:pPr>
          </w:p>
        </w:tc>
        <w:tc>
          <w:tcPr>
            <w:tcW w:w="142" w:type="dxa"/>
            <w:tcBorders>
              <w:top w:val="single" w:color="auto" w:sz="4" w:space="0"/>
              <w:left w:val="nil"/>
              <w:bottom w:val="nil"/>
              <w:right w:val="nil"/>
            </w:tcBorders>
          </w:tcPr>
          <w:p>
            <w:pPr>
              <w:rPr>
                <w:sz w:val="16"/>
                <w:szCs w:val="16"/>
              </w:rPr>
            </w:pPr>
          </w:p>
        </w:tc>
        <w:tc>
          <w:tcPr>
            <w:tcW w:w="1701" w:type="dxa"/>
            <w:tcBorders>
              <w:top w:val="single" w:color="auto" w:sz="4" w:space="0"/>
              <w:left w:val="nil"/>
              <w:bottom w:val="nil"/>
              <w:right w:val="nil"/>
            </w:tcBorders>
          </w:tcPr>
          <w:p>
            <w:pPr>
              <w:jc w:val="center"/>
              <w:rPr>
                <w:sz w:val="16"/>
                <w:szCs w:val="16"/>
              </w:rPr>
            </w:pPr>
            <w:r>
              <w:rPr>
                <w:sz w:val="16"/>
                <w:szCs w:val="16"/>
              </w:rPr>
              <w:t>(личная подпись)</w:t>
            </w:r>
          </w:p>
        </w:tc>
        <w:tc>
          <w:tcPr>
            <w:tcW w:w="142" w:type="dxa"/>
            <w:tcBorders>
              <w:top w:val="single" w:color="auto" w:sz="4" w:space="0"/>
              <w:left w:val="nil"/>
              <w:bottom w:val="nil"/>
              <w:right w:val="nil"/>
            </w:tcBorders>
          </w:tcPr>
          <w:p>
            <w:pPr>
              <w:rPr>
                <w:sz w:val="16"/>
                <w:szCs w:val="16"/>
              </w:rPr>
            </w:pPr>
          </w:p>
        </w:tc>
        <w:tc>
          <w:tcPr>
            <w:tcW w:w="2834" w:type="dxa"/>
            <w:tcBorders>
              <w:top w:val="single" w:color="auto" w:sz="4" w:space="0"/>
              <w:left w:val="nil"/>
              <w:bottom w:val="nil"/>
              <w:right w:val="nil"/>
            </w:tcBorders>
          </w:tcPr>
          <w:p>
            <w:pPr>
              <w:jc w:val="center"/>
              <w:rPr>
                <w:sz w:val="16"/>
                <w:szCs w:val="16"/>
              </w:rPr>
            </w:pPr>
            <w:r>
              <w:rPr>
                <w:sz w:val="16"/>
                <w:szCs w:val="16"/>
              </w:rPr>
              <w:t>(расшифровка подписи)</w:t>
            </w:r>
          </w:p>
        </w:tc>
      </w:tr>
    </w:tbl>
    <w:p/>
    <w:p/>
    <w:p/>
    <w:p/>
    <w:p/>
    <w:p/>
    <w:p/>
    <w:p/>
    <w:p/>
    <w:p/>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ППО ВЧДР Иланская</w:t>
      </w: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Исполнение сметы</w:t>
      </w:r>
    </w:p>
    <w:p>
      <w:pPr>
        <w:spacing w:after="0" w:line="240" w:lineRule="auto"/>
        <w:jc w:val="center"/>
        <w:rPr>
          <w:rFonts w:ascii="Times New Roman" w:hAnsi="Times New Roman"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Мероприятие: </w:t>
      </w:r>
      <w:r>
        <w:rPr>
          <w:rFonts w:eastAsia="Times New Roman"/>
          <w:sz w:val="28"/>
          <w:szCs w:val="28"/>
          <w:u w:val="single"/>
          <w:lang w:eastAsia="ru-RU"/>
        </w:rPr>
        <w:t>культурно-массовое мероприятие, посвященное Дню Защитника Отечества</w:t>
      </w:r>
      <w:r>
        <w:rPr>
          <w:rFonts w:eastAsia="Times New Roman"/>
          <w:sz w:val="28"/>
          <w:szCs w:val="28"/>
          <w:lang w:eastAsia="ru-RU"/>
        </w:rPr>
        <w:t>.</w:t>
      </w:r>
    </w:p>
    <w:p>
      <w:pPr>
        <w:rPr>
          <w:rFonts w:eastAsia="Times New Roman"/>
          <w:sz w:val="28"/>
          <w:szCs w:val="28"/>
          <w:lang w:eastAsia="ru-RU"/>
        </w:rPr>
      </w:pPr>
      <w:r>
        <w:rPr>
          <w:rFonts w:eastAsia="Times New Roman"/>
          <w:sz w:val="28"/>
          <w:szCs w:val="28"/>
          <w:lang w:eastAsia="ru-RU"/>
        </w:rPr>
        <w:t>Место проведения: Иланский.</w:t>
      </w:r>
    </w:p>
    <w:p>
      <w:pPr>
        <w:rPr>
          <w:rFonts w:eastAsia="Times New Roman"/>
          <w:sz w:val="28"/>
          <w:szCs w:val="28"/>
          <w:lang w:eastAsia="ru-RU"/>
        </w:rPr>
      </w:pPr>
      <w:r>
        <w:rPr>
          <w:rFonts w:eastAsia="Times New Roman"/>
          <w:sz w:val="28"/>
          <w:szCs w:val="28"/>
          <w:lang w:eastAsia="ru-RU"/>
        </w:rPr>
        <w:t>Дата проведения: 18 февраля  202</w:t>
      </w:r>
      <w:r>
        <w:rPr>
          <w:rFonts w:hint="default" w:eastAsia="Times New Roman"/>
          <w:sz w:val="28"/>
          <w:szCs w:val="28"/>
          <w:lang w:val="en-US" w:eastAsia="ru-RU"/>
        </w:rPr>
        <w:t>4</w:t>
      </w:r>
      <w:r>
        <w:rPr>
          <w:rFonts w:eastAsia="Times New Roman"/>
          <w:sz w:val="28"/>
          <w:szCs w:val="28"/>
          <w:lang w:eastAsia="ru-RU"/>
        </w:rPr>
        <w:t>г.</w:t>
      </w:r>
    </w:p>
    <w:p>
      <w:pPr>
        <w:rPr>
          <w:rFonts w:eastAsia="Times New Roman"/>
          <w:sz w:val="28"/>
          <w:szCs w:val="28"/>
          <w:lang w:eastAsia="ru-RU"/>
        </w:rPr>
      </w:pPr>
      <w:r>
        <w:rPr>
          <w:rFonts w:eastAsia="Times New Roman"/>
          <w:sz w:val="28"/>
          <w:szCs w:val="28"/>
          <w:lang w:eastAsia="ru-RU"/>
        </w:rPr>
        <w:t>Кол-во участников –4.</w:t>
      </w:r>
    </w:p>
    <w:p>
      <w:pPr>
        <w:rPr>
          <w:rFonts w:eastAsia="Times New Roman"/>
          <w:sz w:val="28"/>
          <w:szCs w:val="28"/>
          <w:lang w:eastAsia="ru-RU"/>
        </w:rPr>
      </w:pPr>
      <w:r>
        <w:rPr>
          <w:rFonts w:eastAsia="Times New Roman"/>
          <w:sz w:val="28"/>
          <w:szCs w:val="28"/>
          <w:lang w:eastAsia="ru-RU"/>
        </w:rPr>
        <w:t xml:space="preserve">Источник финансирования: </w:t>
      </w:r>
      <w:r>
        <w:rPr>
          <w:rFonts w:eastAsia="Times New Roman"/>
          <w:sz w:val="28"/>
          <w:szCs w:val="28"/>
          <w:u w:val="single"/>
          <w:lang w:eastAsia="ru-RU"/>
        </w:rPr>
        <w:t>членские профсоюзные взносы</w:t>
      </w:r>
      <w:r>
        <w:rPr>
          <w:rFonts w:eastAsia="Times New Roman"/>
          <w:sz w:val="28"/>
          <w:szCs w:val="28"/>
          <w:lang w:eastAsia="ru-RU"/>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14"/>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 п/п</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 расходов</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план (руб.)</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факт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1</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Комплект постельного белья</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2" w:type="dxa"/>
            <w:gridSpan w:val="2"/>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ИТОГО:</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p>
        </w:tc>
      </w:tr>
    </w:tbl>
    <w:p>
      <w:pPr>
        <w:jc w:val="center"/>
        <w:rPr>
          <w:rFonts w:eastAsia="Times New Roman"/>
          <w:sz w:val="28"/>
          <w:szCs w:val="28"/>
          <w:lang w:eastAsia="ru-RU"/>
        </w:rPr>
      </w:pPr>
    </w:p>
    <w:p>
      <w:pPr>
        <w:rPr>
          <w:rFonts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Председатель </w:t>
      </w:r>
    </w:p>
    <w:p>
      <w:pPr>
        <w:tabs>
          <w:tab w:val="left" w:pos="7308"/>
        </w:tabs>
        <w:rPr>
          <w:rFonts w:eastAsia="Times New Roman"/>
          <w:sz w:val="28"/>
          <w:szCs w:val="28"/>
          <w:lang w:eastAsia="ru-RU"/>
        </w:rPr>
      </w:pPr>
      <w:r>
        <w:rPr>
          <w:rFonts w:eastAsia="Times New Roman"/>
          <w:sz w:val="28"/>
          <w:szCs w:val="28"/>
          <w:lang w:eastAsia="ru-RU"/>
        </w:rPr>
        <w:t xml:space="preserve">ППО ВЧДР Иланская                 </w:t>
      </w:r>
      <w:r>
        <w:rPr>
          <w:rFonts w:eastAsia="Times New Roman"/>
          <w:sz w:val="28"/>
          <w:szCs w:val="28"/>
          <w:u w:val="single"/>
          <w:lang w:eastAsia="ru-RU"/>
        </w:rPr>
        <w:t xml:space="preserve">                             </w:t>
      </w:r>
      <w:r>
        <w:rPr>
          <w:rFonts w:eastAsia="Times New Roman"/>
          <w:sz w:val="28"/>
          <w:szCs w:val="28"/>
          <w:lang w:eastAsia="ru-RU"/>
        </w:rPr>
        <w:t xml:space="preserve">            Е.А.Топоркова</w:t>
      </w:r>
    </w:p>
    <w:p>
      <w:pPr>
        <w:autoSpaceDE w:val="0"/>
        <w:autoSpaceDN w:val="0"/>
        <w:adjustRightInd w:val="0"/>
        <w:spacing w:after="0" w:line="240" w:lineRule="auto"/>
        <w:rPr>
          <w:rFonts w:ascii="Times New Roman" w:hAnsi="Times New Roman" w:eastAsia="Times New Roman"/>
          <w:sz w:val="28"/>
          <w:szCs w:val="28"/>
          <w:lang w:eastAsia="ru-RU"/>
        </w:rPr>
      </w:pPr>
    </w:p>
    <w:p>
      <w:pPr>
        <w:widowControl w:val="0"/>
        <w:tabs>
          <w:tab w:val="left" w:pos="2268"/>
        </w:tabs>
        <w:autoSpaceDE w:val="0"/>
        <w:autoSpaceDN w:val="0"/>
        <w:adjustRightInd w:val="0"/>
        <w:spacing w:after="0" w:line="240" w:lineRule="auto"/>
        <w:jc w:val="both"/>
        <w:rPr>
          <w:rFonts w:ascii="Times New Roman" w:hAnsi="Times New Roman"/>
          <w:b/>
          <w:color w:val="000000"/>
          <w:sz w:val="28"/>
          <w:szCs w:val="28"/>
        </w:rPr>
      </w:pPr>
    </w:p>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Pr>
        <w:widowControl w:val="0"/>
        <w:autoSpaceDE w:val="0"/>
        <w:autoSpaceDN w:val="0"/>
        <w:adjustRightInd w:val="0"/>
        <w:spacing w:after="0" w:line="240" w:lineRule="auto"/>
        <w:jc w:val="right"/>
        <w:rPr>
          <w:rFonts w:ascii="Times New Roman" w:hAnsi="Times New Roman" w:eastAsia="Times New Roman"/>
          <w:sz w:val="28"/>
          <w:szCs w:val="28"/>
          <w:lang w:eastAsia="ru-RU"/>
        </w:rPr>
      </w:pPr>
    </w:p>
    <w:p/>
    <w:p/>
    <w:p/>
    <w:p/>
    <w:p/>
    <w:p/>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ППО ВЧДР Иланская</w:t>
      </w: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Исполнение сметы</w:t>
      </w:r>
    </w:p>
    <w:p>
      <w:pPr>
        <w:spacing w:after="0" w:line="240" w:lineRule="auto"/>
        <w:jc w:val="center"/>
        <w:rPr>
          <w:rFonts w:ascii="Times New Roman" w:hAnsi="Times New Roman"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Мероприятие: </w:t>
      </w:r>
      <w:r>
        <w:rPr>
          <w:rFonts w:eastAsia="Times New Roman"/>
          <w:sz w:val="28"/>
          <w:szCs w:val="28"/>
          <w:u w:val="single"/>
          <w:lang w:eastAsia="ru-RU"/>
        </w:rPr>
        <w:t>культурно-массовое мероприятие, посвященное Дню Защитника Отечества</w:t>
      </w:r>
      <w:r>
        <w:rPr>
          <w:rFonts w:eastAsia="Times New Roman"/>
          <w:sz w:val="28"/>
          <w:szCs w:val="28"/>
          <w:lang w:eastAsia="ru-RU"/>
        </w:rPr>
        <w:t>.</w:t>
      </w:r>
    </w:p>
    <w:p>
      <w:pPr>
        <w:rPr>
          <w:rFonts w:eastAsia="Times New Roman"/>
          <w:sz w:val="28"/>
          <w:szCs w:val="28"/>
          <w:lang w:eastAsia="ru-RU"/>
        </w:rPr>
      </w:pPr>
      <w:r>
        <w:rPr>
          <w:rFonts w:eastAsia="Times New Roman"/>
          <w:sz w:val="28"/>
          <w:szCs w:val="28"/>
          <w:lang w:eastAsia="ru-RU"/>
        </w:rPr>
        <w:t>Место проведения: Иланский.</w:t>
      </w:r>
    </w:p>
    <w:p>
      <w:pPr>
        <w:rPr>
          <w:rFonts w:eastAsia="Times New Roman"/>
          <w:sz w:val="28"/>
          <w:szCs w:val="28"/>
          <w:lang w:eastAsia="ru-RU"/>
        </w:rPr>
      </w:pPr>
      <w:r>
        <w:rPr>
          <w:rFonts w:eastAsia="Times New Roman"/>
          <w:sz w:val="28"/>
          <w:szCs w:val="28"/>
          <w:lang w:eastAsia="ru-RU"/>
        </w:rPr>
        <w:t>Дата проведения: 18 февраля  202</w:t>
      </w:r>
      <w:r>
        <w:rPr>
          <w:rFonts w:hint="default" w:eastAsia="Times New Roman"/>
          <w:sz w:val="28"/>
          <w:szCs w:val="28"/>
          <w:lang w:val="en-US" w:eastAsia="ru-RU"/>
        </w:rPr>
        <w:t>4</w:t>
      </w:r>
      <w:r>
        <w:rPr>
          <w:rFonts w:eastAsia="Times New Roman"/>
          <w:sz w:val="28"/>
          <w:szCs w:val="28"/>
          <w:lang w:eastAsia="ru-RU"/>
        </w:rPr>
        <w:t>г.</w:t>
      </w:r>
    </w:p>
    <w:p>
      <w:pPr>
        <w:rPr>
          <w:rFonts w:eastAsia="Times New Roman"/>
          <w:sz w:val="28"/>
          <w:szCs w:val="28"/>
          <w:lang w:eastAsia="ru-RU"/>
        </w:rPr>
      </w:pPr>
      <w:r>
        <w:rPr>
          <w:rFonts w:eastAsia="Times New Roman"/>
          <w:sz w:val="28"/>
          <w:szCs w:val="28"/>
          <w:lang w:eastAsia="ru-RU"/>
        </w:rPr>
        <w:t>Кол-во участников –19.</w:t>
      </w:r>
    </w:p>
    <w:p>
      <w:pPr>
        <w:rPr>
          <w:rFonts w:eastAsia="Times New Roman"/>
          <w:sz w:val="28"/>
          <w:szCs w:val="28"/>
          <w:lang w:eastAsia="ru-RU"/>
        </w:rPr>
      </w:pPr>
      <w:r>
        <w:rPr>
          <w:rFonts w:eastAsia="Times New Roman"/>
          <w:sz w:val="28"/>
          <w:szCs w:val="28"/>
          <w:lang w:eastAsia="ru-RU"/>
        </w:rPr>
        <w:t xml:space="preserve">Источник финансирования: </w:t>
      </w:r>
      <w:r>
        <w:rPr>
          <w:rFonts w:eastAsia="Times New Roman"/>
          <w:sz w:val="28"/>
          <w:szCs w:val="28"/>
          <w:u w:val="single"/>
          <w:lang w:eastAsia="ru-RU"/>
        </w:rPr>
        <w:t>целевые поступления по коллективному договору</w:t>
      </w:r>
      <w:r>
        <w:rPr>
          <w:rFonts w:eastAsia="Times New Roman"/>
          <w:sz w:val="28"/>
          <w:szCs w:val="28"/>
          <w:lang w:eastAsia="ru-RU"/>
        </w:rPr>
        <w:t>.</w:t>
      </w:r>
    </w:p>
    <w:p>
      <w:pPr>
        <w:jc w:val="center"/>
        <w:rPr>
          <w:rFonts w:eastAsia="Times New Roman"/>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14"/>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 п/п</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 расходов</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план (руб.)</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Сумма, факт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1</w:t>
            </w:r>
          </w:p>
        </w:tc>
        <w:tc>
          <w:tcPr>
            <w:tcW w:w="2214"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Продукты, хоз.товары</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7 250,60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2" w:type="dxa"/>
            <w:gridSpan w:val="2"/>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ИТОГО:</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8 000,00</w:t>
            </w:r>
          </w:p>
        </w:tc>
        <w:tc>
          <w:tcPr>
            <w:tcW w:w="2115" w:type="dxa"/>
          </w:tcPr>
          <w:p>
            <w:pPr>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7 250,60</w:t>
            </w:r>
          </w:p>
        </w:tc>
      </w:tr>
    </w:tbl>
    <w:p>
      <w:pPr>
        <w:jc w:val="center"/>
        <w:rPr>
          <w:rFonts w:eastAsia="Times New Roman"/>
          <w:sz w:val="28"/>
          <w:szCs w:val="28"/>
          <w:lang w:eastAsia="ru-RU"/>
        </w:rPr>
      </w:pPr>
    </w:p>
    <w:p>
      <w:pPr>
        <w:rPr>
          <w:rFonts w:eastAsia="Times New Roman"/>
          <w:sz w:val="28"/>
          <w:szCs w:val="28"/>
          <w:lang w:eastAsia="ru-RU"/>
        </w:rPr>
      </w:pPr>
    </w:p>
    <w:p>
      <w:pPr>
        <w:rPr>
          <w:rFonts w:eastAsia="Times New Roman"/>
          <w:sz w:val="28"/>
          <w:szCs w:val="28"/>
          <w:lang w:eastAsia="ru-RU"/>
        </w:rPr>
      </w:pPr>
      <w:r>
        <w:rPr>
          <w:rFonts w:eastAsia="Times New Roman"/>
          <w:sz w:val="28"/>
          <w:szCs w:val="28"/>
          <w:lang w:eastAsia="ru-RU"/>
        </w:rPr>
        <w:t xml:space="preserve">Председатель </w:t>
      </w:r>
    </w:p>
    <w:p>
      <w:pPr>
        <w:tabs>
          <w:tab w:val="left" w:pos="7308"/>
        </w:tabs>
        <w:rPr>
          <w:rFonts w:eastAsia="Times New Roman"/>
          <w:sz w:val="28"/>
          <w:szCs w:val="28"/>
          <w:lang w:eastAsia="ru-RU"/>
        </w:rPr>
      </w:pPr>
      <w:r>
        <w:rPr>
          <w:rFonts w:eastAsia="Times New Roman"/>
          <w:sz w:val="28"/>
          <w:szCs w:val="28"/>
          <w:lang w:eastAsia="ru-RU"/>
        </w:rPr>
        <w:t xml:space="preserve">ППО ВЧДР Иланская                 </w:t>
      </w:r>
      <w:r>
        <w:rPr>
          <w:rFonts w:eastAsia="Times New Roman"/>
          <w:sz w:val="28"/>
          <w:szCs w:val="28"/>
          <w:u w:val="single"/>
          <w:lang w:eastAsia="ru-RU"/>
        </w:rPr>
        <w:t xml:space="preserve">                             </w:t>
      </w:r>
      <w:r>
        <w:rPr>
          <w:rFonts w:eastAsia="Times New Roman"/>
          <w:sz w:val="28"/>
          <w:szCs w:val="28"/>
          <w:lang w:eastAsia="ru-RU"/>
        </w:rPr>
        <w:t xml:space="preserve">            Е.А.Топоркова</w:t>
      </w:r>
    </w:p>
    <w:p>
      <w:pPr>
        <w:autoSpaceDE w:val="0"/>
        <w:autoSpaceDN w:val="0"/>
        <w:adjustRightInd w:val="0"/>
        <w:spacing w:after="0" w:line="240" w:lineRule="auto"/>
        <w:rPr>
          <w:rFonts w:ascii="Times New Roman" w:hAnsi="Times New Roman" w:eastAsia="Times New Roman"/>
          <w:sz w:val="28"/>
          <w:szCs w:val="28"/>
          <w:lang w:eastAsia="ru-RU"/>
        </w:rPr>
      </w:pPr>
    </w:p>
    <w:p>
      <w:pPr>
        <w:widowControl w:val="0"/>
        <w:tabs>
          <w:tab w:val="left" w:pos="2268"/>
        </w:tabs>
        <w:autoSpaceDE w:val="0"/>
        <w:autoSpaceDN w:val="0"/>
        <w:adjustRightInd w:val="0"/>
        <w:spacing w:after="0" w:line="240" w:lineRule="auto"/>
        <w:jc w:val="both"/>
        <w:rPr>
          <w:rFonts w:ascii="Times New Roman" w:hAnsi="Times New Roman"/>
          <w:b/>
          <w:color w:val="000000"/>
          <w:sz w:val="28"/>
          <w:szCs w:val="28"/>
        </w:rPr>
      </w:pPr>
    </w:p>
    <w:p/>
    <w:p/>
    <w:p/>
    <w:p/>
    <w:p/>
    <w:p/>
    <w:p/>
    <w:p/>
    <w:p/>
    <w:p>
      <w:pPr>
        <w:shd w:val="clear" w:color="auto" w:fill="FFFFFF"/>
        <w:jc w:val="center"/>
        <w:rPr>
          <w:b/>
          <w:spacing w:val="-1"/>
          <w:sz w:val="24"/>
          <w:szCs w:val="24"/>
        </w:rPr>
      </w:pPr>
      <w:r>
        <w:rPr>
          <w:b/>
          <w:spacing w:val="-1"/>
          <w:sz w:val="24"/>
          <w:szCs w:val="24"/>
        </w:rPr>
        <w:t>ППО ВЧДР Иланская</w:t>
      </w:r>
    </w:p>
    <w:p>
      <w:pPr>
        <w:pBdr>
          <w:top w:val="single" w:color="auto" w:sz="4" w:space="0"/>
        </w:pBdr>
        <w:shd w:val="clear" w:color="auto" w:fill="FFFFFF"/>
        <w:ind w:left="10"/>
        <w:jc w:val="center"/>
      </w:pPr>
      <w:r>
        <w:rPr>
          <w:spacing w:val="-1"/>
          <w:sz w:val="16"/>
          <w:szCs w:val="16"/>
        </w:rPr>
        <w:t xml:space="preserve"> (наименование предприятия)</w:t>
      </w:r>
    </w:p>
    <w:p>
      <w:pPr>
        <w:shd w:val="clear" w:color="auto" w:fill="FFFFFF"/>
        <w:spacing w:before="100" w:beforeAutospacing="1"/>
        <w:ind w:left="11" w:right="6475"/>
        <w:rPr>
          <w:spacing w:val="-6"/>
          <w:sz w:val="24"/>
          <w:szCs w:val="24"/>
        </w:rPr>
      </w:pPr>
      <w:r>
        <w:rPr>
          <w:spacing w:val="-6"/>
          <w:sz w:val="24"/>
          <w:szCs w:val="24"/>
        </w:rPr>
        <w:t xml:space="preserve">Утверждено:                    Председатель ППО </w:t>
      </w:r>
    </w:p>
    <w:p>
      <w:pPr>
        <w:shd w:val="clear" w:color="auto" w:fill="FFFFFF"/>
        <w:spacing w:before="100" w:beforeAutospacing="1"/>
        <w:ind w:left="11" w:right="6475"/>
      </w:pPr>
      <w:r>
        <w:rPr>
          <w:spacing w:val="-6"/>
          <w:sz w:val="24"/>
          <w:szCs w:val="24"/>
        </w:rPr>
        <w:t>____________ Топоркова Е.А.</w:t>
      </w:r>
    </w:p>
    <w:p>
      <w:pPr>
        <w:shd w:val="clear" w:color="auto" w:fill="FFFFFF"/>
        <w:tabs>
          <w:tab w:val="left" w:leader="underscore" w:pos="451"/>
          <w:tab w:val="left" w:leader="underscore" w:pos="1637"/>
          <w:tab w:val="left" w:leader="underscore" w:pos="2117"/>
        </w:tabs>
        <w:spacing w:before="264"/>
        <w:ind w:left="14"/>
        <w:rPr>
          <w:u w:val="single"/>
        </w:rPr>
      </w:pPr>
      <w:r>
        <w:rPr>
          <w:sz w:val="24"/>
          <w:szCs w:val="24"/>
          <w:u w:val="single"/>
        </w:rPr>
        <w:t>18 февраля 202</w:t>
      </w:r>
      <w:r>
        <w:rPr>
          <w:rFonts w:hint="default"/>
          <w:sz w:val="24"/>
          <w:szCs w:val="24"/>
          <w:u w:val="single"/>
          <w:lang w:val="ru-RU"/>
        </w:rPr>
        <w:t>4</w:t>
      </w:r>
      <w:r>
        <w:rPr>
          <w:spacing w:val="-7"/>
          <w:sz w:val="24"/>
          <w:szCs w:val="24"/>
          <w:u w:val="single"/>
        </w:rPr>
        <w:t xml:space="preserve"> </w:t>
      </w:r>
      <w:r>
        <w:rPr>
          <w:spacing w:val="-12"/>
          <w:sz w:val="24"/>
          <w:szCs w:val="24"/>
          <w:u w:val="single"/>
        </w:rPr>
        <w:t>года</w:t>
      </w:r>
    </w:p>
    <w:p>
      <w:pPr>
        <w:shd w:val="clear" w:color="auto" w:fill="FFFFFF"/>
        <w:tabs>
          <w:tab w:val="left" w:leader="underscore" w:pos="1248"/>
        </w:tabs>
        <w:spacing w:before="542"/>
        <w:ind w:left="14"/>
        <w:jc w:val="center"/>
      </w:pPr>
      <w:r>
        <w:rPr>
          <w:spacing w:val="-6"/>
          <w:sz w:val="24"/>
          <w:szCs w:val="24"/>
        </w:rPr>
        <w:t>АКТ №  1</w:t>
      </w:r>
    </w:p>
    <w:p>
      <w:pPr>
        <w:shd w:val="clear" w:color="auto" w:fill="FFFFFF"/>
        <w:jc w:val="center"/>
      </w:pPr>
      <w:r>
        <w:rPr>
          <w:spacing w:val="-2"/>
          <w:sz w:val="24"/>
          <w:szCs w:val="24"/>
        </w:rPr>
        <w:t>на списание расходов</w:t>
      </w:r>
    </w:p>
    <w:p>
      <w:pPr>
        <w:shd w:val="clear" w:color="auto" w:fill="FFFFFF"/>
        <w:tabs>
          <w:tab w:val="left" w:leader="underscore" w:pos="1517"/>
          <w:tab w:val="left" w:pos="3845"/>
          <w:tab w:val="left" w:leader="underscore" w:pos="4315"/>
          <w:tab w:val="left" w:leader="underscore" w:pos="5261"/>
          <w:tab w:val="left" w:leader="underscore" w:pos="5736"/>
        </w:tabs>
        <w:spacing w:before="269"/>
      </w:pPr>
      <w:r>
        <w:rPr>
          <w:sz w:val="24"/>
          <w:szCs w:val="24"/>
          <w:u w:val="single"/>
        </w:rPr>
        <w:t>г. Красноярск</w:t>
      </w:r>
      <w:r>
        <w:rPr>
          <w:sz w:val="24"/>
          <w:szCs w:val="24"/>
        </w:rPr>
        <w:t xml:space="preserve">                                            18 февраля 202</w:t>
      </w:r>
      <w:r>
        <w:rPr>
          <w:rFonts w:hint="default"/>
          <w:sz w:val="24"/>
          <w:szCs w:val="24"/>
          <w:lang w:val="ru-RU"/>
        </w:rPr>
        <w:t>4</w:t>
      </w:r>
      <w:r>
        <w:rPr>
          <w:spacing w:val="-7"/>
          <w:sz w:val="24"/>
          <w:szCs w:val="24"/>
        </w:rPr>
        <w:t xml:space="preserve"> </w:t>
      </w:r>
      <w:r>
        <w:rPr>
          <w:spacing w:val="-12"/>
          <w:sz w:val="24"/>
          <w:szCs w:val="24"/>
        </w:rPr>
        <w:t>года</w:t>
      </w:r>
    </w:p>
    <w:p>
      <w:pPr>
        <w:shd w:val="clear" w:color="auto" w:fill="FFFFFF"/>
      </w:pPr>
      <w:r>
        <w:rPr>
          <w:spacing w:val="-3"/>
          <w:sz w:val="16"/>
          <w:szCs w:val="16"/>
        </w:rPr>
        <w:t>(место составления)</w:t>
      </w:r>
    </w:p>
    <w:p>
      <w:pPr>
        <w:spacing w:line="360" w:lineRule="auto"/>
        <w:jc w:val="both"/>
        <w:rPr>
          <w:spacing w:val="-4"/>
          <w:sz w:val="24"/>
          <w:szCs w:val="24"/>
          <w:u w:val="single"/>
        </w:rPr>
      </w:pPr>
      <w:r>
        <w:rPr>
          <w:spacing w:val="-2"/>
          <w:sz w:val="24"/>
          <w:szCs w:val="24"/>
        </w:rPr>
        <w:t xml:space="preserve">Комиссия в составе Председателя </w:t>
      </w:r>
      <w:r>
        <w:rPr>
          <w:sz w:val="24"/>
          <w:szCs w:val="24"/>
        </w:rPr>
        <w:t>Разманова А.Б.</w:t>
      </w:r>
      <w:r>
        <w:rPr>
          <w:spacing w:val="-2"/>
          <w:sz w:val="24"/>
          <w:szCs w:val="24"/>
        </w:rPr>
        <w:t>, членов комиссии:</w:t>
      </w:r>
      <w:r>
        <w:rPr>
          <w:sz w:val="24"/>
          <w:szCs w:val="24"/>
        </w:rPr>
        <w:t xml:space="preserve"> Ледовских В.В., Кашиной Е.М., </w:t>
      </w:r>
      <w:r>
        <w:rPr>
          <w:spacing w:val="-6"/>
          <w:sz w:val="24"/>
          <w:szCs w:val="24"/>
        </w:rPr>
        <w:t xml:space="preserve">выбранная отчетно-выборным собранием ППО 12.04.2020 года </w:t>
      </w:r>
      <w:r>
        <w:rPr>
          <w:spacing w:val="-2"/>
          <w:sz w:val="24"/>
          <w:szCs w:val="24"/>
        </w:rPr>
        <w:t xml:space="preserve">составила настоящий акт в том, что </w:t>
      </w:r>
      <w:r>
        <w:rPr>
          <w:spacing w:val="-5"/>
          <w:sz w:val="24"/>
          <w:szCs w:val="24"/>
        </w:rPr>
        <w:t xml:space="preserve">на  проведение  культурно-массового  мероприятия </w:t>
      </w:r>
      <w:r>
        <w:rPr>
          <w:spacing w:val="-4"/>
          <w:sz w:val="24"/>
          <w:szCs w:val="24"/>
        </w:rPr>
        <w:t xml:space="preserve">было израсходовано 7 250 (семь тысяч двести пятьдесят руб.) 60 коп. </w:t>
      </w:r>
      <w:r>
        <w:rPr>
          <w:spacing w:val="-4"/>
          <w:sz w:val="24"/>
          <w:szCs w:val="24"/>
          <w:u w:val="single"/>
        </w:rPr>
        <w:t xml:space="preserve"> </w:t>
      </w:r>
    </w:p>
    <w:p>
      <w:pPr>
        <w:shd w:val="clear" w:color="auto" w:fill="FFFFFF"/>
        <w:tabs>
          <w:tab w:val="left" w:leader="underscore" w:pos="9432"/>
        </w:tabs>
        <w:spacing w:line="542" w:lineRule="exact"/>
        <w:ind w:left="14"/>
        <w:jc w:val="both"/>
        <w:rPr>
          <w:spacing w:val="-4"/>
          <w:sz w:val="24"/>
          <w:szCs w:val="24"/>
          <w:u w:val="single"/>
        </w:rPr>
      </w:pPr>
      <w:r>
        <w:rPr>
          <w:spacing w:val="-4"/>
          <w:sz w:val="24"/>
          <w:szCs w:val="24"/>
        </w:rPr>
        <w:t>на приобретение   п</w:t>
      </w:r>
      <w:r>
        <w:rPr>
          <w:spacing w:val="-4"/>
          <w:sz w:val="24"/>
          <w:szCs w:val="24"/>
          <w:u w:val="single"/>
        </w:rPr>
        <w:t>родуктов питания и хоз.товаров, которые использованы на праздничном чаепитии, посвященному Дню Защитника Отечества.</w:t>
      </w:r>
    </w:p>
    <w:p>
      <w:pPr>
        <w:shd w:val="clear" w:color="auto" w:fill="FFFFFF"/>
        <w:tabs>
          <w:tab w:val="left" w:leader="underscore" w:pos="9422"/>
        </w:tabs>
        <w:spacing w:before="269" w:line="360" w:lineRule="auto"/>
      </w:pPr>
      <w:r>
        <w:rPr>
          <w:spacing w:val="-4"/>
          <w:sz w:val="24"/>
          <w:szCs w:val="24"/>
        </w:rPr>
        <w:t>Приложенные документы, подтверждающие расходы: кассовые чеки.</w:t>
      </w:r>
    </w:p>
    <w:p>
      <w:pPr>
        <w:shd w:val="clear" w:color="auto" w:fill="FFFFFF"/>
        <w:tabs>
          <w:tab w:val="left" w:pos="7584"/>
          <w:tab w:val="left" w:leader="underscore" w:pos="9480"/>
        </w:tabs>
        <w:spacing w:line="480" w:lineRule="auto"/>
        <w:rPr>
          <w:sz w:val="24"/>
          <w:szCs w:val="24"/>
        </w:rPr>
      </w:pPr>
      <w:r>
        <w:rPr>
          <w:spacing w:val="-6"/>
          <w:sz w:val="24"/>
          <w:szCs w:val="24"/>
        </w:rPr>
        <w:t>Председатель комиссии:                                                                                           _________________ Разманов А.Б.</w:t>
      </w:r>
    </w:p>
    <w:p>
      <w:pPr>
        <w:shd w:val="clear" w:color="auto" w:fill="FFFFFF"/>
        <w:tabs>
          <w:tab w:val="left" w:pos="7584"/>
          <w:tab w:val="left" w:leader="underscore" w:pos="9480"/>
        </w:tabs>
        <w:spacing w:line="480" w:lineRule="auto"/>
        <w:rPr>
          <w:spacing w:val="-6"/>
          <w:sz w:val="24"/>
          <w:szCs w:val="24"/>
        </w:rPr>
      </w:pPr>
      <w:r>
        <w:rPr>
          <w:spacing w:val="-6"/>
          <w:sz w:val="24"/>
          <w:szCs w:val="24"/>
        </w:rPr>
        <w:t>Члены комиссии:                                                                                                         _________________ Ледовских В.В.</w:t>
      </w:r>
    </w:p>
    <w:p>
      <w:pPr>
        <w:shd w:val="clear" w:color="auto" w:fill="FFFFFF"/>
        <w:tabs>
          <w:tab w:val="left" w:pos="7584"/>
          <w:tab w:val="left" w:leader="underscore" w:pos="9480"/>
        </w:tabs>
        <w:spacing w:line="480" w:lineRule="auto"/>
        <w:rPr>
          <w:spacing w:val="-6"/>
          <w:sz w:val="24"/>
          <w:szCs w:val="24"/>
        </w:rPr>
      </w:pPr>
    </w:p>
    <w:p>
      <w:pPr>
        <w:shd w:val="clear" w:color="auto" w:fill="FFFFFF"/>
        <w:tabs>
          <w:tab w:val="left" w:pos="7584"/>
          <w:tab w:val="left" w:leader="underscore" w:pos="9480"/>
        </w:tabs>
        <w:spacing w:line="480" w:lineRule="auto"/>
        <w:rPr>
          <w:spacing w:val="-6"/>
          <w:sz w:val="24"/>
          <w:szCs w:val="24"/>
        </w:rPr>
      </w:pPr>
      <w:r>
        <w:rPr>
          <w:spacing w:val="-6"/>
          <w:sz w:val="24"/>
          <w:szCs w:val="24"/>
        </w:rPr>
        <w:t xml:space="preserve">                                                                                                                                             _________________ Кашина Е.М.</w:t>
      </w:r>
    </w:p>
    <w:p>
      <w:pPr>
        <w:shd w:val="clear" w:color="auto" w:fill="FFFFFF"/>
        <w:tabs>
          <w:tab w:val="left" w:pos="7584"/>
          <w:tab w:val="left" w:leader="underscore" w:pos="9480"/>
        </w:tabs>
        <w:spacing w:line="480" w:lineRule="auto"/>
        <w:rPr>
          <w:spacing w:val="-6"/>
          <w:sz w:val="24"/>
          <w:szCs w:val="24"/>
        </w:rPr>
      </w:pPr>
      <w:r>
        <w:rPr>
          <w:spacing w:val="-6"/>
          <w:sz w:val="24"/>
          <w:szCs w:val="24"/>
        </w:rPr>
        <w:t xml:space="preserve">                                                                                                         </w:t>
      </w:r>
    </w:p>
    <w:p>
      <w:pPr>
        <w:shd w:val="clear" w:color="auto" w:fill="FFFFFF"/>
        <w:tabs>
          <w:tab w:val="left" w:pos="7584"/>
          <w:tab w:val="left" w:leader="underscore" w:pos="9480"/>
        </w:tabs>
        <w:spacing w:line="480" w:lineRule="auto"/>
        <w:rPr>
          <w:sz w:val="24"/>
          <w:szCs w:val="24"/>
        </w:rPr>
      </w:pPr>
      <w:r>
        <w:rPr>
          <w:spacing w:val="-6"/>
          <w:sz w:val="24"/>
          <w:szCs w:val="24"/>
        </w:rPr>
        <w:t xml:space="preserve">                                                                                                        </w:t>
      </w:r>
      <w:r>
        <w:rPr>
          <w:sz w:val="24"/>
          <w:szCs w:val="24"/>
        </w:rPr>
        <w:t xml:space="preserve">                                                                                             </w:t>
      </w:r>
    </w:p>
    <w:p>
      <w:pPr>
        <w:tabs>
          <w:tab w:val="left" w:pos="5685"/>
        </w:tabs>
        <w:rPr>
          <w:rFonts w:ascii="Times New Roman" w:hAnsi="Times New Roman"/>
          <w:sz w:val="28"/>
          <w:szCs w:val="28"/>
        </w:rPr>
      </w:pPr>
    </w:p>
    <w:p>
      <w:pPr>
        <w:tabs>
          <w:tab w:val="left" w:pos="5685"/>
        </w:tabs>
        <w:rPr>
          <w:rFonts w:ascii="Times New Roman" w:hAnsi="Times New Roman"/>
          <w:sz w:val="28"/>
          <w:szCs w:val="28"/>
          <w:lang w:val="en-US"/>
        </w:rPr>
      </w:pPr>
    </w:p>
    <w:tbl>
      <w:tblPr>
        <w:tblStyle w:val="3"/>
        <w:tblW w:w="13044" w:type="dxa"/>
        <w:tblInd w:w="28" w:type="dxa"/>
        <w:tblLayout w:type="fixed"/>
        <w:tblCellMar>
          <w:top w:w="0" w:type="dxa"/>
          <w:left w:w="28" w:type="dxa"/>
          <w:bottom w:w="0" w:type="dxa"/>
          <w:right w:w="28" w:type="dxa"/>
        </w:tblCellMar>
      </w:tblPr>
      <w:tblGrid>
        <w:gridCol w:w="10351"/>
        <w:gridCol w:w="1049"/>
        <w:gridCol w:w="1644"/>
      </w:tblGrid>
      <w:tr>
        <w:tblPrEx>
          <w:tblCellMar>
            <w:top w:w="0" w:type="dxa"/>
            <w:left w:w="28" w:type="dxa"/>
            <w:bottom w:w="0" w:type="dxa"/>
            <w:right w:w="28" w:type="dxa"/>
          </w:tblCellMar>
        </w:tblPrEx>
        <w:trPr>
          <w:cantSplit/>
        </w:trPr>
        <w:tc>
          <w:tcPr>
            <w:tcW w:w="10348" w:type="dxa"/>
            <w:tcBorders>
              <w:top w:val="nil"/>
              <w:left w:val="nil"/>
              <w:bottom w:val="single" w:color="auto" w:sz="4" w:space="0"/>
              <w:right w:val="nil"/>
            </w:tcBorders>
            <w:vAlign w:val="bottom"/>
          </w:tcPr>
          <w:p>
            <w:pPr>
              <w:jc w:val="center"/>
              <w:rPr>
                <w:i/>
              </w:rPr>
            </w:pPr>
            <w:r>
              <w:rPr>
                <w:i/>
              </w:rPr>
              <w:t>ППО ВЧДр Иланская</w:t>
            </w:r>
          </w:p>
        </w:tc>
        <w:tc>
          <w:tcPr>
            <w:tcW w:w="1049" w:type="dxa"/>
            <w:vAlign w:val="bottom"/>
          </w:tcPr>
          <w:p>
            <w:pPr>
              <w:jc w:val="center"/>
              <w:rPr>
                <w:sz w:val="20"/>
                <w:szCs w:val="20"/>
              </w:rPr>
            </w:pPr>
          </w:p>
        </w:tc>
        <w:tc>
          <w:tcPr>
            <w:tcW w:w="1644" w:type="dxa"/>
            <w:vAlign w:val="bottom"/>
          </w:tcPr>
          <w:p>
            <w:pPr>
              <w:jc w:val="center"/>
              <w:rPr>
                <w:i/>
              </w:rPr>
            </w:pPr>
          </w:p>
        </w:tc>
      </w:tr>
    </w:tbl>
    <w:p>
      <w:pPr>
        <w:jc w:val="center"/>
        <w:rPr>
          <w:sz w:val="16"/>
          <w:szCs w:val="16"/>
        </w:rPr>
      </w:pPr>
      <w:r>
        <w:rPr>
          <w:sz w:val="16"/>
          <w:szCs w:val="16"/>
        </w:rPr>
        <w:t>(наименование организации)</w:t>
      </w:r>
    </w:p>
    <w:tbl>
      <w:tblPr>
        <w:tblStyle w:val="3"/>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98" w:type="dxa"/>
            <w:tcBorders>
              <w:top w:val="nil"/>
              <w:left w:val="nil"/>
              <w:bottom w:val="nil"/>
              <w:right w:val="nil"/>
            </w:tcBorders>
          </w:tcPr>
          <w:p>
            <w:pPr>
              <w:jc w:val="right"/>
              <w:rPr>
                <w:sz w:val="20"/>
                <w:szCs w:val="20"/>
              </w:rPr>
            </w:pPr>
          </w:p>
        </w:tc>
      </w:tr>
    </w:tbl>
    <w:p>
      <w:pPr>
        <w:ind w:left="3540"/>
        <w:rPr>
          <w:b/>
          <w:bCs/>
          <w:sz w:val="24"/>
          <w:szCs w:val="24"/>
        </w:rPr>
      </w:pPr>
      <w:r>
        <w:rPr>
          <w:b/>
          <w:bCs/>
        </w:rPr>
        <w:t xml:space="preserve">                   СПИСОК</w:t>
      </w:r>
    </w:p>
    <w:p>
      <w:pPr>
        <w:ind w:left="3540"/>
        <w:rPr>
          <w:b/>
          <w:bCs/>
        </w:rPr>
      </w:pPr>
      <w:r>
        <w:rPr>
          <w:b/>
          <w:bCs/>
        </w:rPr>
        <w:t xml:space="preserve"> участников мероприятия</w:t>
      </w:r>
    </w:p>
    <w:p>
      <w:pPr>
        <w:ind w:left="3540"/>
        <w:rPr>
          <w:b/>
          <w:bCs/>
        </w:rPr>
      </w:pPr>
    </w:p>
    <w:tbl>
      <w:tblPr>
        <w:tblStyle w:val="3"/>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top w:val="nil"/>
              <w:left w:val="nil"/>
              <w:bottom w:val="nil"/>
              <w:right w:val="nil"/>
            </w:tcBorders>
          </w:tcPr>
          <w:p>
            <w:pPr>
              <w:jc w:val="center"/>
              <w:rPr>
                <w:i/>
                <w:sz w:val="24"/>
                <w:szCs w:val="24"/>
              </w:rPr>
            </w:pPr>
            <w:r>
              <w:rPr>
                <w:i/>
              </w:rPr>
              <w:t>Культурно-массовое мероприятие, посвященное Дню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top w:val="single" w:color="auto" w:sz="4" w:space="0"/>
              <w:left w:val="nil"/>
              <w:bottom w:val="nil"/>
              <w:right w:val="nil"/>
            </w:tcBorders>
          </w:tcPr>
          <w:p>
            <w:pPr>
              <w:jc w:val="center"/>
              <w:rPr>
                <w:sz w:val="24"/>
                <w:szCs w:val="24"/>
              </w:rPr>
            </w:pPr>
            <w:r>
              <w:rPr>
                <w:sz w:val="16"/>
                <w:szCs w:val="16"/>
              </w:rPr>
              <w:t>(цель приобретения)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5" w:hRule="atLeast"/>
        </w:trPr>
        <w:tc>
          <w:tcPr>
            <w:tcW w:w="10206" w:type="dxa"/>
            <w:tcBorders>
              <w:top w:val="nil"/>
              <w:left w:val="nil"/>
              <w:bottom w:val="single" w:color="auto" w:sz="4" w:space="0"/>
              <w:right w:val="nil"/>
            </w:tcBorders>
          </w:tcPr>
          <w:p>
            <w:pPr>
              <w:pStyle w:val="7"/>
              <w:tabs>
                <w:tab w:val="left" w:pos="708"/>
              </w:tabs>
              <w:jc w:val="center"/>
              <w:rPr>
                <w:i/>
                <w:sz w:val="24"/>
                <w:szCs w:val="24"/>
              </w:rPr>
            </w:pPr>
            <w:r>
              <w:rPr>
                <w:i/>
                <w:sz w:val="24"/>
                <w:szCs w:val="24"/>
              </w:rPr>
              <w:t>Продукты, хоз.товары на сумму 7 250,60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0206" w:type="dxa"/>
            <w:tcBorders>
              <w:top w:val="nil"/>
              <w:left w:val="nil"/>
              <w:bottom w:val="nil"/>
              <w:right w:val="nil"/>
            </w:tcBorders>
          </w:tcPr>
          <w:p>
            <w:pPr>
              <w:jc w:val="center"/>
              <w:rPr>
                <w:sz w:val="24"/>
                <w:szCs w:val="24"/>
              </w:rPr>
            </w:pPr>
            <w:r>
              <w:rPr>
                <w:sz w:val="16"/>
                <w:szCs w:val="16"/>
              </w:rPr>
              <w:t>(контрагент, вид расходов, сумма. – указать)</w:t>
            </w:r>
          </w:p>
        </w:tc>
      </w:tr>
    </w:tbl>
    <w:p>
      <w:pPr>
        <w:autoSpaceDE w:val="0"/>
        <w:autoSpaceDN w:val="0"/>
        <w:adjustRightInd w:val="0"/>
        <w:jc w:val="center"/>
        <w:rPr>
          <w:bCs/>
          <w:i/>
        </w:rPr>
      </w:pPr>
    </w:p>
    <w:tbl>
      <w:tblPr>
        <w:tblStyle w:val="3"/>
        <w:tblW w:w="7656" w:type="dxa"/>
        <w:tblInd w:w="70" w:type="dxa"/>
        <w:tblLayout w:type="fixed"/>
        <w:tblCellMar>
          <w:top w:w="0" w:type="dxa"/>
          <w:left w:w="70" w:type="dxa"/>
          <w:bottom w:w="0" w:type="dxa"/>
          <w:right w:w="70" w:type="dxa"/>
        </w:tblCellMar>
      </w:tblPr>
      <w:tblGrid>
        <w:gridCol w:w="1276"/>
        <w:gridCol w:w="1354"/>
        <w:gridCol w:w="142"/>
        <w:gridCol w:w="1702"/>
        <w:gridCol w:w="142"/>
        <w:gridCol w:w="2836"/>
        <w:gridCol w:w="204"/>
      </w:tblGrid>
      <w:tr>
        <w:tblPrEx>
          <w:tblCellMar>
            <w:top w:w="0" w:type="dxa"/>
            <w:left w:w="70" w:type="dxa"/>
            <w:bottom w:w="0" w:type="dxa"/>
            <w:right w:w="70" w:type="dxa"/>
          </w:tblCellMar>
        </w:tblPrEx>
        <w:trPr>
          <w:cantSplit/>
          <w:trHeight w:val="65" w:hRule="atLeast"/>
        </w:trPr>
        <w:tc>
          <w:tcPr>
            <w:tcW w:w="1276" w:type="dxa"/>
            <w:tcBorders>
              <w:top w:val="single" w:color="auto" w:sz="6" w:space="0"/>
              <w:left w:val="single" w:color="auto" w:sz="6" w:space="0"/>
              <w:bottom w:val="nil"/>
              <w:right w:val="single" w:color="auto" w:sz="4" w:space="0"/>
            </w:tcBorders>
          </w:tcPr>
          <w:p>
            <w:pPr>
              <w:pStyle w:val="15"/>
              <w:jc w:val="center"/>
              <w:rPr>
                <w:rFonts w:ascii="Times New Roman" w:hAnsi="Times New Roman" w:cs="Times New Roman"/>
                <w:b/>
                <w:bCs/>
                <w:sz w:val="22"/>
                <w:szCs w:val="22"/>
                <w:highlight w:val="yellow"/>
              </w:rPr>
            </w:pPr>
          </w:p>
        </w:tc>
        <w:tc>
          <w:tcPr>
            <w:tcW w:w="6380" w:type="dxa"/>
            <w:gridSpan w:val="6"/>
            <w:vMerge w:val="restart"/>
            <w:tcBorders>
              <w:top w:val="single" w:color="auto" w:sz="6" w:space="0"/>
              <w:left w:val="single" w:color="auto" w:sz="6" w:space="0"/>
              <w:bottom w:val="single" w:color="auto" w:sz="6" w:space="0"/>
              <w:right w:val="single" w:color="auto" w:sz="4" w:space="0"/>
            </w:tcBorders>
            <w:vAlign w:val="center"/>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Ф.И.О</w:t>
            </w:r>
          </w:p>
        </w:tc>
      </w:tr>
      <w:tr>
        <w:tblPrEx>
          <w:tblCellMar>
            <w:top w:w="0" w:type="dxa"/>
            <w:left w:w="70" w:type="dxa"/>
            <w:bottom w:w="0" w:type="dxa"/>
            <w:right w:w="70" w:type="dxa"/>
          </w:tblCellMar>
        </w:tblPrEx>
        <w:trPr>
          <w:cantSplit/>
          <w:trHeight w:val="263" w:hRule="atLeast"/>
        </w:trPr>
        <w:tc>
          <w:tcPr>
            <w:tcW w:w="1276" w:type="dxa"/>
            <w:tcBorders>
              <w:top w:val="nil"/>
              <w:left w:val="single" w:color="auto" w:sz="6" w:space="0"/>
              <w:bottom w:val="single" w:color="auto" w:sz="6" w:space="0"/>
              <w:right w:val="single" w:color="auto" w:sz="4" w:space="0"/>
            </w:tcBorders>
            <w:vAlign w:val="center"/>
          </w:tcPr>
          <w:p>
            <w:pPr>
              <w:pStyle w:val="15"/>
              <w:jc w:val="center"/>
              <w:rPr>
                <w:rFonts w:ascii="Times New Roman" w:hAnsi="Times New Roman" w:cs="Times New Roman"/>
                <w:b/>
                <w:bCs/>
                <w:sz w:val="22"/>
                <w:szCs w:val="22"/>
              </w:rPr>
            </w:pPr>
            <w:r>
              <w:rPr>
                <w:rFonts w:ascii="Times New Roman" w:hAnsi="Times New Roman" w:cs="Times New Roman"/>
                <w:b/>
                <w:bCs/>
                <w:sz w:val="22"/>
                <w:szCs w:val="22"/>
              </w:rPr>
              <w:t>№ п/п</w:t>
            </w:r>
          </w:p>
        </w:tc>
        <w:tc>
          <w:tcPr>
            <w:tcW w:w="6380" w:type="dxa"/>
            <w:gridSpan w:val="6"/>
            <w:vMerge w:val="continue"/>
            <w:tcBorders>
              <w:top w:val="single" w:color="auto" w:sz="6" w:space="0"/>
              <w:left w:val="single" w:color="auto" w:sz="6" w:space="0"/>
              <w:bottom w:val="single" w:color="auto" w:sz="6" w:space="0"/>
              <w:right w:val="single" w:color="auto" w:sz="4" w:space="0"/>
            </w:tcBorders>
            <w:vAlign w:val="center"/>
          </w:tcPr>
          <w:p>
            <w:pPr>
              <w:rPr>
                <w:b/>
                <w:bCs/>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37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70" w:type="dxa"/>
            <w:bottom w:w="0" w:type="dxa"/>
            <w:right w:w="70" w:type="dxa"/>
          </w:tblCellMar>
        </w:tblPrEx>
        <w:trPr>
          <w:cantSplit/>
          <w:trHeight w:val="262" w:hRule="atLeast"/>
        </w:trPr>
        <w:tc>
          <w:tcPr>
            <w:tcW w:w="1276" w:type="dxa"/>
            <w:tcBorders>
              <w:top w:val="single" w:color="auto" w:sz="6" w:space="0"/>
              <w:left w:val="single" w:color="auto" w:sz="6" w:space="0"/>
              <w:bottom w:val="single" w:color="auto" w:sz="6" w:space="0"/>
              <w:right w:val="single" w:color="auto" w:sz="6" w:space="0"/>
            </w:tcBorders>
          </w:tcPr>
          <w:p>
            <w:pPr>
              <w:pStyle w:val="15"/>
              <w:spacing w:line="36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6380" w:type="dxa"/>
            <w:gridSpan w:val="6"/>
            <w:tcBorders>
              <w:top w:val="single" w:color="auto" w:sz="6" w:space="0"/>
              <w:left w:val="single" w:color="auto" w:sz="6" w:space="0"/>
              <w:bottom w:val="single" w:color="auto" w:sz="6" w:space="0"/>
              <w:right w:val="single" w:color="auto" w:sz="6" w:space="0"/>
            </w:tcBorders>
          </w:tcPr>
          <w:p>
            <w:pPr>
              <w:pStyle w:val="15"/>
              <w:spacing w:line="360" w:lineRule="auto"/>
              <w:rPr>
                <w:rFonts w:ascii="Times New Roman" w:hAnsi="Times New Roman" w:cs="Times New Roman"/>
                <w:bCs/>
                <w:sz w:val="24"/>
                <w:szCs w:val="24"/>
              </w:rPr>
            </w:pPr>
          </w:p>
        </w:tc>
      </w:tr>
      <w:tr>
        <w:tblPrEx>
          <w:tblCellMar>
            <w:top w:w="0" w:type="dxa"/>
            <w:left w:w="28" w:type="dxa"/>
            <w:bottom w:w="0" w:type="dxa"/>
            <w:right w:w="28" w:type="dxa"/>
          </w:tblCellMar>
        </w:tblPrEx>
        <w:trPr>
          <w:gridAfter w:val="1"/>
          <w:wAfter w:w="204" w:type="dxa"/>
        </w:trPr>
        <w:tc>
          <w:tcPr>
            <w:tcW w:w="2630" w:type="dxa"/>
            <w:gridSpan w:val="2"/>
            <w:tcBorders>
              <w:top w:val="single" w:color="auto" w:sz="4" w:space="0"/>
              <w:left w:val="single" w:color="auto" w:sz="4" w:space="0"/>
              <w:bottom w:val="single" w:color="auto" w:sz="4" w:space="0"/>
              <w:right w:val="single" w:color="auto" w:sz="4" w:space="0"/>
            </w:tcBorders>
          </w:tcPr>
          <w:p>
            <w:pPr>
              <w:rPr>
                <w:bCs/>
                <w:sz w:val="20"/>
                <w:szCs w:val="20"/>
              </w:rPr>
            </w:pPr>
            <w:r>
              <w:rPr>
                <w:bCs/>
                <w:sz w:val="20"/>
                <w:szCs w:val="20"/>
              </w:rPr>
              <w:t xml:space="preserve">Председатель ППО </w:t>
            </w:r>
          </w:p>
        </w:tc>
        <w:tc>
          <w:tcPr>
            <w:tcW w:w="142" w:type="dxa"/>
            <w:tcBorders>
              <w:top w:val="single" w:color="auto" w:sz="4" w:space="0"/>
              <w:left w:val="single" w:color="auto" w:sz="4" w:space="0"/>
              <w:bottom w:val="single" w:color="auto" w:sz="4" w:space="0"/>
              <w:right w:val="single" w:color="auto" w:sz="4" w:space="0"/>
            </w:tcBorders>
            <w:vAlign w:val="bottom"/>
          </w:tcPr>
          <w:p>
            <w:pPr>
              <w:jc w:val="center"/>
              <w:rPr>
                <w:sz w:val="24"/>
                <w:szCs w:val="24"/>
              </w:rPr>
            </w:pPr>
          </w:p>
        </w:tc>
        <w:tc>
          <w:tcPr>
            <w:tcW w:w="1702" w:type="dxa"/>
            <w:tcBorders>
              <w:top w:val="single" w:color="auto" w:sz="4" w:space="0"/>
              <w:left w:val="single" w:color="auto" w:sz="4" w:space="0"/>
              <w:bottom w:val="single" w:color="auto" w:sz="4" w:space="0"/>
              <w:right w:val="single" w:color="auto" w:sz="4" w:space="0"/>
            </w:tcBorders>
            <w:vAlign w:val="bottom"/>
          </w:tcPr>
          <w:p>
            <w:pPr>
              <w:jc w:val="center"/>
              <w:rPr>
                <w:b/>
                <w:i/>
                <w:sz w:val="24"/>
                <w:szCs w:val="24"/>
              </w:rPr>
            </w:pPr>
          </w:p>
        </w:tc>
        <w:tc>
          <w:tcPr>
            <w:tcW w:w="142" w:type="dxa"/>
            <w:tcBorders>
              <w:top w:val="single" w:color="auto" w:sz="4" w:space="0"/>
              <w:left w:val="single" w:color="auto" w:sz="4" w:space="0"/>
              <w:bottom w:val="single" w:color="auto" w:sz="4" w:space="0"/>
              <w:right w:val="single" w:color="auto" w:sz="4" w:space="0"/>
            </w:tcBorders>
            <w:vAlign w:val="bottom"/>
          </w:tcPr>
          <w:p>
            <w:pPr>
              <w:jc w:val="center"/>
              <w:rPr>
                <w:sz w:val="24"/>
                <w:szCs w:val="24"/>
              </w:rPr>
            </w:pPr>
          </w:p>
        </w:tc>
        <w:tc>
          <w:tcPr>
            <w:tcW w:w="2836" w:type="dxa"/>
            <w:tcBorders>
              <w:top w:val="single" w:color="auto" w:sz="4" w:space="0"/>
              <w:left w:val="single" w:color="auto" w:sz="4" w:space="0"/>
              <w:bottom w:val="single" w:color="auto" w:sz="4" w:space="0"/>
              <w:right w:val="single" w:color="auto" w:sz="4" w:space="0"/>
            </w:tcBorders>
            <w:vAlign w:val="bottom"/>
          </w:tcPr>
          <w:p>
            <w:pPr>
              <w:jc w:val="center"/>
              <w:rPr>
                <w:i/>
                <w:sz w:val="24"/>
                <w:szCs w:val="24"/>
              </w:rPr>
            </w:pPr>
            <w:r>
              <w:rPr>
                <w:i/>
              </w:rPr>
              <w:t>Топоркова Е.А.</w:t>
            </w:r>
          </w:p>
        </w:tc>
      </w:tr>
    </w:tbl>
    <w:p>
      <w:pPr>
        <w:tabs>
          <w:tab w:val="left" w:pos="5685"/>
        </w:tabs>
        <w:rPr>
          <w:rFonts w:ascii="Times New Roman" w:hAnsi="Times New Roman"/>
          <w:sz w:val="28"/>
          <w:szCs w:val="28"/>
        </w:rPr>
      </w:pPr>
    </w:p>
    <w:p>
      <w:pPr>
        <w:shd w:val="clear" w:color="auto" w:fill="FFFFFF"/>
        <w:jc w:val="center"/>
        <w:rPr>
          <w:b/>
          <w:spacing w:val="-1"/>
          <w:sz w:val="24"/>
          <w:szCs w:val="24"/>
        </w:rPr>
      </w:pPr>
      <w:r>
        <w:rPr>
          <w:b/>
          <w:spacing w:val="-1"/>
          <w:sz w:val="24"/>
          <w:szCs w:val="24"/>
        </w:rPr>
        <w:t>ППО ВЧДР Иланская</w:t>
      </w:r>
    </w:p>
    <w:p>
      <w:pPr>
        <w:pBdr>
          <w:top w:val="single" w:color="auto" w:sz="4" w:space="0"/>
        </w:pBdr>
        <w:shd w:val="clear" w:color="auto" w:fill="FFFFFF"/>
        <w:ind w:left="10"/>
        <w:jc w:val="center"/>
      </w:pPr>
      <w:r>
        <w:rPr>
          <w:spacing w:val="-1"/>
          <w:sz w:val="16"/>
          <w:szCs w:val="16"/>
        </w:rPr>
        <w:t xml:space="preserve"> (наименование предприятия)</w:t>
      </w:r>
    </w:p>
    <w:p>
      <w:pPr>
        <w:shd w:val="clear" w:color="auto" w:fill="FFFFFF"/>
        <w:spacing w:before="100" w:beforeAutospacing="1"/>
        <w:ind w:left="11" w:right="6475"/>
        <w:rPr>
          <w:spacing w:val="-6"/>
          <w:sz w:val="24"/>
          <w:szCs w:val="24"/>
        </w:rPr>
      </w:pPr>
      <w:r>
        <w:rPr>
          <w:spacing w:val="-6"/>
          <w:sz w:val="24"/>
          <w:szCs w:val="24"/>
        </w:rPr>
        <w:t xml:space="preserve">Утверждено:                    Председатель ППО </w:t>
      </w:r>
    </w:p>
    <w:p>
      <w:pPr>
        <w:shd w:val="clear" w:color="auto" w:fill="FFFFFF"/>
        <w:spacing w:before="100" w:beforeAutospacing="1"/>
        <w:ind w:left="11" w:right="6475"/>
      </w:pPr>
      <w:r>
        <w:rPr>
          <w:spacing w:val="-6"/>
          <w:sz w:val="24"/>
          <w:szCs w:val="24"/>
        </w:rPr>
        <w:t>____________ Топоркова Е.А.</w:t>
      </w:r>
    </w:p>
    <w:p>
      <w:pPr>
        <w:shd w:val="clear" w:color="auto" w:fill="FFFFFF"/>
        <w:tabs>
          <w:tab w:val="left" w:leader="underscore" w:pos="451"/>
          <w:tab w:val="left" w:leader="underscore" w:pos="1637"/>
          <w:tab w:val="left" w:leader="underscore" w:pos="2117"/>
        </w:tabs>
        <w:spacing w:before="264"/>
        <w:ind w:left="14"/>
        <w:rPr>
          <w:u w:val="single"/>
        </w:rPr>
      </w:pPr>
      <w:r>
        <w:rPr>
          <w:sz w:val="24"/>
          <w:szCs w:val="24"/>
          <w:u w:val="single"/>
        </w:rPr>
        <w:t>18 февраля 202</w:t>
      </w:r>
      <w:r>
        <w:rPr>
          <w:rFonts w:hint="default"/>
          <w:sz w:val="24"/>
          <w:szCs w:val="24"/>
          <w:u w:val="single"/>
          <w:lang w:val="ru-RU"/>
        </w:rPr>
        <w:t>4</w:t>
      </w:r>
      <w:r>
        <w:rPr>
          <w:spacing w:val="-7"/>
          <w:sz w:val="24"/>
          <w:szCs w:val="24"/>
          <w:u w:val="single"/>
        </w:rPr>
        <w:t xml:space="preserve"> </w:t>
      </w:r>
      <w:r>
        <w:rPr>
          <w:spacing w:val="-12"/>
          <w:sz w:val="24"/>
          <w:szCs w:val="24"/>
          <w:u w:val="single"/>
        </w:rPr>
        <w:t>года</w:t>
      </w:r>
    </w:p>
    <w:p>
      <w:pPr>
        <w:shd w:val="clear" w:color="auto" w:fill="FFFFFF"/>
        <w:tabs>
          <w:tab w:val="left" w:leader="underscore" w:pos="1248"/>
        </w:tabs>
        <w:spacing w:before="542"/>
        <w:ind w:left="14"/>
        <w:jc w:val="center"/>
      </w:pPr>
      <w:r>
        <w:rPr>
          <w:spacing w:val="-6"/>
          <w:sz w:val="24"/>
          <w:szCs w:val="24"/>
        </w:rPr>
        <w:t>АКТ №  2</w:t>
      </w:r>
    </w:p>
    <w:p>
      <w:pPr>
        <w:shd w:val="clear" w:color="auto" w:fill="FFFFFF"/>
        <w:jc w:val="center"/>
      </w:pPr>
      <w:r>
        <w:rPr>
          <w:spacing w:val="-2"/>
          <w:sz w:val="24"/>
          <w:szCs w:val="24"/>
        </w:rPr>
        <w:t>на списание расходов</w:t>
      </w:r>
    </w:p>
    <w:p>
      <w:pPr>
        <w:shd w:val="clear" w:color="auto" w:fill="FFFFFF"/>
        <w:tabs>
          <w:tab w:val="left" w:leader="underscore" w:pos="1517"/>
          <w:tab w:val="left" w:pos="3845"/>
          <w:tab w:val="left" w:leader="underscore" w:pos="4315"/>
          <w:tab w:val="left" w:leader="underscore" w:pos="5261"/>
          <w:tab w:val="left" w:leader="underscore" w:pos="5736"/>
        </w:tabs>
        <w:spacing w:before="269"/>
      </w:pPr>
      <w:r>
        <w:rPr>
          <w:sz w:val="24"/>
          <w:szCs w:val="24"/>
          <w:u w:val="single"/>
        </w:rPr>
        <w:t>г. Красноярск</w:t>
      </w:r>
      <w:r>
        <w:rPr>
          <w:sz w:val="24"/>
          <w:szCs w:val="24"/>
        </w:rPr>
        <w:t xml:space="preserve">                                            18 февраля 202</w:t>
      </w:r>
      <w:r>
        <w:rPr>
          <w:rFonts w:hint="default"/>
          <w:sz w:val="24"/>
          <w:szCs w:val="24"/>
          <w:lang w:val="ru-RU"/>
        </w:rPr>
        <w:t>4</w:t>
      </w:r>
      <w:r>
        <w:rPr>
          <w:spacing w:val="-7"/>
          <w:sz w:val="24"/>
          <w:szCs w:val="24"/>
        </w:rPr>
        <w:t xml:space="preserve"> </w:t>
      </w:r>
      <w:r>
        <w:rPr>
          <w:spacing w:val="-12"/>
          <w:sz w:val="24"/>
          <w:szCs w:val="24"/>
        </w:rPr>
        <w:t>года</w:t>
      </w:r>
    </w:p>
    <w:p>
      <w:pPr>
        <w:shd w:val="clear" w:color="auto" w:fill="FFFFFF"/>
      </w:pPr>
      <w:r>
        <w:rPr>
          <w:spacing w:val="-3"/>
          <w:sz w:val="16"/>
          <w:szCs w:val="16"/>
        </w:rPr>
        <w:t>(место составления)</w:t>
      </w:r>
    </w:p>
    <w:p>
      <w:pPr>
        <w:spacing w:line="360" w:lineRule="auto"/>
        <w:jc w:val="both"/>
        <w:rPr>
          <w:spacing w:val="-4"/>
          <w:sz w:val="24"/>
          <w:szCs w:val="24"/>
          <w:u w:val="single"/>
        </w:rPr>
      </w:pPr>
      <w:r>
        <w:rPr>
          <w:spacing w:val="-2"/>
          <w:sz w:val="24"/>
          <w:szCs w:val="24"/>
        </w:rPr>
        <w:t xml:space="preserve">Комиссия в составе Председателя </w:t>
      </w:r>
      <w:r>
        <w:rPr>
          <w:sz w:val="24"/>
          <w:szCs w:val="24"/>
        </w:rPr>
        <w:t>Разманова А.Б.</w:t>
      </w:r>
      <w:r>
        <w:rPr>
          <w:spacing w:val="-2"/>
          <w:sz w:val="24"/>
          <w:szCs w:val="24"/>
        </w:rPr>
        <w:t>, членов комиссии:</w:t>
      </w:r>
      <w:r>
        <w:rPr>
          <w:sz w:val="24"/>
          <w:szCs w:val="24"/>
        </w:rPr>
        <w:t xml:space="preserve"> Ледовских В.В., Кашиной Е.М., </w:t>
      </w:r>
      <w:r>
        <w:rPr>
          <w:spacing w:val="-6"/>
          <w:sz w:val="24"/>
          <w:szCs w:val="24"/>
        </w:rPr>
        <w:t xml:space="preserve">выбранная отчетно-выборным собранием ППО 12.04.2020 года </w:t>
      </w:r>
      <w:r>
        <w:rPr>
          <w:spacing w:val="-2"/>
          <w:sz w:val="24"/>
          <w:szCs w:val="24"/>
        </w:rPr>
        <w:t xml:space="preserve">составила настоящий акт в том, что </w:t>
      </w:r>
      <w:r>
        <w:rPr>
          <w:spacing w:val="-5"/>
          <w:sz w:val="24"/>
          <w:szCs w:val="24"/>
        </w:rPr>
        <w:t xml:space="preserve">на проведение  культурно-массового  мероприятия </w:t>
      </w:r>
      <w:r>
        <w:rPr>
          <w:spacing w:val="-4"/>
          <w:sz w:val="24"/>
          <w:szCs w:val="24"/>
        </w:rPr>
        <w:t xml:space="preserve">было израсходовано 8 000 (восемь тысяч руб.) 00 коп. </w:t>
      </w:r>
      <w:r>
        <w:rPr>
          <w:spacing w:val="-4"/>
          <w:sz w:val="24"/>
          <w:szCs w:val="24"/>
          <w:u w:val="single"/>
        </w:rPr>
        <w:t xml:space="preserve"> </w:t>
      </w:r>
    </w:p>
    <w:p>
      <w:pPr>
        <w:shd w:val="clear" w:color="auto" w:fill="FFFFFF"/>
        <w:tabs>
          <w:tab w:val="left" w:leader="underscore" w:pos="9432"/>
        </w:tabs>
        <w:spacing w:line="542" w:lineRule="exact"/>
        <w:ind w:left="14"/>
        <w:jc w:val="both"/>
        <w:rPr>
          <w:spacing w:val="-4"/>
          <w:sz w:val="24"/>
          <w:szCs w:val="24"/>
          <w:u w:val="single"/>
        </w:rPr>
      </w:pPr>
      <w:r>
        <w:rPr>
          <w:spacing w:val="-4"/>
          <w:sz w:val="24"/>
          <w:szCs w:val="24"/>
        </w:rPr>
        <w:t>на приобретение   комплектов постельного белья в количестве 4 штук, к</w:t>
      </w:r>
      <w:r>
        <w:rPr>
          <w:spacing w:val="-4"/>
          <w:sz w:val="24"/>
          <w:szCs w:val="24"/>
          <w:u w:val="single"/>
        </w:rPr>
        <w:t>оторые вручены членам профсоюза в рамках поздравления с Днем защитника отечества.</w:t>
      </w:r>
    </w:p>
    <w:p>
      <w:pPr>
        <w:shd w:val="clear" w:color="auto" w:fill="FFFFFF"/>
        <w:tabs>
          <w:tab w:val="left" w:leader="underscore" w:pos="9422"/>
        </w:tabs>
        <w:spacing w:before="269" w:line="360" w:lineRule="auto"/>
      </w:pPr>
      <w:r>
        <w:rPr>
          <w:spacing w:val="-4"/>
          <w:sz w:val="24"/>
          <w:szCs w:val="24"/>
        </w:rPr>
        <w:t xml:space="preserve">Приложенные документы, подтверждающие расходы:  </w:t>
      </w:r>
      <w:r>
        <w:rPr>
          <w:spacing w:val="-4"/>
          <w:sz w:val="24"/>
          <w:szCs w:val="24"/>
          <w:u w:val="single"/>
        </w:rPr>
        <w:t>ведомости выдачи.</w:t>
      </w:r>
    </w:p>
    <w:p>
      <w:pPr>
        <w:shd w:val="clear" w:color="auto" w:fill="FFFFFF"/>
        <w:tabs>
          <w:tab w:val="left" w:leader="underscore" w:pos="9422"/>
        </w:tabs>
        <w:spacing w:before="269" w:line="360" w:lineRule="auto"/>
      </w:pPr>
      <w:r>
        <w:rPr>
          <w:spacing w:val="-9"/>
          <w:sz w:val="24"/>
          <w:szCs w:val="24"/>
        </w:rPr>
        <w:t>Подписи:</w:t>
      </w:r>
    </w:p>
    <w:p>
      <w:pPr>
        <w:shd w:val="clear" w:color="auto" w:fill="FFFFFF"/>
        <w:tabs>
          <w:tab w:val="left" w:pos="7584"/>
          <w:tab w:val="left" w:leader="underscore" w:pos="9480"/>
        </w:tabs>
        <w:spacing w:line="480" w:lineRule="auto"/>
        <w:rPr>
          <w:sz w:val="24"/>
          <w:szCs w:val="24"/>
        </w:rPr>
      </w:pPr>
      <w:r>
        <w:rPr>
          <w:spacing w:val="-6"/>
          <w:sz w:val="24"/>
          <w:szCs w:val="24"/>
        </w:rPr>
        <w:t>Председатель комиссии:                                                                                           _________________ Разманов А.Б.</w:t>
      </w:r>
    </w:p>
    <w:p>
      <w:pPr>
        <w:shd w:val="clear" w:color="auto" w:fill="FFFFFF"/>
        <w:tabs>
          <w:tab w:val="left" w:pos="7584"/>
          <w:tab w:val="left" w:leader="underscore" w:pos="9480"/>
        </w:tabs>
        <w:spacing w:line="480" w:lineRule="auto"/>
        <w:rPr>
          <w:spacing w:val="-6"/>
          <w:sz w:val="24"/>
          <w:szCs w:val="24"/>
        </w:rPr>
      </w:pPr>
      <w:r>
        <w:rPr>
          <w:spacing w:val="-6"/>
          <w:sz w:val="24"/>
          <w:szCs w:val="24"/>
        </w:rPr>
        <w:t>Члены комиссии:                                                                                                         _________________ Ледовских В.В.</w:t>
      </w:r>
    </w:p>
    <w:p>
      <w:pPr>
        <w:shd w:val="clear" w:color="auto" w:fill="FFFFFF"/>
        <w:tabs>
          <w:tab w:val="left" w:pos="7584"/>
          <w:tab w:val="left" w:leader="underscore" w:pos="9480"/>
        </w:tabs>
        <w:spacing w:line="480" w:lineRule="auto"/>
        <w:rPr>
          <w:spacing w:val="-6"/>
          <w:sz w:val="24"/>
          <w:szCs w:val="24"/>
        </w:rPr>
      </w:pPr>
    </w:p>
    <w:p>
      <w:pPr>
        <w:shd w:val="clear" w:color="auto" w:fill="FFFFFF"/>
        <w:tabs>
          <w:tab w:val="left" w:pos="7584"/>
          <w:tab w:val="left" w:leader="underscore" w:pos="9480"/>
        </w:tabs>
        <w:spacing w:line="480" w:lineRule="auto"/>
        <w:rPr>
          <w:spacing w:val="-6"/>
          <w:sz w:val="24"/>
          <w:szCs w:val="24"/>
        </w:rPr>
      </w:pPr>
      <w:r>
        <w:rPr>
          <w:spacing w:val="-6"/>
          <w:sz w:val="24"/>
          <w:szCs w:val="24"/>
        </w:rPr>
        <w:t xml:space="preserve">                                                                                                                                             _________________ Кашина Е.М.</w:t>
      </w:r>
    </w:p>
    <w:p/>
    <w:p>
      <w:pPr>
        <w:framePr w:w="11098" w:wrap="auto" w:vAnchor="page" w:hAnchor="page" w:x="609" w:y="359"/>
        <w:spacing w:after="0" w:line="240" w:lineRule="auto"/>
        <w:jc w:val="center"/>
        <w:rPr>
          <w:rFonts w:ascii="Times New Roman" w:hAnsi="Times New Roman" w:eastAsia="Times New Roman"/>
          <w:b/>
          <w:sz w:val="28"/>
          <w:szCs w:val="28"/>
          <w:lang w:eastAsia="ru-RU"/>
        </w:rPr>
      </w:pPr>
    </w:p>
    <w:tbl>
      <w:tblPr>
        <w:tblStyle w:val="10"/>
        <w:tblW w:w="9497"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3119" w:type="dxa"/>
          </w:tcPr>
          <w:p>
            <w:pPr>
              <w:pStyle w:val="18"/>
              <w:framePr w:w="11098" w:wrap="auto" w:vAnchor="page" w:hAnchor="page" w:x="609" w:y="359"/>
              <w:ind w:left="-106"/>
              <w:rPr>
                <w:sz w:val="20"/>
                <w:szCs w:val="20"/>
              </w:rPr>
            </w:pPr>
            <w:r>
              <w:rPr>
                <w:sz w:val="20"/>
                <w:szCs w:val="20"/>
                <w:lang w:eastAsia="ru-RU"/>
              </w:rPr>
              <w:drawing>
                <wp:inline distT="0" distB="0" distL="0" distR="0">
                  <wp:extent cx="1799590" cy="361950"/>
                  <wp:effectExtent l="0" t="0" r="0" b="0"/>
                  <wp:docPr id="8"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rpz-fs01\users\AmbartsumyanND\Desktop\Лого_2_Роспрофже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0000" cy="362229"/>
                          </a:xfrm>
                          <a:prstGeom prst="rect">
                            <a:avLst/>
                          </a:prstGeom>
                          <a:noFill/>
                          <a:ln>
                            <a:noFill/>
                          </a:ln>
                        </pic:spPr>
                      </pic:pic>
                    </a:graphicData>
                  </a:graphic>
                </wp:inline>
              </w:drawing>
            </w:r>
          </w:p>
        </w:tc>
        <w:tc>
          <w:tcPr>
            <w:tcW w:w="6378" w:type="dxa"/>
          </w:tcPr>
          <w:p>
            <w:pPr>
              <w:framePr w:w="11098" w:wrap="auto" w:vAnchor="page" w:hAnchor="page" w:x="609" w:y="359"/>
              <w:tabs>
                <w:tab w:val="left" w:pos="2729"/>
                <w:tab w:val="center" w:pos="4395"/>
              </w:tabs>
              <w:jc w:val="both"/>
              <w:rPr>
                <w:rFonts w:ascii="Arial" w:hAnsi="Arial" w:cs="Arial" w:eastAsiaTheme="minorHAnsi"/>
                <w:sz w:val="20"/>
                <w:szCs w:val="20"/>
              </w:rPr>
            </w:pPr>
            <w:r>
              <w:rPr>
                <w:rFonts w:ascii="Arial" w:hAnsi="Arial" w:cs="Arial" w:eastAsiaTheme="minorHAnsi"/>
                <w:sz w:val="20"/>
                <w:szCs w:val="20"/>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tc>
      </w:tr>
    </w:tbl>
    <w:p>
      <w:pPr>
        <w:pStyle w:val="19"/>
        <w:framePr w:w="11098" w:wrap="auto" w:vAnchor="page" w:hAnchor="page" w:x="609" w:y="359"/>
        <w:jc w:val="center"/>
        <w:rPr>
          <w:rStyle w:val="4"/>
          <w:rFonts w:ascii="Arial" w:hAnsi="Arial" w:cs="Arial"/>
          <w:b/>
          <w:i w:val="0"/>
          <w:sz w:val="24"/>
          <w:szCs w:val="24"/>
        </w:rPr>
      </w:pPr>
    </w:p>
    <w:p>
      <w:pPr>
        <w:pStyle w:val="19"/>
        <w:framePr w:w="11098" w:wrap="auto" w:vAnchor="page" w:hAnchor="page" w:x="609" w:y="359"/>
        <w:jc w:val="center"/>
        <w:rPr>
          <w:rStyle w:val="4"/>
          <w:rFonts w:ascii="Arial" w:hAnsi="Arial" w:cs="Arial"/>
          <w:b/>
          <w:sz w:val="24"/>
          <w:szCs w:val="24"/>
        </w:rPr>
      </w:pPr>
      <w:r>
        <w:rPr>
          <w:rStyle w:val="4"/>
          <w:rFonts w:ascii="Arial" w:hAnsi="Arial" w:cs="Arial"/>
          <w:b/>
          <w:sz w:val="24"/>
          <w:szCs w:val="24"/>
        </w:rPr>
        <w:t xml:space="preserve">ПЕРВИЧНАЯ ПРОФСОЮЗНАЯ ОРГАНИЗАЦИЯ                                                РОССИЙСКОГО ПРОФЕССИОНАЛЬНОГО СОЮЗА ЖЕЛЕЗНОДОРОЖНИКОВ                                                      И ТРАНСПОРТНЫХ СТРОИТЕЛЕЙ (РОСПРОФЖЕЛ)                                </w:t>
      </w:r>
    </w:p>
    <w:p>
      <w:pPr>
        <w:pStyle w:val="19"/>
        <w:framePr w:w="11098" w:wrap="auto" w:vAnchor="page" w:hAnchor="page" w:x="609" w:y="359"/>
        <w:jc w:val="center"/>
        <w:rPr>
          <w:rStyle w:val="4"/>
          <w:rFonts w:ascii="Arial" w:hAnsi="Arial" w:cs="Arial"/>
          <w:b/>
          <w:i w:val="0"/>
          <w:color w:val="FF0000"/>
          <w:sz w:val="24"/>
          <w:szCs w:val="24"/>
        </w:rPr>
      </w:pPr>
      <w:r>
        <w:rPr>
          <w:rStyle w:val="4"/>
          <w:rFonts w:ascii="Arial" w:hAnsi="Arial" w:cs="Arial"/>
          <w:b/>
          <w:color w:val="FF0000"/>
          <w:sz w:val="24"/>
          <w:szCs w:val="24"/>
        </w:rPr>
        <w:t>Путевая машинная станция № 48</w:t>
      </w:r>
    </w:p>
    <w:p>
      <w:pPr>
        <w:pStyle w:val="19"/>
        <w:framePr w:w="11098" w:wrap="auto" w:vAnchor="page" w:hAnchor="page" w:x="609" w:y="359"/>
        <w:jc w:val="center"/>
        <w:rPr>
          <w:rStyle w:val="4"/>
          <w:rFonts w:ascii="Arial" w:hAnsi="Arial" w:cs="Arial"/>
          <w:b/>
          <w:i w:val="0"/>
          <w:color w:val="FF0000"/>
          <w:sz w:val="24"/>
          <w:szCs w:val="24"/>
        </w:rPr>
      </w:pPr>
    </w:p>
    <w:p>
      <w:pPr>
        <w:framePr w:w="11098" w:wrap="auto" w:vAnchor="page" w:hAnchor="page" w:x="609" w:y="359"/>
        <w:ind w:left="113" w:right="113" w:hanging="371"/>
        <w:jc w:val="center"/>
        <w:rPr>
          <w:rFonts w:ascii="Arial" w:hAnsi="Arial" w:cs="Arial"/>
          <w:b/>
          <w:bCs/>
        </w:rPr>
      </w:pPr>
      <w:r>
        <w:rPr>
          <w:rStyle w:val="4"/>
          <w:rFonts w:ascii="Arial" w:hAnsi="Arial" w:cs="Arial"/>
          <w:b/>
        </w:rPr>
        <w:t>ПРОФСОЮЗНЫЙ КОМИТЕТ</w:t>
      </w:r>
      <w:r>
        <w:rPr>
          <w:rFonts w:ascii="Arial" w:hAnsi="Arial" w:cs="Arial"/>
          <w:b/>
          <w:bCs/>
        </w:rPr>
        <w:t xml:space="preserve"> </w:t>
      </w:r>
    </w:p>
    <w:p>
      <w:pPr>
        <w:framePr w:w="11098" w:wrap="auto" w:vAnchor="page" w:hAnchor="page" w:x="609" w:y="359"/>
        <w:ind w:left="113" w:right="113" w:hanging="371"/>
        <w:jc w:val="center"/>
        <w:rPr>
          <w:rFonts w:ascii="Arial" w:hAnsi="Arial" w:cs="Arial"/>
          <w:b/>
          <w:bCs/>
        </w:rPr>
      </w:pPr>
    </w:p>
    <w:p>
      <w:pPr>
        <w:framePr w:w="11098" w:wrap="auto" w:vAnchor="page" w:hAnchor="page" w:x="609" w:y="359"/>
        <w:ind w:left="113" w:right="113" w:hanging="371"/>
        <w:jc w:val="center"/>
        <w:rPr>
          <w:rFonts w:ascii="Arial" w:hAnsi="Arial" w:cs="Arial"/>
          <w:b/>
          <w:bCs/>
        </w:rPr>
      </w:pPr>
      <w:r>
        <w:rPr>
          <w:rFonts w:ascii="Arial" w:hAnsi="Arial" w:cs="Arial"/>
          <w:b/>
          <w:bCs/>
        </w:rPr>
        <w:t>ПОСТАНОВЛЕНИЕ</w:t>
      </w:r>
    </w:p>
    <w:p>
      <w:pPr>
        <w:pStyle w:val="16"/>
        <w:framePr w:w="11098" w:wrap="auto" w:vAnchor="page" w:hAnchor="page" w:x="609" w:y="359"/>
        <w:spacing w:after="300"/>
        <w:rPr>
          <w:color w:val="auto"/>
        </w:rPr>
      </w:pPr>
    </w:p>
    <w:p>
      <w:pPr>
        <w:tabs>
          <w:tab w:val="left" w:pos="2268"/>
        </w:tabs>
        <w:rPr>
          <w:rFonts w:ascii="Times New Roman" w:hAnsi="Times New Roman"/>
          <w:b/>
          <w:sz w:val="28"/>
          <w:szCs w:val="28"/>
        </w:rPr>
      </w:pPr>
      <w:r>
        <w:rPr>
          <w:rFonts w:ascii="Times New Roman" w:hAnsi="Times New Roman"/>
          <w:b/>
          <w:sz w:val="28"/>
          <w:szCs w:val="28"/>
        </w:rPr>
        <w:t>15.</w:t>
      </w:r>
      <w:r>
        <w:rPr>
          <w:rFonts w:hint="default" w:ascii="Times New Roman" w:hAnsi="Times New Roman"/>
          <w:b/>
          <w:sz w:val="28"/>
          <w:szCs w:val="28"/>
          <w:lang w:val="ru-RU"/>
        </w:rPr>
        <w:t>01</w:t>
      </w:r>
      <w:r>
        <w:rPr>
          <w:rFonts w:ascii="Times New Roman" w:hAnsi="Times New Roman"/>
          <w:b/>
          <w:sz w:val="28"/>
          <w:szCs w:val="28"/>
        </w:rPr>
        <w:t>.202</w:t>
      </w:r>
      <w:r>
        <w:rPr>
          <w:rFonts w:hint="default" w:ascii="Times New Roman" w:hAnsi="Times New Roman"/>
          <w:b/>
          <w:sz w:val="28"/>
          <w:szCs w:val="28"/>
          <w:lang w:val="ru-RU"/>
        </w:rPr>
        <w:t>4</w:t>
      </w:r>
      <w:r>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г. Красноярск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 66.1</w:t>
      </w:r>
      <w:r>
        <w:rPr>
          <w:rFonts w:ascii="Times New Roman" w:hAnsi="Times New Roman"/>
          <w:i/>
        </w:rPr>
        <w:t xml:space="preserve">                                                                                        </w:t>
      </w:r>
    </w:p>
    <w:p>
      <w:pPr>
        <w:shd w:val="clear" w:color="auto" w:fill="FFFFFF"/>
        <w:spacing w:before="302" w:after="278"/>
        <w:jc w:val="both"/>
        <w:rPr>
          <w:rFonts w:ascii="Times New Roman" w:hAnsi="Times New Roman"/>
          <w:b/>
          <w:sz w:val="28"/>
          <w:szCs w:val="28"/>
        </w:rPr>
      </w:pPr>
      <w:r>
        <w:rPr>
          <w:rFonts w:ascii="Times New Roman" w:hAnsi="Times New Roman"/>
          <w:b/>
          <w:sz w:val="28"/>
          <w:szCs w:val="28"/>
        </w:rPr>
        <w:t>Об оказании материальной помощи.</w:t>
      </w:r>
    </w:p>
    <w:p>
      <w:pPr>
        <w:tabs>
          <w:tab w:val="left" w:pos="2268"/>
        </w:tabs>
        <w:ind w:left="720"/>
        <w:jc w:val="both"/>
        <w:rPr>
          <w:rFonts w:ascii="Times New Roman" w:hAnsi="Times New Roman"/>
          <w:b/>
          <w:sz w:val="28"/>
          <w:szCs w:val="28"/>
        </w:rPr>
      </w:pPr>
      <w:r>
        <w:rPr>
          <w:rFonts w:ascii="Times New Roman" w:hAnsi="Times New Roman"/>
          <w:sz w:val="28"/>
          <w:szCs w:val="28"/>
        </w:rPr>
        <w:t xml:space="preserve">     Заслушав информацию председателя ППО Путевой машинной станции №48 Е.Н. Мартынова,</w:t>
      </w:r>
      <w:r>
        <w:rPr>
          <w:rFonts w:ascii="Times New Roman" w:hAnsi="Times New Roman"/>
          <w:color w:val="FF0000"/>
          <w:sz w:val="28"/>
          <w:szCs w:val="28"/>
        </w:rPr>
        <w:t xml:space="preserve"> </w:t>
      </w:r>
      <w:r>
        <w:rPr>
          <w:rFonts w:ascii="Times New Roman" w:hAnsi="Times New Roman"/>
          <w:sz w:val="28"/>
          <w:szCs w:val="28"/>
        </w:rPr>
        <w:t xml:space="preserve">профсоюзный комитет общественной организации - первичной профсоюзной организации Российского профессионального союза железнодорожников и транспортных строителей (РОСПРОФЖЕЛ) Путевой машинной станции №48 </w:t>
      </w:r>
      <w:r>
        <w:rPr>
          <w:rFonts w:ascii="Times New Roman" w:hAnsi="Times New Roman"/>
          <w:b/>
          <w:sz w:val="28"/>
          <w:szCs w:val="28"/>
        </w:rPr>
        <w:t>ПОСТАНОВЛЯЕТ:</w:t>
      </w:r>
    </w:p>
    <w:p>
      <w:pPr>
        <w:widowControl w:val="0"/>
        <w:numPr>
          <w:ilvl w:val="0"/>
          <w:numId w:val="8"/>
        </w:numPr>
        <w:shd w:val="clear" w:color="auto" w:fill="FFFFFF"/>
        <w:autoSpaceDE w:val="0"/>
        <w:autoSpaceDN w:val="0"/>
        <w:adjustRightInd w:val="0"/>
        <w:spacing w:before="302" w:after="278" w:line="240" w:lineRule="auto"/>
        <w:jc w:val="both"/>
        <w:rPr>
          <w:rFonts w:ascii="Times New Roman" w:hAnsi="Times New Roman"/>
          <w:b/>
          <w:sz w:val="28"/>
          <w:szCs w:val="28"/>
        </w:rPr>
      </w:pPr>
      <w:r>
        <w:rPr>
          <w:rFonts w:ascii="Times New Roman" w:hAnsi="Times New Roman"/>
          <w:sz w:val="28"/>
          <w:szCs w:val="28"/>
        </w:rPr>
        <w:t xml:space="preserve">Оказать материальную помощь </w:t>
      </w:r>
      <w:r>
        <w:rPr>
          <w:rFonts w:ascii="Times New Roman" w:hAnsi="Times New Roman"/>
          <w:bCs/>
          <w:sz w:val="28"/>
          <w:szCs w:val="28"/>
        </w:rPr>
        <w:t>на основании  Положения об оказании материальной помощи  следующим членам профсоюза:</w:t>
      </w:r>
    </w:p>
    <w:tbl>
      <w:tblPr>
        <w:tblStyle w:val="3"/>
        <w:tblW w:w="100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276"/>
        <w:gridCol w:w="170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suppressAutoHyphens/>
              <w:rPr>
                <w:rFonts w:hint="default" w:ascii="Times New Roman" w:hAnsi="Times New Roman"/>
                <w:bCs/>
                <w:sz w:val="28"/>
                <w:szCs w:val="28"/>
                <w:lang w:val="ru-RU"/>
              </w:rPr>
            </w:pPr>
            <w:r>
              <w:rPr>
                <w:rFonts w:ascii="Times New Roman" w:hAnsi="Times New Roman"/>
                <w:bCs/>
                <w:sz w:val="28"/>
                <w:szCs w:val="28"/>
              </w:rPr>
              <w:t>ФИО</w:t>
            </w:r>
            <w:r>
              <w:rPr>
                <w:rFonts w:hint="default" w:ascii="Times New Roman" w:hAnsi="Times New Roman"/>
                <w:bCs/>
                <w:sz w:val="28"/>
                <w:szCs w:val="28"/>
                <w:lang w:val="ru-RU"/>
              </w:rPr>
              <w:t>, номер профсоюзного билета</w:t>
            </w:r>
          </w:p>
        </w:tc>
        <w:tc>
          <w:tcPr>
            <w:tcW w:w="1276" w:type="dxa"/>
          </w:tcPr>
          <w:p>
            <w:pPr>
              <w:suppressAutoHyphens/>
              <w:jc w:val="both"/>
              <w:rPr>
                <w:rFonts w:ascii="Times New Roman" w:hAnsi="Times New Roman"/>
                <w:bCs/>
                <w:sz w:val="28"/>
                <w:szCs w:val="28"/>
              </w:rPr>
            </w:pPr>
            <w:r>
              <w:rPr>
                <w:rFonts w:ascii="Times New Roman" w:hAnsi="Times New Roman"/>
                <w:bCs/>
                <w:sz w:val="28"/>
                <w:szCs w:val="28"/>
              </w:rPr>
              <w:t>Сумма</w:t>
            </w:r>
          </w:p>
        </w:tc>
        <w:tc>
          <w:tcPr>
            <w:tcW w:w="1701" w:type="dxa"/>
          </w:tcPr>
          <w:p>
            <w:pPr>
              <w:suppressAutoHyphens/>
              <w:jc w:val="both"/>
              <w:rPr>
                <w:rFonts w:ascii="Times New Roman" w:hAnsi="Times New Roman"/>
                <w:bCs/>
                <w:sz w:val="28"/>
                <w:szCs w:val="28"/>
              </w:rPr>
            </w:pPr>
            <w:r>
              <w:rPr>
                <w:rFonts w:ascii="Times New Roman" w:hAnsi="Times New Roman"/>
                <w:bCs/>
                <w:sz w:val="28"/>
                <w:szCs w:val="28"/>
              </w:rPr>
              <w:t>БИК</w:t>
            </w:r>
          </w:p>
        </w:tc>
        <w:tc>
          <w:tcPr>
            <w:tcW w:w="3118" w:type="dxa"/>
          </w:tcPr>
          <w:p>
            <w:pPr>
              <w:suppressAutoHyphens/>
              <w:jc w:val="both"/>
              <w:rPr>
                <w:rFonts w:ascii="Times New Roman" w:hAnsi="Times New Roman"/>
                <w:bCs/>
                <w:sz w:val="28"/>
                <w:szCs w:val="28"/>
              </w:rPr>
            </w:pPr>
            <w:r>
              <w:rPr>
                <w:rFonts w:ascii="Times New Roman" w:hAnsi="Times New Roman"/>
                <w:bCs/>
                <w:sz w:val="28"/>
                <w:szCs w:val="28"/>
              </w:rPr>
              <w:t>№ л/счета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969" w:type="dxa"/>
          </w:tcPr>
          <w:p>
            <w:pPr>
              <w:suppressAutoHyphens/>
              <w:rPr>
                <w:rFonts w:ascii="Times New Roman" w:hAnsi="Times New Roman"/>
                <w:bCs/>
                <w:sz w:val="28"/>
                <w:szCs w:val="28"/>
              </w:rPr>
            </w:pPr>
            <w:r>
              <w:rPr>
                <w:rFonts w:ascii="Times New Roman" w:hAnsi="Times New Roman"/>
                <w:bCs/>
                <w:sz w:val="28"/>
                <w:szCs w:val="28"/>
              </w:rPr>
              <w:t>Князева Кристина Вячеславовна</w:t>
            </w:r>
          </w:p>
          <w:p>
            <w:pPr>
              <w:suppressAutoHyphens/>
              <w:rPr>
                <w:rFonts w:hint="default" w:ascii="Times New Roman" w:hAnsi="Times New Roman"/>
                <w:bCs/>
                <w:sz w:val="28"/>
                <w:szCs w:val="28"/>
                <w:lang w:val="ru-RU"/>
              </w:rPr>
            </w:pPr>
            <w:r>
              <w:rPr>
                <w:rFonts w:hint="default" w:ascii="Times New Roman" w:hAnsi="Times New Roman"/>
                <w:bCs/>
                <w:sz w:val="28"/>
                <w:szCs w:val="28"/>
                <w:lang w:val="ru-RU"/>
              </w:rPr>
              <w:t>9643309005042152</w:t>
            </w:r>
          </w:p>
        </w:tc>
        <w:tc>
          <w:tcPr>
            <w:tcW w:w="1276" w:type="dxa"/>
          </w:tcPr>
          <w:p>
            <w:pPr>
              <w:suppressAutoHyphens/>
              <w:jc w:val="both"/>
              <w:rPr>
                <w:rFonts w:ascii="Times New Roman" w:hAnsi="Times New Roman"/>
                <w:bCs/>
                <w:sz w:val="28"/>
                <w:szCs w:val="28"/>
              </w:rPr>
            </w:pPr>
            <w:r>
              <w:rPr>
                <w:rFonts w:ascii="Times New Roman" w:hAnsi="Times New Roman"/>
                <w:sz w:val="28"/>
                <w:szCs w:val="28"/>
              </w:rPr>
              <w:t>4 000,00</w:t>
            </w:r>
          </w:p>
        </w:tc>
        <w:tc>
          <w:tcPr>
            <w:tcW w:w="1701" w:type="dxa"/>
          </w:tcPr>
          <w:p>
            <w:pPr>
              <w:suppressAutoHyphens/>
              <w:rPr>
                <w:rFonts w:ascii="Times New Roman" w:hAnsi="Times New Roman"/>
                <w:sz w:val="28"/>
                <w:szCs w:val="28"/>
              </w:rPr>
            </w:pPr>
            <w:r>
              <w:rPr>
                <w:rFonts w:ascii="Times New Roman" w:hAnsi="Times New Roman"/>
                <w:sz w:val="28"/>
                <w:szCs w:val="28"/>
              </w:rPr>
              <w:t>045004719</w:t>
            </w:r>
          </w:p>
        </w:tc>
        <w:tc>
          <w:tcPr>
            <w:tcW w:w="3118" w:type="dxa"/>
          </w:tcPr>
          <w:p>
            <w:pPr>
              <w:suppressAutoHyphens/>
              <w:jc w:val="both"/>
              <w:rPr>
                <w:rFonts w:ascii="Times New Roman" w:hAnsi="Times New Roman"/>
                <w:bCs/>
                <w:sz w:val="28"/>
                <w:szCs w:val="28"/>
              </w:rPr>
            </w:pPr>
            <w:r>
              <w:rPr>
                <w:rFonts w:ascii="Times New Roman" w:hAnsi="Times New Roman"/>
                <w:bCs/>
                <w:sz w:val="28"/>
                <w:szCs w:val="28"/>
              </w:rPr>
              <w:t>40817810…………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969" w:type="dxa"/>
          </w:tcPr>
          <w:p>
            <w:pPr>
              <w:suppressAutoHyphens/>
              <w:rPr>
                <w:rFonts w:ascii="Times New Roman" w:hAnsi="Times New Roman"/>
                <w:sz w:val="28"/>
                <w:szCs w:val="28"/>
              </w:rPr>
            </w:pPr>
            <w:r>
              <w:rPr>
                <w:rFonts w:ascii="Times New Roman" w:hAnsi="Times New Roman"/>
                <w:sz w:val="28"/>
                <w:szCs w:val="28"/>
              </w:rPr>
              <w:t>Миндалёв Евгений Викторович</w:t>
            </w:r>
          </w:p>
          <w:p>
            <w:pPr>
              <w:suppressAutoHyphens/>
              <w:rPr>
                <w:rFonts w:hint="default" w:ascii="Times New Roman" w:hAnsi="Times New Roman"/>
                <w:sz w:val="28"/>
                <w:szCs w:val="28"/>
                <w:lang w:val="ru-RU"/>
              </w:rPr>
            </w:pPr>
            <w:r>
              <w:rPr>
                <w:rFonts w:hint="default" w:ascii="Times New Roman" w:hAnsi="Times New Roman"/>
                <w:sz w:val="28"/>
                <w:szCs w:val="28"/>
                <w:lang w:val="ru-RU"/>
              </w:rPr>
              <w:t>9643309054201478</w:t>
            </w:r>
          </w:p>
        </w:tc>
        <w:tc>
          <w:tcPr>
            <w:tcW w:w="1276" w:type="dxa"/>
          </w:tcPr>
          <w:p>
            <w:pPr>
              <w:suppressAutoHyphens/>
              <w:jc w:val="both"/>
              <w:rPr>
                <w:rFonts w:ascii="Times New Roman" w:hAnsi="Times New Roman"/>
                <w:sz w:val="28"/>
                <w:szCs w:val="28"/>
              </w:rPr>
            </w:pPr>
            <w:r>
              <w:rPr>
                <w:rFonts w:ascii="Times New Roman" w:hAnsi="Times New Roman"/>
                <w:sz w:val="28"/>
                <w:szCs w:val="28"/>
              </w:rPr>
              <w:t>4 000,00</w:t>
            </w:r>
          </w:p>
        </w:tc>
        <w:tc>
          <w:tcPr>
            <w:tcW w:w="1701" w:type="dxa"/>
          </w:tcPr>
          <w:p>
            <w:pPr>
              <w:suppressAutoHyphens/>
              <w:rPr>
                <w:rFonts w:ascii="Times New Roman" w:hAnsi="Times New Roman"/>
                <w:sz w:val="28"/>
                <w:szCs w:val="28"/>
              </w:rPr>
            </w:pPr>
            <w:r>
              <w:rPr>
                <w:rFonts w:ascii="Times New Roman" w:hAnsi="Times New Roman"/>
                <w:sz w:val="28"/>
                <w:szCs w:val="28"/>
              </w:rPr>
              <w:t>045004719</w:t>
            </w:r>
          </w:p>
        </w:tc>
        <w:tc>
          <w:tcPr>
            <w:tcW w:w="3118" w:type="dxa"/>
          </w:tcPr>
          <w:p>
            <w:pPr>
              <w:suppressAutoHyphens/>
              <w:jc w:val="both"/>
              <w:rPr>
                <w:rFonts w:ascii="Times New Roman" w:hAnsi="Times New Roman"/>
                <w:bCs/>
                <w:sz w:val="28"/>
                <w:szCs w:val="28"/>
              </w:rPr>
            </w:pPr>
            <w:r>
              <w:rPr>
                <w:rFonts w:ascii="Times New Roman" w:hAnsi="Times New Roman"/>
                <w:bCs/>
                <w:sz w:val="28"/>
                <w:szCs w:val="28"/>
              </w:rPr>
              <w:t>40817810…………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969" w:type="dxa"/>
          </w:tcPr>
          <w:p>
            <w:pPr>
              <w:suppressAutoHyphens/>
              <w:rPr>
                <w:rFonts w:ascii="Times New Roman" w:hAnsi="Times New Roman"/>
                <w:sz w:val="28"/>
                <w:szCs w:val="28"/>
              </w:rPr>
            </w:pPr>
            <w:r>
              <w:rPr>
                <w:rFonts w:ascii="Times New Roman" w:hAnsi="Times New Roman"/>
                <w:sz w:val="28"/>
                <w:szCs w:val="28"/>
              </w:rPr>
              <w:t>Савин Николай Юрьевич</w:t>
            </w:r>
          </w:p>
          <w:p>
            <w:pPr>
              <w:suppressAutoHyphens/>
              <w:rPr>
                <w:rFonts w:hint="default" w:ascii="Times New Roman" w:hAnsi="Times New Roman"/>
                <w:sz w:val="28"/>
                <w:szCs w:val="28"/>
                <w:lang w:val="ru-RU"/>
              </w:rPr>
            </w:pPr>
            <w:r>
              <w:rPr>
                <w:rFonts w:hint="default" w:ascii="Times New Roman" w:hAnsi="Times New Roman"/>
                <w:sz w:val="28"/>
                <w:szCs w:val="28"/>
                <w:lang w:val="ru-RU"/>
              </w:rPr>
              <w:t>9643309052683254</w:t>
            </w:r>
          </w:p>
        </w:tc>
        <w:tc>
          <w:tcPr>
            <w:tcW w:w="1276" w:type="dxa"/>
          </w:tcPr>
          <w:p>
            <w:pPr>
              <w:suppressAutoHyphens/>
              <w:jc w:val="both"/>
              <w:rPr>
                <w:rFonts w:ascii="Times New Roman" w:hAnsi="Times New Roman"/>
                <w:sz w:val="28"/>
                <w:szCs w:val="28"/>
              </w:rPr>
            </w:pPr>
            <w:r>
              <w:rPr>
                <w:rFonts w:ascii="Times New Roman" w:hAnsi="Times New Roman"/>
                <w:sz w:val="28"/>
                <w:szCs w:val="28"/>
              </w:rPr>
              <w:t>4000,00</w:t>
            </w:r>
          </w:p>
        </w:tc>
        <w:tc>
          <w:tcPr>
            <w:tcW w:w="1701" w:type="dxa"/>
          </w:tcPr>
          <w:p>
            <w:pPr>
              <w:suppressAutoHyphens/>
              <w:rPr>
                <w:rFonts w:ascii="Times New Roman" w:hAnsi="Times New Roman"/>
                <w:sz w:val="28"/>
                <w:szCs w:val="28"/>
              </w:rPr>
            </w:pPr>
            <w:r>
              <w:rPr>
                <w:rFonts w:ascii="Times New Roman" w:hAnsi="Times New Roman"/>
                <w:sz w:val="28"/>
                <w:szCs w:val="28"/>
              </w:rPr>
              <w:t>045004719</w:t>
            </w:r>
          </w:p>
        </w:tc>
        <w:tc>
          <w:tcPr>
            <w:tcW w:w="3118" w:type="dxa"/>
          </w:tcPr>
          <w:p>
            <w:pPr>
              <w:suppressAutoHyphens/>
              <w:jc w:val="both"/>
              <w:rPr>
                <w:rFonts w:ascii="Times New Roman" w:hAnsi="Times New Roman"/>
                <w:bCs/>
                <w:sz w:val="28"/>
                <w:szCs w:val="28"/>
              </w:rPr>
            </w:pPr>
            <w:r>
              <w:rPr>
                <w:rFonts w:ascii="Times New Roman" w:hAnsi="Times New Roman"/>
                <w:bCs/>
                <w:sz w:val="28"/>
                <w:szCs w:val="28"/>
              </w:rPr>
              <w:t>40817810…………</w:t>
            </w:r>
          </w:p>
        </w:tc>
      </w:tr>
    </w:tbl>
    <w:p>
      <w:pPr>
        <w:widowControl w:val="0"/>
        <w:numPr>
          <w:ilvl w:val="0"/>
          <w:numId w:val="8"/>
        </w:numPr>
        <w:shd w:val="clear" w:color="auto" w:fill="FFFFFF"/>
        <w:autoSpaceDE w:val="0"/>
        <w:autoSpaceDN w:val="0"/>
        <w:adjustRightInd w:val="0"/>
        <w:spacing w:before="302" w:after="278" w:line="240" w:lineRule="auto"/>
        <w:jc w:val="both"/>
        <w:rPr>
          <w:rFonts w:ascii="Times New Roman" w:hAnsi="Times New Roman"/>
          <w:b/>
          <w:sz w:val="28"/>
          <w:szCs w:val="28"/>
        </w:rPr>
      </w:pPr>
      <w:r>
        <w:rPr>
          <w:rFonts w:ascii="Times New Roman" w:hAnsi="Times New Roman"/>
          <w:bCs/>
          <w:sz w:val="28"/>
          <w:szCs w:val="28"/>
        </w:rPr>
        <w:t>Выделить  денежные средства в сумме 12 000,00 руб.  из членских профсоюзных взносов первичной профсоюзной организации и перечислить согласно приложенным  реквизитам.</w:t>
      </w:r>
    </w:p>
    <w:p>
      <w:pPr>
        <w:widowControl w:val="0"/>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возложить на председателя  ППО Путевой машинной станции №48 Е.Н. Мартынова.</w:t>
      </w:r>
    </w:p>
    <w:tbl>
      <w:tblPr>
        <w:tblStyle w:val="3"/>
        <w:tblW w:w="0" w:type="auto"/>
        <w:tblInd w:w="0" w:type="dxa"/>
        <w:tblLayout w:type="autofit"/>
        <w:tblCellMar>
          <w:top w:w="0" w:type="dxa"/>
          <w:left w:w="108" w:type="dxa"/>
          <w:bottom w:w="0" w:type="dxa"/>
          <w:right w:w="108" w:type="dxa"/>
        </w:tblCellMar>
      </w:tblPr>
      <w:tblGrid>
        <w:gridCol w:w="5211"/>
        <w:gridCol w:w="2552"/>
        <w:gridCol w:w="2547"/>
      </w:tblGrid>
      <w:tr>
        <w:tblPrEx>
          <w:tblCellMar>
            <w:top w:w="0" w:type="dxa"/>
            <w:left w:w="108" w:type="dxa"/>
            <w:bottom w:w="0" w:type="dxa"/>
            <w:right w:w="108" w:type="dxa"/>
          </w:tblCellMar>
        </w:tblPrEx>
        <w:tc>
          <w:tcPr>
            <w:tcW w:w="5211" w:type="dxa"/>
            <w:shd w:val="clear" w:color="auto" w:fill="auto"/>
          </w:tcPr>
          <w:p>
            <w:pPr>
              <w:tabs>
                <w:tab w:val="left" w:pos="2268"/>
              </w:tabs>
              <w:jc w:val="both"/>
              <w:rPr>
                <w:rFonts w:ascii="Times New Roman" w:hAnsi="Times New Roman"/>
                <w:b/>
                <w:sz w:val="28"/>
                <w:szCs w:val="28"/>
              </w:rPr>
            </w:pPr>
            <w:r>
              <w:rPr>
                <w:rFonts w:ascii="Times New Roman" w:hAnsi="Times New Roman"/>
                <w:b/>
                <w:sz w:val="28"/>
                <w:szCs w:val="28"/>
              </w:rPr>
              <w:t xml:space="preserve">Председательствующий на заседании, </w:t>
            </w:r>
            <w:r>
              <w:rPr>
                <w:rFonts w:ascii="Times New Roman" w:hAnsi="Times New Roman"/>
                <w:sz w:val="28"/>
                <w:szCs w:val="28"/>
              </w:rPr>
              <w:t>председатель</w:t>
            </w:r>
            <w:r>
              <w:rPr>
                <w:rFonts w:ascii="Times New Roman" w:hAnsi="Times New Roman"/>
                <w:b/>
                <w:sz w:val="28"/>
                <w:szCs w:val="28"/>
              </w:rPr>
              <w:t xml:space="preserve"> </w:t>
            </w:r>
            <w:r>
              <w:rPr>
                <w:rFonts w:ascii="Times New Roman" w:hAnsi="Times New Roman"/>
                <w:sz w:val="28"/>
                <w:szCs w:val="28"/>
              </w:rPr>
              <w:t>первичной профсоюзной организации РОСПРОФЖЕЛ Путевой машинной станции №48</w:t>
            </w:r>
          </w:p>
        </w:tc>
        <w:tc>
          <w:tcPr>
            <w:tcW w:w="2552" w:type="dxa"/>
            <w:shd w:val="clear" w:color="auto" w:fill="auto"/>
          </w:tcPr>
          <w:p>
            <w:pPr>
              <w:tabs>
                <w:tab w:val="left" w:pos="2268"/>
              </w:tabs>
              <w:jc w:val="both"/>
              <w:rPr>
                <w:rFonts w:ascii="Times New Roman" w:hAnsi="Times New Roman"/>
                <w:b/>
                <w:sz w:val="28"/>
                <w:szCs w:val="28"/>
              </w:rPr>
            </w:pPr>
          </w:p>
          <w:p>
            <w:pPr>
              <w:tabs>
                <w:tab w:val="left" w:pos="2268"/>
              </w:tabs>
              <w:jc w:val="both"/>
              <w:rPr>
                <w:rFonts w:ascii="Times New Roman" w:hAnsi="Times New Roman"/>
                <w:b/>
                <w:sz w:val="28"/>
                <w:szCs w:val="28"/>
              </w:rPr>
            </w:pPr>
          </w:p>
          <w:p>
            <w:pPr>
              <w:tabs>
                <w:tab w:val="left" w:pos="2268"/>
              </w:tabs>
              <w:jc w:val="both"/>
              <w:rPr>
                <w:rFonts w:ascii="Times New Roman" w:hAnsi="Times New Roman"/>
                <w:b/>
                <w:sz w:val="28"/>
                <w:szCs w:val="28"/>
              </w:rPr>
            </w:pPr>
            <w:r>
              <w:rPr>
                <w:rFonts w:ascii="Times New Roman" w:hAnsi="Times New Roman"/>
                <w:b/>
                <w:sz w:val="28"/>
                <w:szCs w:val="28"/>
              </w:rPr>
              <w:t>________________</w:t>
            </w:r>
          </w:p>
        </w:tc>
        <w:tc>
          <w:tcPr>
            <w:tcW w:w="2547" w:type="dxa"/>
            <w:shd w:val="clear" w:color="auto" w:fill="auto"/>
          </w:tcPr>
          <w:p>
            <w:pPr>
              <w:tabs>
                <w:tab w:val="left" w:pos="2268"/>
              </w:tabs>
              <w:jc w:val="both"/>
              <w:rPr>
                <w:rFonts w:ascii="Times New Roman" w:hAnsi="Times New Roman"/>
                <w:b/>
                <w:sz w:val="28"/>
                <w:szCs w:val="28"/>
              </w:rPr>
            </w:pPr>
          </w:p>
          <w:p>
            <w:pPr>
              <w:tabs>
                <w:tab w:val="left" w:pos="2268"/>
              </w:tabs>
              <w:jc w:val="both"/>
              <w:rPr>
                <w:rFonts w:ascii="Times New Roman" w:hAnsi="Times New Roman"/>
                <w:b/>
                <w:sz w:val="28"/>
                <w:szCs w:val="28"/>
              </w:rPr>
            </w:pPr>
          </w:p>
          <w:p>
            <w:pPr>
              <w:tabs>
                <w:tab w:val="left" w:pos="2268"/>
              </w:tabs>
              <w:rPr>
                <w:rFonts w:ascii="Times New Roman" w:hAnsi="Times New Roman"/>
                <w:b/>
                <w:sz w:val="28"/>
                <w:szCs w:val="28"/>
              </w:rPr>
            </w:pPr>
            <w:r>
              <w:rPr>
                <w:rFonts w:ascii="Times New Roman" w:hAnsi="Times New Roman"/>
                <w:b/>
                <w:sz w:val="28"/>
                <w:szCs w:val="28"/>
              </w:rPr>
              <w:t>Е.Н. Мартынов</w:t>
            </w:r>
          </w:p>
        </w:tc>
      </w:tr>
    </w:tbl>
    <w:p>
      <w:pPr>
        <w:tabs>
          <w:tab w:val="left" w:pos="2268"/>
        </w:tabs>
        <w:jc w:val="both"/>
        <w:rPr>
          <w:rFonts w:ascii="Times New Roman" w:hAnsi="Times New Roman"/>
          <w:b/>
          <w:sz w:val="28"/>
          <w:szCs w:val="28"/>
        </w:rPr>
      </w:pPr>
    </w:p>
    <w:p>
      <w:pPr>
        <w:pStyle w:val="16"/>
        <w:framePr w:w="11098" w:wrap="auto" w:vAnchor="page" w:hAnchor="page" w:x="609" w:y="359"/>
        <w:spacing w:after="300"/>
        <w:rPr>
          <w:color w:val="auto"/>
        </w:rPr>
      </w:pPr>
    </w:p>
    <w:p>
      <w:pPr>
        <w:pStyle w:val="16"/>
        <w:framePr w:w="11098" w:wrap="auto" w:vAnchor="page" w:hAnchor="page" w:x="609" w:y="1799"/>
        <w:spacing w:after="300"/>
        <w:rPr>
          <w:color w:val="auto"/>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tabs>
          <w:tab w:val="left" w:pos="2268"/>
        </w:tabs>
        <w:rPr>
          <w:rFonts w:ascii="Times New Roman" w:hAnsi="Times New Roman"/>
          <w:b/>
          <w:spacing w:val="30"/>
          <w:sz w:val="24"/>
          <w:szCs w:val="24"/>
        </w:rPr>
      </w:pPr>
    </w:p>
    <w:p>
      <w:pPr>
        <w:spacing w:after="0" w:line="240" w:lineRule="auto"/>
        <w:jc w:val="center"/>
        <w:rPr>
          <w:rFonts w:ascii="Times New Roman" w:hAnsi="Times New Roman" w:eastAsia="Times New Roman"/>
          <w:b/>
          <w:sz w:val="28"/>
          <w:szCs w:val="28"/>
          <w:lang w:eastAsia="ru-RU"/>
        </w:rPr>
      </w:pPr>
    </w:p>
    <w:tbl>
      <w:tblPr>
        <w:tblStyle w:val="10"/>
        <w:tblW w:w="9497"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3119" w:type="dxa"/>
          </w:tcPr>
          <w:p>
            <w:pPr>
              <w:pStyle w:val="18"/>
              <w:ind w:left="-106"/>
              <w:rPr>
                <w:sz w:val="20"/>
                <w:szCs w:val="20"/>
              </w:rPr>
            </w:pPr>
            <w:r>
              <w:rPr>
                <w:sz w:val="20"/>
                <w:szCs w:val="20"/>
                <w:lang w:eastAsia="ru-RU"/>
              </w:rPr>
              <w:drawing>
                <wp:inline distT="0" distB="0" distL="0" distR="0">
                  <wp:extent cx="1799590" cy="361950"/>
                  <wp:effectExtent l="0" t="0" r="0" b="0"/>
                  <wp:docPr id="10"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 descr="\\rpz-fs01\users\AmbartsumyanND\Desktop\Лого_2_Роспрофже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0000" cy="362229"/>
                          </a:xfrm>
                          <a:prstGeom prst="rect">
                            <a:avLst/>
                          </a:prstGeom>
                          <a:noFill/>
                          <a:ln>
                            <a:noFill/>
                          </a:ln>
                        </pic:spPr>
                      </pic:pic>
                    </a:graphicData>
                  </a:graphic>
                </wp:inline>
              </w:drawing>
            </w:r>
          </w:p>
        </w:tc>
        <w:tc>
          <w:tcPr>
            <w:tcW w:w="6378" w:type="dxa"/>
          </w:tcPr>
          <w:p>
            <w:pPr>
              <w:tabs>
                <w:tab w:val="left" w:pos="2729"/>
                <w:tab w:val="center" w:pos="4395"/>
              </w:tabs>
              <w:jc w:val="both"/>
              <w:rPr>
                <w:rFonts w:ascii="Arial" w:hAnsi="Arial" w:cs="Arial" w:eastAsiaTheme="minorHAnsi"/>
                <w:sz w:val="20"/>
                <w:szCs w:val="20"/>
              </w:rPr>
            </w:pPr>
            <w:r>
              <w:rPr>
                <w:rFonts w:ascii="Arial" w:hAnsi="Arial" w:cs="Arial" w:eastAsiaTheme="minorHAnsi"/>
                <w:sz w:val="20"/>
                <w:szCs w:val="20"/>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tc>
      </w:tr>
    </w:tbl>
    <w:p>
      <w:pPr>
        <w:pStyle w:val="19"/>
        <w:jc w:val="center"/>
        <w:rPr>
          <w:rStyle w:val="4"/>
          <w:rFonts w:ascii="Arial" w:hAnsi="Arial" w:cs="Arial"/>
          <w:b/>
          <w:i w:val="0"/>
          <w:sz w:val="24"/>
          <w:szCs w:val="24"/>
        </w:rPr>
      </w:pPr>
    </w:p>
    <w:p>
      <w:pPr>
        <w:pStyle w:val="19"/>
        <w:jc w:val="center"/>
        <w:rPr>
          <w:rStyle w:val="4"/>
          <w:rFonts w:ascii="Arial" w:hAnsi="Arial" w:cs="Arial"/>
          <w:b/>
          <w:sz w:val="24"/>
          <w:szCs w:val="24"/>
        </w:rPr>
      </w:pPr>
      <w:r>
        <w:rPr>
          <w:rStyle w:val="4"/>
          <w:rFonts w:ascii="Arial" w:hAnsi="Arial" w:cs="Arial"/>
          <w:b/>
          <w:sz w:val="24"/>
          <w:szCs w:val="24"/>
        </w:rPr>
        <w:t xml:space="preserve">ПЕРВИЧНАЯ ПРОФСОЮЗНАЯ ОРГАНИЗАЦИЯ                                                РОССИЙСКОГО ПРОФЕССИОНАЛЬНОГО СОЮЗА ЖЕЛЕЗНОДОРОЖНИКОВ                                                      И ТРАНСПОРТНЫХ СТРОИТЕЛЕЙ (РОСПРОФЖЕЛ)                                </w:t>
      </w:r>
    </w:p>
    <w:p>
      <w:pPr>
        <w:pStyle w:val="19"/>
        <w:jc w:val="center"/>
        <w:rPr>
          <w:rStyle w:val="4"/>
          <w:rFonts w:ascii="Arial" w:hAnsi="Arial" w:cs="Arial"/>
          <w:b/>
          <w:i w:val="0"/>
          <w:color w:val="FF0000"/>
          <w:sz w:val="24"/>
          <w:szCs w:val="24"/>
        </w:rPr>
      </w:pPr>
      <w:r>
        <w:rPr>
          <w:rStyle w:val="4"/>
          <w:rFonts w:ascii="Arial" w:hAnsi="Arial" w:cs="Arial"/>
          <w:b/>
          <w:color w:val="FF0000"/>
          <w:sz w:val="24"/>
          <w:szCs w:val="24"/>
        </w:rPr>
        <w:t>Красноярская дирекция управления движением</w:t>
      </w:r>
    </w:p>
    <w:p>
      <w:pPr>
        <w:pStyle w:val="19"/>
        <w:jc w:val="center"/>
        <w:rPr>
          <w:rStyle w:val="4"/>
          <w:rFonts w:ascii="Arial" w:hAnsi="Arial" w:cs="Arial"/>
          <w:b/>
          <w:i w:val="0"/>
          <w:color w:val="FF0000"/>
          <w:sz w:val="24"/>
          <w:szCs w:val="24"/>
        </w:rPr>
      </w:pPr>
    </w:p>
    <w:p>
      <w:pPr>
        <w:ind w:left="113" w:right="113" w:hanging="371"/>
        <w:jc w:val="center"/>
        <w:rPr>
          <w:rFonts w:ascii="Arial" w:hAnsi="Arial" w:cs="Arial"/>
          <w:b/>
          <w:bCs/>
        </w:rPr>
      </w:pPr>
      <w:r>
        <w:rPr>
          <w:rStyle w:val="4"/>
          <w:rFonts w:ascii="Arial" w:hAnsi="Arial" w:cs="Arial"/>
          <w:b/>
        </w:rPr>
        <w:t>ПРОФСОЮЗНЫЙ КОМИТЕТ</w:t>
      </w:r>
      <w:r>
        <w:rPr>
          <w:rFonts w:ascii="Arial" w:hAnsi="Arial" w:cs="Arial"/>
          <w:b/>
          <w:bCs/>
        </w:rPr>
        <w:t xml:space="preserve"> </w:t>
      </w:r>
    </w:p>
    <w:p>
      <w:pPr>
        <w:ind w:left="113" w:right="113" w:hanging="371"/>
        <w:jc w:val="center"/>
        <w:rPr>
          <w:rFonts w:ascii="Arial" w:hAnsi="Arial" w:cs="Arial"/>
          <w:b/>
          <w:bCs/>
        </w:rPr>
      </w:pPr>
    </w:p>
    <w:p>
      <w:pPr>
        <w:ind w:left="113" w:right="113" w:hanging="371"/>
        <w:jc w:val="center"/>
        <w:rPr>
          <w:rFonts w:ascii="Arial" w:hAnsi="Arial" w:cs="Arial"/>
          <w:b/>
          <w:bCs/>
        </w:rPr>
      </w:pPr>
      <w:r>
        <w:rPr>
          <w:rFonts w:ascii="Arial" w:hAnsi="Arial" w:cs="Arial"/>
          <w:b/>
          <w:bCs/>
        </w:rPr>
        <w:t>ПОСТАНОВЛЕНИЕ</w:t>
      </w:r>
    </w:p>
    <w:p>
      <w:pPr>
        <w:tabs>
          <w:tab w:val="left" w:pos="2268"/>
        </w:tabs>
        <w:rPr>
          <w:rFonts w:ascii="Times New Roman" w:hAnsi="Times New Roman"/>
          <w:sz w:val="24"/>
          <w:szCs w:val="24"/>
        </w:rPr>
      </w:pPr>
      <w:r>
        <w:rPr>
          <w:rFonts w:ascii="Times New Roman" w:hAnsi="Times New Roman"/>
          <w:b/>
          <w:sz w:val="24"/>
          <w:szCs w:val="24"/>
        </w:rPr>
        <w:t>17.</w:t>
      </w:r>
      <w:r>
        <w:rPr>
          <w:rFonts w:hint="default" w:ascii="Times New Roman" w:hAnsi="Times New Roman"/>
          <w:b/>
          <w:sz w:val="24"/>
          <w:szCs w:val="24"/>
          <w:lang w:val="ru-RU"/>
        </w:rPr>
        <w:t>0</w:t>
      </w:r>
      <w:r>
        <w:rPr>
          <w:rFonts w:ascii="Times New Roman" w:hAnsi="Times New Roman"/>
          <w:b/>
          <w:sz w:val="24"/>
          <w:szCs w:val="24"/>
        </w:rPr>
        <w:t>1.202</w:t>
      </w:r>
      <w:r>
        <w:rPr>
          <w:rFonts w:hint="default" w:ascii="Times New Roman" w:hAnsi="Times New Roman"/>
          <w:b/>
          <w:sz w:val="24"/>
          <w:szCs w:val="24"/>
          <w:lang w:val="ru-RU"/>
        </w:rPr>
        <w:t>4</w:t>
      </w:r>
      <w:r>
        <w:rPr>
          <w:rFonts w:ascii="Times New Roman" w:hAnsi="Times New Roman"/>
          <w:b/>
          <w:sz w:val="24"/>
          <w:szCs w:val="24"/>
        </w:rPr>
        <w:t xml:space="preserve">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г. Красноярск</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 40.4</w:t>
      </w:r>
      <w:r>
        <w:rPr>
          <w:rFonts w:ascii="Times New Roman" w:hAnsi="Times New Roman"/>
          <w:sz w:val="24"/>
          <w:szCs w:val="24"/>
        </w:rPr>
        <w:t xml:space="preserve"> </w:t>
      </w:r>
    </w:p>
    <w:p>
      <w:pPr>
        <w:tabs>
          <w:tab w:val="center" w:pos="504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pPr>
        <w:jc w:val="both"/>
        <w:rPr>
          <w:rFonts w:ascii="Times New Roman" w:hAnsi="Times New Roman"/>
          <w:sz w:val="24"/>
          <w:szCs w:val="24"/>
        </w:rPr>
      </w:pPr>
      <w:r>
        <w:rPr>
          <w:rFonts w:ascii="Times New Roman" w:hAnsi="Times New Roman"/>
          <w:b/>
          <w:sz w:val="24"/>
          <w:szCs w:val="24"/>
        </w:rPr>
        <w:t>О премировании членов профсоюза.</w:t>
      </w:r>
    </w:p>
    <w:p>
      <w:pPr>
        <w:tabs>
          <w:tab w:val="left" w:pos="2268"/>
        </w:tabs>
        <w:ind w:firstLine="851"/>
        <w:jc w:val="both"/>
        <w:rPr>
          <w:rFonts w:ascii="Times New Roman" w:hAnsi="Times New Roman"/>
          <w:sz w:val="24"/>
          <w:szCs w:val="24"/>
        </w:rPr>
      </w:pPr>
      <w:r>
        <w:rPr>
          <w:rFonts w:ascii="Times New Roman" w:hAnsi="Times New Roman"/>
          <w:sz w:val="24"/>
          <w:szCs w:val="24"/>
        </w:rPr>
        <w:t xml:space="preserve">Заслушав информацию  председателя ППО Д Петровой О.А.  профсоюзный комитет общественной организации - первичной профсоюзной организации Российского профессионального союза железнодорожников и транспортных строителей (РОСПРОФЖЕЛ) Красноярской дирекции управления движением    </w:t>
      </w:r>
    </w:p>
    <w:p>
      <w:pPr>
        <w:tabs>
          <w:tab w:val="left" w:pos="2268"/>
        </w:tabs>
        <w:ind w:firstLine="851"/>
        <w:jc w:val="both"/>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pPr>
        <w:widowControl w:val="0"/>
        <w:numPr>
          <w:ilvl w:val="0"/>
          <w:numId w:val="9"/>
        </w:num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Премировать на основании Положения о премировани</w:t>
      </w:r>
      <w:r>
        <w:rPr>
          <w:rFonts w:ascii="Times New Roman" w:hAnsi="Times New Roman"/>
          <w:sz w:val="24"/>
          <w:szCs w:val="24"/>
          <w:lang w:val="ru-RU"/>
        </w:rPr>
        <w:t>и</w:t>
      </w:r>
      <w:r>
        <w:rPr>
          <w:rFonts w:hint="default" w:ascii="Times New Roman" w:hAnsi="Times New Roman"/>
          <w:sz w:val="24"/>
          <w:szCs w:val="24"/>
          <w:lang w:val="ru-RU"/>
        </w:rPr>
        <w:t>:</w:t>
      </w:r>
    </w:p>
    <w:p>
      <w:pPr>
        <w:widowControl w:val="0"/>
        <w:numPr>
          <w:ilvl w:val="0"/>
          <w:numId w:val="0"/>
        </w:numPr>
        <w:tabs>
          <w:tab w:val="left" w:pos="0"/>
        </w:tabs>
        <w:autoSpaceDE w:val="0"/>
        <w:autoSpaceDN w:val="0"/>
        <w:adjustRightInd w:val="0"/>
        <w:spacing w:after="0" w:line="240" w:lineRule="auto"/>
        <w:ind w:left="60" w:leftChars="0"/>
        <w:jc w:val="both"/>
        <w:rPr>
          <w:rFonts w:hint="default" w:ascii="Times New Roman" w:hAnsi="Times New Roman"/>
          <w:sz w:val="24"/>
          <w:szCs w:val="24"/>
          <w:lang w:val="ru-RU"/>
        </w:rPr>
      </w:pPr>
      <w:r>
        <w:rPr>
          <w:rFonts w:hint="default" w:ascii="Times New Roman" w:hAnsi="Times New Roman"/>
          <w:sz w:val="24"/>
          <w:szCs w:val="24"/>
          <w:lang w:val="ru-RU"/>
        </w:rPr>
        <w:t>1.1 За активную помощь профсоюзной организации следующего члена профсоюза:</w:t>
      </w:r>
    </w:p>
    <w:p>
      <w:pPr>
        <w:widowControl w:val="0"/>
        <w:tabs>
          <w:tab w:val="left" w:pos="0"/>
        </w:tabs>
        <w:autoSpaceDE w:val="0"/>
        <w:autoSpaceDN w:val="0"/>
        <w:adjustRightInd w:val="0"/>
        <w:spacing w:after="0" w:line="240" w:lineRule="auto"/>
        <w:ind w:left="420"/>
        <w:jc w:val="both"/>
        <w:rPr>
          <w:rFonts w:ascii="Times New Roman" w:hAnsi="Times New Roman"/>
          <w:sz w:val="24"/>
          <w:szCs w:val="24"/>
        </w:rPr>
      </w:pPr>
    </w:p>
    <w:tbl>
      <w:tblPr>
        <w:tblStyle w:val="3"/>
        <w:tblW w:w="10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1"/>
        <w:gridCol w:w="1329"/>
        <w:gridCol w:w="2857"/>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1"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 xml:space="preserve">     Ф.И.О.</w:t>
            </w:r>
          </w:p>
          <w:p>
            <w:pPr>
              <w:jc w:val="center"/>
              <w:rPr>
                <w:rFonts w:hint="default" w:ascii="Times New Roman" w:hAnsi="Times New Roman"/>
                <w:sz w:val="24"/>
                <w:szCs w:val="24"/>
                <w:lang w:val="ru-RU"/>
              </w:rPr>
            </w:pPr>
            <w:r>
              <w:rPr>
                <w:rFonts w:hint="default" w:ascii="Times New Roman" w:hAnsi="Times New Roman"/>
                <w:sz w:val="24"/>
                <w:szCs w:val="24"/>
                <w:lang w:val="ru-RU"/>
              </w:rPr>
              <w:t xml:space="preserve"> Номер профсоюзного билета</w:t>
            </w:r>
          </w:p>
        </w:tc>
        <w:tc>
          <w:tcPr>
            <w:tcW w:w="1329" w:type="dxa"/>
          </w:tcPr>
          <w:p>
            <w:pPr>
              <w:jc w:val="center"/>
              <w:rPr>
                <w:rFonts w:ascii="Times New Roman" w:hAnsi="Times New Roman"/>
                <w:sz w:val="24"/>
                <w:szCs w:val="24"/>
              </w:rPr>
            </w:pPr>
            <w:r>
              <w:rPr>
                <w:rFonts w:ascii="Times New Roman" w:hAnsi="Times New Roman"/>
                <w:sz w:val="24"/>
                <w:szCs w:val="24"/>
              </w:rPr>
              <w:t>Сумма,руб</w:t>
            </w:r>
          </w:p>
        </w:tc>
        <w:tc>
          <w:tcPr>
            <w:tcW w:w="2857" w:type="dxa"/>
            <w:shd w:val="clear" w:color="auto" w:fill="auto"/>
          </w:tcPr>
          <w:p>
            <w:pPr>
              <w:jc w:val="center"/>
              <w:rPr>
                <w:rFonts w:ascii="Times New Roman" w:hAnsi="Times New Roman"/>
                <w:sz w:val="24"/>
                <w:szCs w:val="24"/>
              </w:rPr>
            </w:pPr>
            <w:r>
              <w:rPr>
                <w:rFonts w:ascii="Times New Roman" w:hAnsi="Times New Roman"/>
                <w:sz w:val="24"/>
                <w:szCs w:val="24"/>
              </w:rPr>
              <w:t>Номер счета</w:t>
            </w:r>
          </w:p>
        </w:tc>
        <w:tc>
          <w:tcPr>
            <w:tcW w:w="1503"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БИК банка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1" w:type="dxa"/>
            <w:shd w:val="clear" w:color="auto" w:fill="auto"/>
            <w:noWrap/>
            <w:vAlign w:val="center"/>
          </w:tcPr>
          <w:p>
            <w:pPr>
              <w:rPr>
                <w:rFonts w:ascii="Times New Roman" w:hAnsi="Times New Roman"/>
                <w:sz w:val="24"/>
                <w:szCs w:val="24"/>
              </w:rPr>
            </w:pPr>
            <w:r>
              <w:rPr>
                <w:rFonts w:ascii="Times New Roman" w:hAnsi="Times New Roman"/>
                <w:sz w:val="24"/>
                <w:szCs w:val="24"/>
              </w:rPr>
              <w:t>Москвина Галина Александровна</w:t>
            </w:r>
          </w:p>
          <w:p>
            <w:pPr>
              <w:rPr>
                <w:rFonts w:hint="default" w:ascii="Times New Roman" w:hAnsi="Times New Roman"/>
                <w:sz w:val="24"/>
                <w:szCs w:val="24"/>
                <w:lang w:val="ru-RU"/>
              </w:rPr>
            </w:pPr>
            <w:r>
              <w:rPr>
                <w:rFonts w:hint="default" w:ascii="Times New Roman" w:hAnsi="Times New Roman"/>
                <w:sz w:val="24"/>
                <w:szCs w:val="24"/>
                <w:lang w:val="ru-RU"/>
              </w:rPr>
              <w:t>9643309052854152</w:t>
            </w:r>
          </w:p>
        </w:tc>
        <w:tc>
          <w:tcPr>
            <w:tcW w:w="1329" w:type="dxa"/>
            <w:vAlign w:val="center"/>
          </w:tcPr>
          <w:p>
            <w:pPr>
              <w:jc w:val="center"/>
              <w:rPr>
                <w:rFonts w:ascii="Times New Roman" w:hAnsi="Times New Roman"/>
                <w:sz w:val="24"/>
                <w:szCs w:val="24"/>
              </w:rPr>
            </w:pPr>
            <w:r>
              <w:rPr>
                <w:rFonts w:ascii="Times New Roman" w:hAnsi="Times New Roman"/>
                <w:sz w:val="24"/>
                <w:szCs w:val="24"/>
              </w:rPr>
              <w:t>3 000,00</w:t>
            </w:r>
          </w:p>
        </w:tc>
        <w:tc>
          <w:tcPr>
            <w:tcW w:w="2857" w:type="dxa"/>
            <w:shd w:val="clear" w:color="auto" w:fill="auto"/>
            <w:vAlign w:val="center"/>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8"/>
                <w:szCs w:val="28"/>
              </w:rPr>
              <w:t>40817810…………</w:t>
            </w:r>
          </w:p>
        </w:tc>
        <w:tc>
          <w:tcPr>
            <w:tcW w:w="1503" w:type="dxa"/>
            <w:shd w:val="clear" w:color="auto" w:fill="auto"/>
            <w:noWrap/>
            <w:vAlign w:val="center"/>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045004719</w:t>
            </w:r>
          </w:p>
          <w:p>
            <w:pPr>
              <w:jc w:val="center"/>
              <w:rPr>
                <w:rFonts w:ascii="Times New Roman" w:hAnsi="Times New Roman"/>
                <w:sz w:val="24"/>
                <w:szCs w:val="24"/>
              </w:rPr>
            </w:pPr>
          </w:p>
        </w:tc>
      </w:tr>
    </w:tbl>
    <w:p>
      <w:pPr>
        <w:jc w:val="both"/>
        <w:rPr>
          <w:rFonts w:ascii="Times New Roman" w:hAnsi="Times New Roman"/>
          <w:sz w:val="24"/>
          <w:szCs w:val="24"/>
        </w:rPr>
      </w:pPr>
      <w:r>
        <w:rPr>
          <w:rFonts w:ascii="Times New Roman" w:hAnsi="Times New Roman"/>
          <w:sz w:val="24"/>
          <w:szCs w:val="24"/>
        </w:rPr>
        <w:t xml:space="preserve"> </w:t>
      </w:r>
    </w:p>
    <w:p>
      <w:pPr>
        <w:jc w:val="both"/>
        <w:rPr>
          <w:rFonts w:hint="default" w:ascii="Times New Roman" w:hAnsi="Times New Roman"/>
          <w:sz w:val="24"/>
          <w:szCs w:val="24"/>
          <w:lang w:val="ru-RU"/>
        </w:rPr>
      </w:pPr>
      <w:r>
        <w:rPr>
          <w:rFonts w:hint="default" w:ascii="Times New Roman" w:hAnsi="Times New Roman"/>
          <w:sz w:val="24"/>
          <w:szCs w:val="24"/>
          <w:lang w:val="ru-RU"/>
        </w:rPr>
        <w:t>1.2 К юбилейной дате следующего члена профсоюза:</w:t>
      </w:r>
    </w:p>
    <w:tbl>
      <w:tblPr>
        <w:tblStyle w:val="3"/>
        <w:tblW w:w="10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1"/>
        <w:gridCol w:w="1329"/>
        <w:gridCol w:w="2857"/>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1"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 xml:space="preserve">     Ф.И.О.</w:t>
            </w:r>
          </w:p>
          <w:p>
            <w:pPr>
              <w:jc w:val="center"/>
              <w:rPr>
                <w:rFonts w:hint="default" w:ascii="Times New Roman" w:hAnsi="Times New Roman"/>
                <w:sz w:val="24"/>
                <w:szCs w:val="24"/>
                <w:lang w:val="ru-RU"/>
              </w:rPr>
            </w:pPr>
            <w:r>
              <w:rPr>
                <w:rFonts w:ascii="Times New Roman" w:hAnsi="Times New Roman"/>
                <w:sz w:val="24"/>
                <w:szCs w:val="24"/>
                <w:lang w:val="ru-RU"/>
              </w:rPr>
              <w:t>Номер</w:t>
            </w:r>
            <w:r>
              <w:rPr>
                <w:rFonts w:hint="default" w:ascii="Times New Roman" w:hAnsi="Times New Roman"/>
                <w:sz w:val="24"/>
                <w:szCs w:val="24"/>
                <w:lang w:val="ru-RU"/>
              </w:rPr>
              <w:t xml:space="preserve"> профсоюзного билета</w:t>
            </w:r>
          </w:p>
        </w:tc>
        <w:tc>
          <w:tcPr>
            <w:tcW w:w="1329" w:type="dxa"/>
          </w:tcPr>
          <w:p>
            <w:pPr>
              <w:jc w:val="center"/>
              <w:rPr>
                <w:rFonts w:ascii="Times New Roman" w:hAnsi="Times New Roman"/>
                <w:sz w:val="24"/>
                <w:szCs w:val="24"/>
              </w:rPr>
            </w:pPr>
            <w:r>
              <w:rPr>
                <w:rFonts w:ascii="Times New Roman" w:hAnsi="Times New Roman"/>
                <w:sz w:val="24"/>
                <w:szCs w:val="24"/>
              </w:rPr>
              <w:t>Сумма,руб</w:t>
            </w:r>
          </w:p>
        </w:tc>
        <w:tc>
          <w:tcPr>
            <w:tcW w:w="2857" w:type="dxa"/>
            <w:shd w:val="clear" w:color="auto" w:fill="auto"/>
          </w:tcPr>
          <w:p>
            <w:pPr>
              <w:jc w:val="center"/>
              <w:rPr>
                <w:rFonts w:ascii="Times New Roman" w:hAnsi="Times New Roman"/>
                <w:sz w:val="24"/>
                <w:szCs w:val="24"/>
              </w:rPr>
            </w:pPr>
            <w:r>
              <w:rPr>
                <w:rFonts w:ascii="Times New Roman" w:hAnsi="Times New Roman"/>
                <w:sz w:val="24"/>
                <w:szCs w:val="24"/>
              </w:rPr>
              <w:t>Номер счета</w:t>
            </w:r>
          </w:p>
        </w:tc>
        <w:tc>
          <w:tcPr>
            <w:tcW w:w="1503"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БИК банка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441" w:type="dxa"/>
            <w:shd w:val="clear" w:color="auto" w:fill="auto"/>
            <w:noWrap/>
            <w:vAlign w:val="center"/>
          </w:tcPr>
          <w:p>
            <w:pPr>
              <w:rPr>
                <w:rFonts w:ascii="Times New Roman" w:hAnsi="Times New Roman"/>
                <w:sz w:val="24"/>
                <w:szCs w:val="24"/>
              </w:rPr>
            </w:pPr>
          </w:p>
          <w:p>
            <w:r>
              <w:rPr>
                <w:rFonts w:ascii="Times New Roman" w:hAnsi="Times New Roman"/>
                <w:sz w:val="24"/>
                <w:szCs w:val="24"/>
              </w:rPr>
              <w:t xml:space="preserve"> Куликова Вера Александровна</w:t>
            </w:r>
            <w:r>
              <w:t xml:space="preserve">  </w:t>
            </w:r>
          </w:p>
          <w:p>
            <w:pPr>
              <w:rPr>
                <w:rFonts w:ascii="Times New Roman" w:hAnsi="Times New Roman"/>
                <w:sz w:val="24"/>
                <w:szCs w:val="24"/>
              </w:rPr>
            </w:pPr>
            <w:r>
              <w:rPr>
                <w:rFonts w:hint="default"/>
                <w:lang w:val="ru-RU"/>
              </w:rPr>
              <w:t>9643526585478521</w:t>
            </w:r>
            <w:r>
              <w:t xml:space="preserve">   </w:t>
            </w:r>
          </w:p>
          <w:p>
            <w:pPr>
              <w:rPr>
                <w:rFonts w:ascii="Times New Roman" w:hAnsi="Times New Roman"/>
                <w:sz w:val="24"/>
                <w:szCs w:val="24"/>
              </w:rPr>
            </w:pPr>
          </w:p>
        </w:tc>
        <w:tc>
          <w:tcPr>
            <w:tcW w:w="1329"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3 000,00</w:t>
            </w:r>
          </w:p>
        </w:tc>
        <w:tc>
          <w:tcPr>
            <w:tcW w:w="2857" w:type="dxa"/>
            <w:shd w:val="clear" w:color="auto" w:fill="auto"/>
            <w:vAlign w:val="center"/>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8"/>
                <w:szCs w:val="28"/>
              </w:rPr>
              <w:t>40817810…………</w:t>
            </w:r>
          </w:p>
        </w:tc>
        <w:tc>
          <w:tcPr>
            <w:tcW w:w="1503" w:type="dxa"/>
            <w:shd w:val="clear" w:color="auto" w:fill="auto"/>
            <w:noWrap/>
          </w:tcPr>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  040407627</w:t>
            </w:r>
          </w:p>
          <w:p>
            <w:pPr>
              <w:jc w:val="center"/>
              <w:rPr>
                <w:rFonts w:ascii="Times New Roman" w:hAnsi="Times New Roman"/>
                <w:sz w:val="24"/>
                <w:szCs w:val="24"/>
              </w:rPr>
            </w:pPr>
          </w:p>
        </w:tc>
      </w:tr>
    </w:tbl>
    <w:p>
      <w:pPr>
        <w:jc w:val="both"/>
        <w:rPr>
          <w:rFonts w:hint="default" w:ascii="Times New Roman" w:hAnsi="Times New Roman"/>
          <w:sz w:val="24"/>
          <w:szCs w:val="24"/>
          <w:lang w:val="ru-RU"/>
        </w:rPr>
      </w:pPr>
      <w:r>
        <w:rPr>
          <w:rFonts w:hint="default" w:ascii="Times New Roman" w:hAnsi="Times New Roman"/>
          <w:sz w:val="24"/>
          <w:szCs w:val="24"/>
          <w:lang w:val="ru-RU"/>
        </w:rPr>
        <w:t xml:space="preserve"> 1.3 К общероссийскому празднику День защитника Отечества следующего члена профсоюза:</w:t>
      </w:r>
    </w:p>
    <w:p>
      <w:pPr>
        <w:jc w:val="both"/>
        <w:rPr>
          <w:rFonts w:hint="default" w:ascii="Times New Roman" w:hAnsi="Times New Roman"/>
          <w:sz w:val="24"/>
          <w:szCs w:val="24"/>
          <w:lang w:val="ru-RU"/>
        </w:rPr>
      </w:pPr>
    </w:p>
    <w:tbl>
      <w:tblPr>
        <w:tblStyle w:val="3"/>
        <w:tblW w:w="101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1"/>
        <w:gridCol w:w="1329"/>
        <w:gridCol w:w="2857"/>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1"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 xml:space="preserve">     Ф.И.О.</w:t>
            </w:r>
          </w:p>
          <w:p>
            <w:pPr>
              <w:jc w:val="center"/>
              <w:rPr>
                <w:rFonts w:hint="default" w:ascii="Times New Roman" w:hAnsi="Times New Roman"/>
                <w:sz w:val="24"/>
                <w:szCs w:val="24"/>
                <w:lang w:val="ru-RU"/>
              </w:rPr>
            </w:pPr>
            <w:r>
              <w:rPr>
                <w:rFonts w:hint="default" w:ascii="Times New Roman" w:hAnsi="Times New Roman"/>
                <w:sz w:val="24"/>
                <w:szCs w:val="24"/>
                <w:lang w:val="ru-RU"/>
              </w:rPr>
              <w:t>номер профсоюзного билета</w:t>
            </w:r>
          </w:p>
        </w:tc>
        <w:tc>
          <w:tcPr>
            <w:tcW w:w="1329" w:type="dxa"/>
          </w:tcPr>
          <w:p>
            <w:pPr>
              <w:jc w:val="center"/>
              <w:rPr>
                <w:rFonts w:ascii="Times New Roman" w:hAnsi="Times New Roman"/>
                <w:sz w:val="24"/>
                <w:szCs w:val="24"/>
              </w:rPr>
            </w:pPr>
            <w:r>
              <w:rPr>
                <w:rFonts w:ascii="Times New Roman" w:hAnsi="Times New Roman"/>
                <w:sz w:val="24"/>
                <w:szCs w:val="24"/>
              </w:rPr>
              <w:t>Сумма,руб</w:t>
            </w:r>
          </w:p>
        </w:tc>
        <w:tc>
          <w:tcPr>
            <w:tcW w:w="2857" w:type="dxa"/>
            <w:shd w:val="clear" w:color="auto" w:fill="auto"/>
          </w:tcPr>
          <w:p>
            <w:pPr>
              <w:jc w:val="center"/>
              <w:rPr>
                <w:rFonts w:ascii="Times New Roman" w:hAnsi="Times New Roman"/>
                <w:sz w:val="24"/>
                <w:szCs w:val="24"/>
              </w:rPr>
            </w:pPr>
            <w:r>
              <w:rPr>
                <w:rFonts w:ascii="Times New Roman" w:hAnsi="Times New Roman"/>
                <w:sz w:val="24"/>
                <w:szCs w:val="24"/>
              </w:rPr>
              <w:t>Номер счета</w:t>
            </w:r>
          </w:p>
        </w:tc>
        <w:tc>
          <w:tcPr>
            <w:tcW w:w="1503" w:type="dxa"/>
            <w:shd w:val="clear" w:color="auto" w:fill="auto"/>
            <w:noWrap/>
            <w:vAlign w:val="bottom"/>
          </w:tcPr>
          <w:p>
            <w:pPr>
              <w:jc w:val="center"/>
              <w:rPr>
                <w:rFonts w:ascii="Times New Roman" w:hAnsi="Times New Roman"/>
                <w:sz w:val="24"/>
                <w:szCs w:val="24"/>
              </w:rPr>
            </w:pPr>
            <w:r>
              <w:rPr>
                <w:rFonts w:ascii="Times New Roman" w:hAnsi="Times New Roman"/>
                <w:sz w:val="24"/>
                <w:szCs w:val="24"/>
              </w:rPr>
              <w:t>БИК банка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441" w:type="dxa"/>
            <w:shd w:val="clear" w:color="auto" w:fill="auto"/>
            <w:noWrap/>
            <w:vAlign w:val="center"/>
          </w:tcPr>
          <w:p>
            <w:pPr>
              <w:rPr>
                <w:rFonts w:ascii="Times New Roman" w:hAnsi="Times New Roman"/>
                <w:sz w:val="24"/>
                <w:szCs w:val="24"/>
              </w:rPr>
            </w:pPr>
          </w:p>
          <w:p>
            <w:r>
              <w:rPr>
                <w:rFonts w:ascii="Times New Roman" w:hAnsi="Times New Roman"/>
                <w:sz w:val="24"/>
                <w:szCs w:val="24"/>
              </w:rPr>
              <w:t xml:space="preserve"> К</w:t>
            </w:r>
            <w:r>
              <w:rPr>
                <w:rFonts w:ascii="Times New Roman" w:hAnsi="Times New Roman"/>
                <w:sz w:val="24"/>
                <w:szCs w:val="24"/>
                <w:lang w:val="ru-RU"/>
              </w:rPr>
              <w:t>орнев</w:t>
            </w:r>
            <w:r>
              <w:rPr>
                <w:rFonts w:ascii="Times New Roman" w:hAnsi="Times New Roman"/>
                <w:sz w:val="24"/>
                <w:szCs w:val="24"/>
              </w:rPr>
              <w:t xml:space="preserve"> В</w:t>
            </w:r>
            <w:r>
              <w:rPr>
                <w:rFonts w:ascii="Times New Roman" w:hAnsi="Times New Roman"/>
                <w:sz w:val="24"/>
                <w:szCs w:val="24"/>
                <w:lang w:val="ru-RU"/>
              </w:rPr>
              <w:t>асилий</w:t>
            </w:r>
            <w:r>
              <w:rPr>
                <w:rFonts w:ascii="Times New Roman" w:hAnsi="Times New Roman"/>
                <w:sz w:val="24"/>
                <w:szCs w:val="24"/>
              </w:rPr>
              <w:t xml:space="preserve"> Александров</w:t>
            </w:r>
            <w:r>
              <w:rPr>
                <w:rFonts w:ascii="Times New Roman" w:hAnsi="Times New Roman"/>
                <w:sz w:val="24"/>
                <w:szCs w:val="24"/>
                <w:lang w:val="ru-RU"/>
              </w:rPr>
              <w:t>ич</w:t>
            </w:r>
            <w:r>
              <w:t xml:space="preserve">   </w:t>
            </w:r>
          </w:p>
          <w:p>
            <w:pPr>
              <w:rPr>
                <w:rFonts w:ascii="Times New Roman" w:hAnsi="Times New Roman"/>
                <w:sz w:val="24"/>
                <w:szCs w:val="24"/>
              </w:rPr>
            </w:pPr>
            <w:r>
              <w:rPr>
                <w:rFonts w:hint="default"/>
                <w:lang w:val="ru-RU"/>
              </w:rPr>
              <w:t>9643309052368514</w:t>
            </w:r>
            <w:r>
              <w:t xml:space="preserve">  </w:t>
            </w:r>
          </w:p>
          <w:p>
            <w:pPr>
              <w:rPr>
                <w:rFonts w:ascii="Times New Roman" w:hAnsi="Times New Roman"/>
                <w:sz w:val="24"/>
                <w:szCs w:val="24"/>
              </w:rPr>
            </w:pPr>
          </w:p>
        </w:tc>
        <w:tc>
          <w:tcPr>
            <w:tcW w:w="1329"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3 000,00</w:t>
            </w:r>
          </w:p>
        </w:tc>
        <w:tc>
          <w:tcPr>
            <w:tcW w:w="2857" w:type="dxa"/>
            <w:shd w:val="clear" w:color="auto" w:fill="auto"/>
            <w:vAlign w:val="center"/>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8"/>
                <w:szCs w:val="28"/>
              </w:rPr>
              <w:t>40817810…………</w:t>
            </w:r>
          </w:p>
        </w:tc>
        <w:tc>
          <w:tcPr>
            <w:tcW w:w="1503" w:type="dxa"/>
            <w:shd w:val="clear" w:color="auto" w:fill="auto"/>
            <w:noWrap/>
          </w:tcPr>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  040407627</w:t>
            </w:r>
          </w:p>
          <w:p>
            <w:pPr>
              <w:jc w:val="center"/>
              <w:rPr>
                <w:rFonts w:ascii="Times New Roman" w:hAnsi="Times New Roman"/>
                <w:sz w:val="24"/>
                <w:szCs w:val="24"/>
              </w:rPr>
            </w:pPr>
          </w:p>
        </w:tc>
      </w:tr>
    </w:tbl>
    <w:p>
      <w:pPr>
        <w:jc w:val="both"/>
        <w:rPr>
          <w:rFonts w:hint="default" w:ascii="Times New Roman" w:hAnsi="Times New Roman"/>
          <w:sz w:val="24"/>
          <w:szCs w:val="24"/>
          <w:lang w:val="ru-RU"/>
        </w:rPr>
      </w:pPr>
    </w:p>
    <w:tbl>
      <w:tblPr>
        <w:tblStyle w:val="3"/>
        <w:tblW w:w="15210" w:type="dxa"/>
        <w:tblCellSpacing w:w="0" w:type="dxa"/>
        <w:tblInd w:w="0" w:type="dxa"/>
        <w:tblLayout w:type="autofit"/>
        <w:tblCellMar>
          <w:top w:w="0" w:type="dxa"/>
          <w:left w:w="0" w:type="dxa"/>
          <w:bottom w:w="0" w:type="dxa"/>
          <w:right w:w="0" w:type="dxa"/>
        </w:tblCellMar>
      </w:tblPr>
      <w:tblGrid>
        <w:gridCol w:w="10095"/>
        <w:gridCol w:w="5115"/>
      </w:tblGrid>
      <w:tr>
        <w:tblPrEx>
          <w:tblCellMar>
            <w:top w:w="0" w:type="dxa"/>
            <w:left w:w="0" w:type="dxa"/>
            <w:bottom w:w="0" w:type="dxa"/>
            <w:right w:w="0" w:type="dxa"/>
          </w:tblCellMar>
        </w:tblPrEx>
        <w:trPr>
          <w:trHeight w:val="270" w:hRule="atLeast"/>
          <w:tblCellSpacing w:w="0" w:type="dxa"/>
        </w:trPr>
        <w:tc>
          <w:tcPr>
            <w:tcW w:w="5920" w:type="dxa"/>
            <w:tcBorders>
              <w:left w:val="nil"/>
            </w:tcBorders>
            <w:vAlign w:val="center"/>
          </w:tcPr>
          <w:p>
            <w:pPr>
              <w:rPr>
                <w:rFonts w:ascii="Times New Roman" w:hAnsi="Times New Roman"/>
                <w:sz w:val="24"/>
                <w:szCs w:val="24"/>
              </w:rPr>
            </w:pPr>
          </w:p>
        </w:tc>
        <w:tc>
          <w:tcPr>
            <w:tcW w:w="3000" w:type="dxa"/>
            <w:tcBorders>
              <w:left w:val="nil"/>
            </w:tcBorders>
            <w:vAlign w:val="center"/>
          </w:tcPr>
          <w:p>
            <w:pPr>
              <w:rPr>
                <w:rFonts w:ascii="Times New Roman" w:hAnsi="Times New Roman"/>
                <w:sz w:val="24"/>
                <w:szCs w:val="24"/>
              </w:rPr>
            </w:pPr>
            <w:r>
              <w:rPr>
                <w:rFonts w:ascii="Times New Roman" w:hAnsi="Times New Roman"/>
                <w:sz w:val="24"/>
                <w:szCs w:val="24"/>
              </w:rPr>
              <w:t xml:space="preserve"> </w:t>
            </w:r>
          </w:p>
        </w:tc>
      </w:tr>
    </w:tbl>
    <w:p>
      <w:pPr>
        <w:tabs>
          <w:tab w:val="left" w:pos="2268"/>
        </w:tabs>
        <w:jc w:val="both"/>
        <w:rPr>
          <w:rFonts w:ascii="Times New Roman" w:hAnsi="Times New Roman"/>
          <w:sz w:val="24"/>
          <w:szCs w:val="24"/>
        </w:rPr>
      </w:pPr>
      <w:r>
        <w:rPr>
          <w:rFonts w:ascii="Times New Roman" w:hAnsi="Times New Roman"/>
          <w:sz w:val="24"/>
          <w:szCs w:val="24"/>
        </w:rPr>
        <w:t>2. Выделить денежные средства в сумме    9 000,00   рублей из членских профсоюзных взносов и перечислить по приложенным реквизитам.</w:t>
      </w:r>
    </w:p>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r>
        <w:rPr>
          <w:rFonts w:ascii="Times New Roman" w:hAnsi="Times New Roman"/>
          <w:sz w:val="24"/>
          <w:szCs w:val="24"/>
        </w:rPr>
        <w:t>3. Контроль выполнения настоящего Постановления возложить на председателя ППО Петрову О.А.</w:t>
      </w:r>
    </w:p>
    <w:p>
      <w:pPr>
        <w:tabs>
          <w:tab w:val="left" w:pos="2268"/>
        </w:tabs>
        <w:jc w:val="both"/>
        <w:rPr>
          <w:rFonts w:ascii="Times New Roman" w:hAnsi="Times New Roman"/>
          <w:sz w:val="24"/>
          <w:szCs w:val="24"/>
        </w:rPr>
      </w:pPr>
    </w:p>
    <w:p>
      <w:pPr>
        <w:tabs>
          <w:tab w:val="left" w:pos="2268"/>
        </w:tabs>
        <w:ind w:firstLine="709"/>
        <w:jc w:val="both"/>
        <w:rPr>
          <w:rFonts w:ascii="Times New Roman" w:hAnsi="Times New Roman"/>
          <w:sz w:val="24"/>
          <w:szCs w:val="24"/>
        </w:rPr>
      </w:pPr>
    </w:p>
    <w:tbl>
      <w:tblPr>
        <w:tblStyle w:val="3"/>
        <w:tblW w:w="0" w:type="auto"/>
        <w:tblInd w:w="0" w:type="dxa"/>
        <w:tblLayout w:type="autofit"/>
        <w:tblCellMar>
          <w:top w:w="0" w:type="dxa"/>
          <w:left w:w="108" w:type="dxa"/>
          <w:bottom w:w="0" w:type="dxa"/>
          <w:right w:w="108" w:type="dxa"/>
        </w:tblCellMar>
      </w:tblPr>
      <w:tblGrid>
        <w:gridCol w:w="5211"/>
        <w:gridCol w:w="2552"/>
        <w:gridCol w:w="2547"/>
      </w:tblGrid>
      <w:tr>
        <w:tblPrEx>
          <w:tblCellMar>
            <w:top w:w="0" w:type="dxa"/>
            <w:left w:w="108" w:type="dxa"/>
            <w:bottom w:w="0" w:type="dxa"/>
            <w:right w:w="108" w:type="dxa"/>
          </w:tblCellMar>
        </w:tblPrEx>
        <w:tc>
          <w:tcPr>
            <w:tcW w:w="5211" w:type="dxa"/>
            <w:shd w:val="clear" w:color="auto" w:fill="auto"/>
          </w:tcPr>
          <w:p>
            <w:pPr>
              <w:tabs>
                <w:tab w:val="left" w:pos="2268"/>
              </w:tabs>
              <w:jc w:val="both"/>
              <w:rPr>
                <w:rFonts w:ascii="Times New Roman" w:hAnsi="Times New Roman"/>
                <w:sz w:val="24"/>
                <w:szCs w:val="24"/>
              </w:rPr>
            </w:pPr>
            <w:r>
              <w:rPr>
                <w:rFonts w:ascii="Times New Roman" w:hAnsi="Times New Roman"/>
                <w:b/>
                <w:sz w:val="24"/>
                <w:szCs w:val="24"/>
              </w:rPr>
              <w:t xml:space="preserve">Председательствующий </w:t>
            </w:r>
            <w:r>
              <w:rPr>
                <w:rFonts w:ascii="Times New Roman" w:hAnsi="Times New Roman"/>
                <w:sz w:val="24"/>
                <w:szCs w:val="24"/>
              </w:rPr>
              <w:t>на заседании,</w:t>
            </w:r>
          </w:p>
          <w:p>
            <w:pPr>
              <w:tabs>
                <w:tab w:val="left" w:pos="2268"/>
              </w:tabs>
              <w:jc w:val="both"/>
              <w:rPr>
                <w:rFonts w:ascii="Times New Roman" w:hAnsi="Times New Roman"/>
                <w:sz w:val="24"/>
                <w:szCs w:val="24"/>
              </w:rPr>
            </w:pPr>
            <w:r>
              <w:rPr>
                <w:rFonts w:ascii="Times New Roman" w:hAnsi="Times New Roman"/>
                <w:b/>
                <w:sz w:val="24"/>
                <w:szCs w:val="24"/>
              </w:rPr>
              <w:t>председатель</w:t>
            </w:r>
            <w:r>
              <w:rPr>
                <w:rFonts w:ascii="Times New Roman" w:hAnsi="Times New Roman"/>
                <w:sz w:val="24"/>
                <w:szCs w:val="24"/>
              </w:rPr>
              <w:t xml:space="preserve"> первичной профсоюзной организации РОСПРОФЖЕЛ Красноярской дирекции управления движением</w:t>
            </w:r>
          </w:p>
          <w:p>
            <w:pPr>
              <w:tabs>
                <w:tab w:val="left" w:pos="2268"/>
              </w:tabs>
              <w:jc w:val="both"/>
              <w:rPr>
                <w:rFonts w:ascii="Times New Roman" w:hAnsi="Times New Roman"/>
                <w:sz w:val="24"/>
                <w:szCs w:val="24"/>
              </w:rPr>
            </w:pPr>
          </w:p>
        </w:tc>
        <w:tc>
          <w:tcPr>
            <w:tcW w:w="2552" w:type="dxa"/>
            <w:shd w:val="clear" w:color="auto" w:fill="auto"/>
          </w:tcPr>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r>
              <w:rPr>
                <w:rFonts w:ascii="Times New Roman" w:hAnsi="Times New Roman"/>
                <w:sz w:val="24"/>
                <w:szCs w:val="24"/>
              </w:rPr>
              <w:t>_____________</w:t>
            </w:r>
          </w:p>
        </w:tc>
        <w:tc>
          <w:tcPr>
            <w:tcW w:w="2547" w:type="dxa"/>
            <w:shd w:val="clear" w:color="auto" w:fill="auto"/>
          </w:tcPr>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p>
          <w:p>
            <w:pPr>
              <w:tabs>
                <w:tab w:val="left" w:pos="2268"/>
              </w:tabs>
              <w:jc w:val="both"/>
              <w:rPr>
                <w:rFonts w:ascii="Times New Roman" w:hAnsi="Times New Roman"/>
                <w:sz w:val="24"/>
                <w:szCs w:val="24"/>
              </w:rPr>
            </w:pPr>
          </w:p>
          <w:p>
            <w:pPr>
              <w:tabs>
                <w:tab w:val="left" w:pos="2268"/>
              </w:tabs>
              <w:jc w:val="both"/>
              <w:rPr>
                <w:rFonts w:ascii="Times New Roman" w:hAnsi="Times New Roman"/>
                <w:b/>
                <w:sz w:val="24"/>
                <w:szCs w:val="24"/>
              </w:rPr>
            </w:pPr>
            <w:r>
              <w:rPr>
                <w:rFonts w:ascii="Times New Roman" w:hAnsi="Times New Roman"/>
                <w:b/>
                <w:sz w:val="24"/>
                <w:szCs w:val="24"/>
              </w:rPr>
              <w:t>О.А. Петрова</w:t>
            </w:r>
          </w:p>
          <w:p>
            <w:pPr>
              <w:tabs>
                <w:tab w:val="left" w:pos="2268"/>
              </w:tabs>
              <w:jc w:val="both"/>
              <w:rPr>
                <w:rFonts w:ascii="Times New Roman" w:hAnsi="Times New Roman"/>
                <w:sz w:val="24"/>
                <w:szCs w:val="24"/>
              </w:rPr>
            </w:pPr>
          </w:p>
        </w:tc>
      </w:tr>
    </w:tbl>
    <w:p>
      <w:pPr>
        <w:tabs>
          <w:tab w:val="left" w:pos="2268"/>
        </w:tabs>
        <w:ind w:firstLine="709"/>
        <w:jc w:val="both"/>
        <w:rPr>
          <w:rFonts w:ascii="Times New Roman" w:hAnsi="Times New Roman"/>
          <w:sz w:val="28"/>
          <w:szCs w:val="28"/>
        </w:rPr>
      </w:pPr>
    </w:p>
    <w:p>
      <w:pPr>
        <w:tabs>
          <w:tab w:val="left" w:pos="2268"/>
        </w:tabs>
        <w:jc w:val="center"/>
      </w:pPr>
    </w:p>
    <w:p>
      <w:pPr>
        <w:pStyle w:val="19"/>
        <w:framePr w:w="11098" w:wrap="auto" w:vAnchor="page" w:hAnchor="page" w:x="809" w:y="4991"/>
        <w:jc w:val="center"/>
        <w:rPr>
          <w:rStyle w:val="4"/>
          <w:rFonts w:ascii="Arial" w:hAnsi="Arial" w:cs="Arial"/>
          <w:b/>
          <w:i w:val="0"/>
          <w:sz w:val="24"/>
          <w:szCs w:val="24"/>
        </w:rPr>
      </w:pPr>
    </w:p>
    <w:p>
      <w:pPr>
        <w:jc w:val="both"/>
      </w:pPr>
    </w:p>
    <w:p>
      <w:pPr>
        <w:jc w:val="both"/>
      </w:pPr>
    </w:p>
    <w:p>
      <w:pPr>
        <w:jc w:val="both"/>
      </w:pPr>
    </w:p>
    <w:tbl>
      <w:tblPr>
        <w:tblStyle w:val="3"/>
        <w:tblW w:w="0" w:type="auto"/>
        <w:tblInd w:w="0" w:type="dxa"/>
        <w:tblLayout w:type="autofit"/>
        <w:tblCellMar>
          <w:top w:w="0" w:type="dxa"/>
          <w:left w:w="108" w:type="dxa"/>
          <w:bottom w:w="0" w:type="dxa"/>
          <w:right w:w="108" w:type="dxa"/>
        </w:tblCellMar>
      </w:tblPr>
      <w:tblGrid>
        <w:gridCol w:w="4785"/>
        <w:gridCol w:w="4785"/>
      </w:tblGrid>
      <w:tr>
        <w:tblPrEx>
          <w:tblCellMar>
            <w:top w:w="0" w:type="dxa"/>
            <w:left w:w="108" w:type="dxa"/>
            <w:bottom w:w="0" w:type="dxa"/>
            <w:right w:w="108" w:type="dxa"/>
          </w:tblCellMar>
        </w:tblPrEx>
        <w:tc>
          <w:tcPr>
            <w:tcW w:w="4785" w:type="dxa"/>
          </w:tcPr>
          <w:p>
            <w:pPr>
              <w:spacing w:after="0" w:line="240" w:lineRule="auto"/>
              <w:rPr>
                <w:sz w:val="28"/>
                <w:szCs w:val="28"/>
              </w:rPr>
            </w:pPr>
          </w:p>
        </w:tc>
        <w:tc>
          <w:tcPr>
            <w:tcW w:w="4785" w:type="dxa"/>
          </w:tcPr>
          <w:p>
            <w:pPr>
              <w:spacing w:after="0" w:line="240" w:lineRule="auto"/>
            </w:pPr>
            <w:r>
              <w:rPr>
                <w:rFonts w:ascii="Times New Roman" w:hAnsi="Times New Roman"/>
              </w:rPr>
              <w:t>Утверждено на заседании профсоюзного комитета первичной профсоюзной организации Российского профессионального союза железнодорожников и транспортных строителей (РОСПРОФЖЕЛ)</w:t>
            </w:r>
          </w:p>
        </w:tc>
      </w:tr>
      <w:tr>
        <w:tblPrEx>
          <w:tblCellMar>
            <w:top w:w="0" w:type="dxa"/>
            <w:left w:w="108" w:type="dxa"/>
            <w:bottom w:w="0" w:type="dxa"/>
            <w:right w:w="108" w:type="dxa"/>
          </w:tblCellMar>
        </w:tblPrEx>
        <w:tc>
          <w:tcPr>
            <w:tcW w:w="4785" w:type="dxa"/>
          </w:tcPr>
          <w:p>
            <w:pPr>
              <w:spacing w:after="0" w:line="240" w:lineRule="auto"/>
              <w:rPr>
                <w:sz w:val="28"/>
                <w:szCs w:val="28"/>
              </w:rPr>
            </w:pPr>
          </w:p>
        </w:tc>
        <w:tc>
          <w:tcPr>
            <w:tcW w:w="4785" w:type="dxa"/>
          </w:tcPr>
          <w:p>
            <w:pPr>
              <w:spacing w:after="0" w:line="240" w:lineRule="auto"/>
              <w:rPr>
                <w:rFonts w:ascii="Times New Roman" w:hAnsi="Times New Roman"/>
                <w:color w:val="FF0000"/>
              </w:rPr>
            </w:pPr>
            <w:r>
              <w:rPr>
                <w:rFonts w:ascii="Times New Roman" w:hAnsi="Times New Roman"/>
                <w:color w:val="FF0000"/>
              </w:rPr>
              <w:t xml:space="preserve">НАИМЕНОВАНИЕ     ППО </w:t>
            </w:r>
          </w:p>
        </w:tc>
      </w:tr>
      <w:tr>
        <w:tblPrEx>
          <w:tblCellMar>
            <w:top w:w="0" w:type="dxa"/>
            <w:left w:w="108" w:type="dxa"/>
            <w:bottom w:w="0" w:type="dxa"/>
            <w:right w:w="108" w:type="dxa"/>
          </w:tblCellMar>
        </w:tblPrEx>
        <w:tc>
          <w:tcPr>
            <w:tcW w:w="4785" w:type="dxa"/>
          </w:tcPr>
          <w:p>
            <w:pPr>
              <w:spacing w:after="0" w:line="240" w:lineRule="auto"/>
              <w:rPr>
                <w:sz w:val="28"/>
                <w:szCs w:val="28"/>
              </w:rPr>
            </w:pPr>
          </w:p>
        </w:tc>
        <w:tc>
          <w:tcPr>
            <w:tcW w:w="4785" w:type="dxa"/>
          </w:tcPr>
          <w:p>
            <w:pPr>
              <w:spacing w:after="0" w:line="240" w:lineRule="auto"/>
              <w:rPr>
                <w:color w:val="FF0000"/>
              </w:rPr>
            </w:pPr>
            <w:r>
              <w:rPr>
                <w:rFonts w:ascii="Times New Roman" w:hAnsi="Times New Roman"/>
                <w:color w:val="FF0000"/>
              </w:rPr>
              <w:t>(протокол от 30 октября 2022 г. № 228)</w:t>
            </w:r>
          </w:p>
        </w:tc>
      </w:tr>
    </w:tbl>
    <w:p>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pPr>
        <w:spacing w:after="0" w:line="240" w:lineRule="auto"/>
        <w:rPr>
          <w:rFonts w:ascii="Times New Roman" w:hAnsi="Times New Roman"/>
          <w:sz w:val="28"/>
          <w:szCs w:val="28"/>
        </w:rPr>
      </w:pPr>
      <w:r>
        <w:rPr>
          <w:rFonts w:ascii="Times New Roman" w:hAnsi="Times New Roman"/>
          <w:b/>
          <w:sz w:val="28"/>
          <w:szCs w:val="28"/>
        </w:rPr>
        <w:t xml:space="preserve">                                                       ПОЛОЖЕНИЕ</w:t>
      </w:r>
    </w:p>
    <w:p>
      <w:pPr>
        <w:spacing w:after="0" w:line="240" w:lineRule="auto"/>
        <w:jc w:val="center"/>
        <w:rPr>
          <w:rFonts w:ascii="Times New Roman" w:hAnsi="Times New Roman"/>
          <w:b/>
          <w:sz w:val="28"/>
          <w:szCs w:val="28"/>
        </w:rPr>
      </w:pPr>
      <w:r>
        <w:rPr>
          <w:rFonts w:ascii="Times New Roman" w:hAnsi="Times New Roman"/>
          <w:b/>
          <w:sz w:val="28"/>
          <w:szCs w:val="28"/>
        </w:rPr>
        <w:t xml:space="preserve"> об оказании материальной помощи членов  </w:t>
      </w:r>
    </w:p>
    <w:p>
      <w:pPr>
        <w:spacing w:after="0" w:line="240" w:lineRule="auto"/>
        <w:jc w:val="center"/>
        <w:rPr>
          <w:rFonts w:ascii="Times New Roman" w:hAnsi="Times New Roman"/>
          <w:b/>
          <w:sz w:val="28"/>
          <w:szCs w:val="28"/>
        </w:rPr>
      </w:pPr>
      <w:r>
        <w:rPr>
          <w:rFonts w:ascii="Times New Roman" w:hAnsi="Times New Roman"/>
          <w:b/>
          <w:sz w:val="28"/>
          <w:szCs w:val="28"/>
        </w:rPr>
        <w:t>первичной профсоюзной организации Российского профессионального союза железнодорожников и транспортных строителей (РОСПРОФЖЕЛ)</w:t>
      </w:r>
    </w:p>
    <w:p>
      <w:pPr>
        <w:spacing w:after="0" w:line="240" w:lineRule="auto"/>
        <w:rPr>
          <w:rFonts w:ascii="Times New Roman" w:hAnsi="Times New Roman"/>
          <w:color w:val="FF0000"/>
          <w:sz w:val="28"/>
          <w:szCs w:val="28"/>
        </w:rPr>
      </w:pPr>
      <w:r>
        <w:rPr>
          <w:rFonts w:ascii="Times New Roman" w:hAnsi="Times New Roman"/>
          <w:color w:val="FF0000"/>
        </w:rPr>
        <w:t xml:space="preserve">                                             ППО ???</w:t>
      </w:r>
    </w:p>
    <w:p>
      <w:pPr>
        <w:spacing w:before="240" w:after="24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Общие положения</w:t>
      </w:r>
    </w:p>
    <w:p>
      <w:pPr>
        <w:numPr>
          <w:ilvl w:val="1"/>
          <w:numId w:val="10"/>
        </w:numPr>
        <w:spacing w:before="240" w:after="240" w:line="240" w:lineRule="auto"/>
        <w:ind w:left="0" w:firstLine="0"/>
        <w:jc w:val="both"/>
        <w:rPr>
          <w:rFonts w:ascii="Times New Roman" w:hAnsi="Times New Roman"/>
          <w:sz w:val="28"/>
          <w:szCs w:val="28"/>
        </w:rPr>
      </w:pPr>
      <w:r>
        <w:rPr>
          <w:rFonts w:ascii="Times New Roman" w:hAnsi="Times New Roman"/>
          <w:sz w:val="28"/>
          <w:szCs w:val="28"/>
          <w:lang w:eastAsia="ru-RU"/>
        </w:rPr>
        <w:t xml:space="preserve">Настоящее Положение </w:t>
      </w:r>
      <w:r>
        <w:rPr>
          <w:rFonts w:ascii="Times New Roman" w:hAnsi="Times New Roman" w:eastAsia="Times New Roman"/>
          <w:color w:val="000000"/>
          <w:sz w:val="28"/>
          <w:szCs w:val="28"/>
          <w:lang w:eastAsia="ru-RU"/>
        </w:rPr>
        <w:t xml:space="preserve">(далее по тексту — Положение) </w:t>
      </w:r>
      <w:r>
        <w:rPr>
          <w:rFonts w:ascii="Times New Roman" w:hAnsi="Times New Roman"/>
          <w:sz w:val="28"/>
          <w:szCs w:val="28"/>
        </w:rPr>
        <w:t>об оказании материальной помощи членам профсоюза первичной профсоюзной организации Российского профессионального союза железнодорожников и транспортных строителей (РОСПРОФЖЕЛ)</w:t>
      </w:r>
      <w:r>
        <w:rPr>
          <w:rFonts w:ascii="Times New Roman" w:hAnsi="Times New Roman"/>
          <w:color w:val="FF0000"/>
        </w:rPr>
        <w:t xml:space="preserve"> ППО ??? </w:t>
      </w:r>
      <w:r>
        <w:rPr>
          <w:rFonts w:ascii="Times New Roman" w:hAnsi="Times New Roman" w:eastAsia="Times New Roman"/>
          <w:color w:val="000000"/>
          <w:sz w:val="28"/>
          <w:szCs w:val="28"/>
          <w:lang w:eastAsia="ru-RU"/>
        </w:rPr>
        <w:t>(далее по тексту —</w:t>
      </w:r>
      <w:r>
        <w:rPr>
          <w:rFonts w:ascii="Times New Roman" w:hAnsi="Times New Roman"/>
          <w:color w:val="FF0000"/>
        </w:rPr>
        <w:t>ППО ???</w:t>
      </w:r>
      <w:r>
        <w:rPr>
          <w:rFonts w:ascii="Times New Roman" w:hAnsi="Times New Roman" w:eastAsia="Times New Roman"/>
          <w:color w:val="000000"/>
          <w:sz w:val="28"/>
          <w:szCs w:val="28"/>
          <w:lang w:eastAsia="ru-RU"/>
        </w:rPr>
        <w:t xml:space="preserve">) </w:t>
      </w:r>
      <w:r>
        <w:rPr>
          <w:rFonts w:ascii="Times New Roman" w:hAnsi="Times New Roman"/>
          <w:sz w:val="28"/>
          <w:szCs w:val="28"/>
          <w:lang w:eastAsia="ru-RU"/>
        </w:rPr>
        <w:t xml:space="preserve">определяет порядок и условия оказания материальной помощи членам профсоюза первичной профсоюзной организации </w:t>
      </w:r>
      <w:r>
        <w:rPr>
          <w:rFonts w:ascii="Times New Roman" w:hAnsi="Times New Roman"/>
          <w:color w:val="FF0000"/>
        </w:rPr>
        <w:t>ППО ???.</w:t>
      </w:r>
    </w:p>
    <w:p>
      <w:pPr>
        <w:numPr>
          <w:ilvl w:val="1"/>
          <w:numId w:val="10"/>
        </w:numPr>
        <w:spacing w:before="240" w:after="240" w:line="240" w:lineRule="auto"/>
        <w:ind w:left="0" w:firstLine="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Настоящее Положение распространяется на членов профсоюза </w:t>
      </w:r>
      <w:r>
        <w:rPr>
          <w:rFonts w:ascii="Times New Roman" w:hAnsi="Times New Roman"/>
          <w:color w:val="FF0000"/>
        </w:rPr>
        <w:t xml:space="preserve">ППО ??? </w:t>
      </w:r>
      <w:r>
        <w:rPr>
          <w:rFonts w:ascii="Times New Roman" w:hAnsi="Times New Roman" w:eastAsia="Times New Roman"/>
          <w:color w:val="000000"/>
          <w:sz w:val="28"/>
          <w:szCs w:val="28"/>
          <w:lang w:eastAsia="ru-RU"/>
        </w:rPr>
        <w:t xml:space="preserve">. </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rPr>
        <w:t>1.3.  Положение вводится в целях мотивации  профсоюзного членства.</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lang w:eastAsia="ru-RU"/>
        </w:rPr>
        <w:t>1.4. Под материальной помощью понимаются выплаты единовременного характера, предоставляемые члену профсоюза в особых случаях на основании личного заявления и подтверждающих документов.</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lang w:eastAsia="ru-RU"/>
        </w:rPr>
        <w:t>1.5. Источниками выплаты материальной помощи являются:</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lang w:eastAsia="ru-RU"/>
        </w:rPr>
        <w:t>- членские профсоюзные взносы и не могут превышать 15 % от суммы поступающих профсоюзных взносов;</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целевые поступления по коллективному договору,помощь оказывается только при стихийных бедствиях. </w:t>
      </w:r>
    </w:p>
    <w:p>
      <w:pPr>
        <w:pStyle w:val="20"/>
        <w:spacing w:before="240" w:after="240" w:line="240" w:lineRule="auto"/>
        <w:ind w:left="0"/>
        <w:jc w:val="both"/>
        <w:rPr>
          <w:rFonts w:ascii="Times New Roman" w:hAnsi="Times New Roman"/>
          <w:sz w:val="28"/>
          <w:szCs w:val="28"/>
          <w:lang w:eastAsia="ru-RU"/>
        </w:rPr>
      </w:pPr>
      <w:r>
        <w:rPr>
          <w:rFonts w:ascii="Times New Roman" w:hAnsi="Times New Roman"/>
          <w:sz w:val="28"/>
          <w:szCs w:val="28"/>
          <w:lang w:eastAsia="ru-RU"/>
        </w:rPr>
        <w:t>Бюджет на эти цели  профком определяет исходя, из своих финансовых возможностей на основании утвержденной сметы на профсоюзной конференции.</w:t>
      </w:r>
    </w:p>
    <w:p>
      <w:pPr>
        <w:spacing w:before="240" w:after="240" w:line="240" w:lineRule="auto"/>
        <w:jc w:val="both"/>
        <w:rPr>
          <w:rFonts w:ascii="Times New Roman" w:hAnsi="Times New Roman"/>
          <w:b/>
          <w:sz w:val="28"/>
          <w:szCs w:val="28"/>
          <w:lang w:eastAsia="ru-RU"/>
        </w:rPr>
      </w:pPr>
      <w:r>
        <w:rPr>
          <w:rFonts w:ascii="Times New Roman" w:hAnsi="Times New Roman"/>
          <w:sz w:val="28"/>
          <w:szCs w:val="28"/>
          <w:lang w:eastAsia="ru-RU"/>
        </w:rPr>
        <w:t> </w:t>
      </w:r>
      <w:r>
        <w:rPr>
          <w:rFonts w:ascii="Times New Roman" w:hAnsi="Times New Roman"/>
          <w:b/>
          <w:sz w:val="28"/>
          <w:szCs w:val="28"/>
          <w:lang w:eastAsia="ru-RU"/>
        </w:rPr>
        <w:t xml:space="preserve">                            </w:t>
      </w:r>
      <w:r>
        <w:rPr>
          <w:rFonts w:ascii="Times New Roman" w:hAnsi="Times New Roman" w:eastAsia="Times New Roman"/>
          <w:b/>
          <w:color w:val="000000"/>
          <w:sz w:val="28"/>
          <w:szCs w:val="28"/>
          <w:lang w:val="en-US" w:eastAsia="ru-RU"/>
        </w:rPr>
        <w:t>II</w:t>
      </w:r>
      <w:r>
        <w:rPr>
          <w:rFonts w:ascii="Times New Roman" w:hAnsi="Times New Roman"/>
          <w:b/>
          <w:sz w:val="28"/>
          <w:szCs w:val="28"/>
          <w:lang w:eastAsia="ru-RU"/>
        </w:rPr>
        <w:t>. Основание для оказания материальной помощи и её размер.</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2.1. Материальная помощь членам профсоюза может быть оказана в следующих случаях:</w:t>
      </w:r>
    </w:p>
    <w:p>
      <w:pPr>
        <w:spacing w:before="240" w:after="240" w:line="240" w:lineRule="auto"/>
        <w:jc w:val="both"/>
        <w:rPr>
          <w:rFonts w:ascii="Times New Roman" w:hAnsi="Times New Roman"/>
          <w:sz w:val="28"/>
          <w:szCs w:val="28"/>
        </w:rPr>
      </w:pPr>
      <w:r>
        <w:rPr>
          <w:rFonts w:ascii="Times New Roman" w:hAnsi="Times New Roman"/>
          <w:sz w:val="28"/>
          <w:szCs w:val="28"/>
        </w:rPr>
        <w:t>2.1.1.  Регистрации брака – 1000,00 руб.;</w:t>
      </w:r>
    </w:p>
    <w:p>
      <w:pPr>
        <w:spacing w:before="240" w:after="240" w:line="240" w:lineRule="auto"/>
        <w:jc w:val="both"/>
        <w:rPr>
          <w:rFonts w:ascii="Times New Roman" w:hAnsi="Times New Roman"/>
          <w:sz w:val="28"/>
          <w:szCs w:val="28"/>
        </w:rPr>
      </w:pPr>
      <w:r>
        <w:rPr>
          <w:rFonts w:ascii="Times New Roman" w:hAnsi="Times New Roman"/>
          <w:sz w:val="28"/>
          <w:szCs w:val="28"/>
        </w:rPr>
        <w:t xml:space="preserve">2.1.2.  Рождения </w:t>
      </w:r>
      <w:r>
        <w:rPr>
          <w:rFonts w:ascii="Times New Roman" w:hAnsi="Times New Roman"/>
          <w:sz w:val="28"/>
          <w:szCs w:val="28"/>
          <w:lang w:val="ru-RU"/>
        </w:rPr>
        <w:t>ребёнка</w:t>
      </w:r>
      <w:r>
        <w:rPr>
          <w:rFonts w:ascii="Times New Roman" w:hAnsi="Times New Roman"/>
          <w:sz w:val="28"/>
          <w:szCs w:val="28"/>
        </w:rPr>
        <w:t xml:space="preserve"> – 2000,00 руб.;</w:t>
      </w:r>
    </w:p>
    <w:p>
      <w:pPr>
        <w:spacing w:before="240" w:after="240" w:line="240" w:lineRule="auto"/>
        <w:jc w:val="both"/>
        <w:rPr>
          <w:rFonts w:ascii="Times New Roman" w:hAnsi="Times New Roman"/>
          <w:sz w:val="28"/>
          <w:szCs w:val="28"/>
        </w:rPr>
      </w:pPr>
      <w:r>
        <w:rPr>
          <w:rFonts w:ascii="Times New Roman" w:hAnsi="Times New Roman"/>
          <w:sz w:val="28"/>
          <w:szCs w:val="28"/>
        </w:rPr>
        <w:t xml:space="preserve">2.1.3. Смерти близкого родственника (супруги, дети, родители, братья, сестры) или члена профсоюза- до 5000,00 руб. включительно; </w:t>
      </w:r>
    </w:p>
    <w:p>
      <w:pPr>
        <w:spacing w:before="240" w:after="240" w:line="240" w:lineRule="auto"/>
        <w:jc w:val="both"/>
        <w:rPr>
          <w:rFonts w:ascii="Times New Roman" w:hAnsi="Times New Roman"/>
          <w:sz w:val="28"/>
          <w:szCs w:val="28"/>
        </w:rPr>
      </w:pPr>
      <w:r>
        <w:rPr>
          <w:rFonts w:ascii="Times New Roman" w:hAnsi="Times New Roman"/>
          <w:sz w:val="28"/>
          <w:szCs w:val="28"/>
        </w:rPr>
        <w:t>2.1.4. Приобретения дорогостоящих лекарств, обследований, операций при длительной болезни члена профсоюза – до 2000,00 руб. включительно;</w:t>
      </w:r>
    </w:p>
    <w:p>
      <w:pPr>
        <w:spacing w:before="240" w:after="240" w:line="240" w:lineRule="auto"/>
        <w:jc w:val="both"/>
        <w:rPr>
          <w:rFonts w:ascii="Times New Roman" w:hAnsi="Times New Roman"/>
          <w:sz w:val="28"/>
          <w:szCs w:val="28"/>
        </w:rPr>
      </w:pPr>
      <w:r>
        <w:rPr>
          <w:rFonts w:ascii="Times New Roman" w:hAnsi="Times New Roman"/>
          <w:sz w:val="28"/>
          <w:szCs w:val="28"/>
        </w:rPr>
        <w:t xml:space="preserve">2.1.5. Посещения членов профсоюза, находящихся на лечении в стационаре до 1000,00 руб. включительно; </w:t>
      </w:r>
    </w:p>
    <w:p>
      <w:pPr>
        <w:spacing w:before="240" w:after="240" w:line="240" w:lineRule="auto"/>
        <w:jc w:val="both"/>
        <w:rPr>
          <w:rFonts w:ascii="Times New Roman" w:hAnsi="Times New Roman"/>
          <w:sz w:val="28"/>
          <w:szCs w:val="28"/>
        </w:rPr>
      </w:pPr>
      <w:r>
        <w:rPr>
          <w:rFonts w:ascii="Times New Roman" w:hAnsi="Times New Roman"/>
          <w:sz w:val="28"/>
          <w:szCs w:val="28"/>
        </w:rPr>
        <w:t>2.1.6. Возникновения финансовых трудностей в многодетных семьях (трое и более несовершеннолетних или обучающихся на очном отделении  в высших и средних специальных учебных заведениях детей), семьях, имеющих детей инвалидов детства, одиноким матерям до 2500,00 руб.включительно;</w:t>
      </w:r>
    </w:p>
    <w:p>
      <w:pPr>
        <w:spacing w:before="240" w:after="240" w:line="240" w:lineRule="auto"/>
        <w:jc w:val="both"/>
        <w:rPr>
          <w:rFonts w:ascii="Times New Roman" w:hAnsi="Times New Roman"/>
          <w:b/>
          <w:sz w:val="28"/>
          <w:szCs w:val="28"/>
        </w:rPr>
      </w:pPr>
      <w:r>
        <w:rPr>
          <w:rFonts w:ascii="Times New Roman" w:hAnsi="Times New Roman"/>
          <w:sz w:val="28"/>
          <w:szCs w:val="28"/>
        </w:rPr>
        <w:t>2.1.7. Стихийных бедствий, пожара, экологических и иных катастроф, краж личного имущества, в результате которых пострадали члены профсоюза до 20000,00 руб. включительно;</w:t>
      </w:r>
      <w:r>
        <w:rPr>
          <w:rFonts w:ascii="Times New Roman" w:hAnsi="Times New Roman"/>
          <w:b/>
          <w:sz w:val="28"/>
          <w:szCs w:val="28"/>
        </w:rPr>
        <w:t xml:space="preserve"> </w:t>
      </w:r>
    </w:p>
    <w:p>
      <w:pPr>
        <w:spacing w:before="240" w:after="240" w:line="240" w:lineRule="auto"/>
        <w:jc w:val="both"/>
        <w:rPr>
          <w:rFonts w:ascii="Times New Roman" w:hAnsi="Times New Roman"/>
          <w:sz w:val="28"/>
          <w:szCs w:val="28"/>
        </w:rPr>
      </w:pPr>
      <w:r>
        <w:rPr>
          <w:rFonts w:ascii="Times New Roman" w:hAnsi="Times New Roman"/>
          <w:sz w:val="28"/>
          <w:szCs w:val="28"/>
        </w:rPr>
        <w:t xml:space="preserve">2.1.8. Возникновения других чрезвычайных и непредвиденных ситуациях, </w:t>
      </w:r>
      <w:r>
        <w:rPr>
          <w:rFonts w:ascii="Times New Roman" w:hAnsi="Times New Roman"/>
          <w:sz w:val="28"/>
          <w:szCs w:val="28"/>
          <w:lang w:val="ru-RU"/>
        </w:rPr>
        <w:t>повлёкших</w:t>
      </w:r>
      <w:r>
        <w:rPr>
          <w:rFonts w:ascii="Times New Roman" w:hAnsi="Times New Roman"/>
          <w:sz w:val="28"/>
          <w:szCs w:val="28"/>
        </w:rPr>
        <w:t xml:space="preserve"> финансовые трудности до 4000,00 руб. включительно;</w:t>
      </w:r>
    </w:p>
    <w:p>
      <w:pPr>
        <w:spacing w:before="240" w:after="240" w:line="240" w:lineRule="auto"/>
        <w:jc w:val="both"/>
        <w:rPr>
          <w:rFonts w:ascii="Times New Roman" w:hAnsi="Times New Roman"/>
          <w:b/>
          <w:bCs/>
          <w:sz w:val="28"/>
          <w:szCs w:val="28"/>
          <w:lang w:eastAsia="ru-RU"/>
        </w:rPr>
      </w:pPr>
      <w:r>
        <w:rPr>
          <w:rFonts w:ascii="Times New Roman" w:hAnsi="Times New Roman"/>
          <w:b/>
          <w:sz w:val="28"/>
          <w:szCs w:val="28"/>
        </w:rPr>
        <w:t xml:space="preserve">                                     </w:t>
      </w:r>
      <w:r>
        <w:rPr>
          <w:rFonts w:ascii="Times New Roman" w:hAnsi="Times New Roman" w:eastAsia="Times New Roman"/>
          <w:b/>
          <w:color w:val="000000"/>
          <w:sz w:val="28"/>
          <w:szCs w:val="28"/>
          <w:lang w:val="en-US" w:eastAsia="ru-RU"/>
        </w:rPr>
        <w:t>III</w:t>
      </w:r>
      <w:r>
        <w:rPr>
          <w:rFonts w:ascii="Times New Roman" w:hAnsi="Times New Roman"/>
          <w:b/>
          <w:sz w:val="28"/>
          <w:szCs w:val="28"/>
        </w:rPr>
        <w:t xml:space="preserve">. </w:t>
      </w:r>
      <w:r>
        <w:rPr>
          <w:rFonts w:ascii="Times New Roman" w:hAnsi="Times New Roman"/>
          <w:b/>
          <w:bCs/>
          <w:sz w:val="28"/>
          <w:szCs w:val="28"/>
          <w:lang w:eastAsia="ru-RU"/>
        </w:rPr>
        <w:t>Порядок выплаты материальной помощи</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3.1. Материальная помощь члену профсоюза оказывается на основании его личного заявления.</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3.2. Заявление об оказании материальной помощи пишется  на имя председателя профкома.</w:t>
      </w:r>
    </w:p>
    <w:p>
      <w:pPr>
        <w:spacing w:before="240" w:after="240" w:line="240" w:lineRule="auto"/>
        <w:jc w:val="both"/>
        <w:rPr>
          <w:rFonts w:ascii="Times New Roman" w:hAnsi="Times New Roman"/>
          <w:sz w:val="28"/>
          <w:szCs w:val="28"/>
          <w:lang w:eastAsia="ru-RU"/>
        </w:rPr>
      </w:pPr>
      <w:r>
        <w:rPr>
          <w:rFonts w:ascii="Times New Roman" w:hAnsi="Times New Roman"/>
          <w:sz w:val="28"/>
          <w:szCs w:val="28"/>
        </w:rPr>
        <w:t>3.3. В заявлении излагаются причины, побудившие обратиться за помощью в профком. Конкретный размер оказываемой материальной помощи определяет профсоюзный комитет.</w:t>
      </w:r>
      <w:r>
        <w:rPr>
          <w:rFonts w:ascii="Times New Roman" w:hAnsi="Times New Roman"/>
          <w:sz w:val="28"/>
          <w:szCs w:val="28"/>
          <w:lang w:eastAsia="ru-RU"/>
        </w:rPr>
        <w:t xml:space="preserve"> </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 xml:space="preserve">3.4. В зависимости от обстоятельств к заявлению должны быть приложены: </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3.4.1.Копия свидетельства о заключении брака;</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3.4.2. Копия свидетельства о рождении;</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3.4.3. Копия свидетельства о смерти и документы,  подтверждающие родство (копия свидетельства о рождении, копия свидетельства о браке и др.);</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3.4.4. Акт  о причиненном ущербе, в случае пожара, стихийного бедствия, документ подтверждающий право собственности на это имущество, кража имущества;</w:t>
      </w:r>
    </w:p>
    <w:p>
      <w:pPr>
        <w:spacing w:before="240" w:after="240" w:line="240" w:lineRule="auto"/>
        <w:jc w:val="both"/>
        <w:rPr>
          <w:rFonts w:ascii="Times New Roman" w:hAnsi="Times New Roman"/>
          <w:sz w:val="28"/>
          <w:szCs w:val="28"/>
          <w:lang w:eastAsia="ru-RU"/>
        </w:rPr>
      </w:pPr>
      <w:r>
        <w:rPr>
          <w:rFonts w:ascii="Times New Roman" w:hAnsi="Times New Roman"/>
          <w:sz w:val="28"/>
          <w:szCs w:val="28"/>
          <w:lang w:eastAsia="ru-RU"/>
        </w:rPr>
        <w:t>3.4.5. Копии чеков на приобретение дорогостоящих лекарств, на оказание медицинских услуг (обследование, операционное вмешательство), договор на оказание медицинских услуг, копия листка нетрудоспособности или выписка из истории болезни, подтверждающая их необходимость;</w:t>
      </w:r>
    </w:p>
    <w:p>
      <w:pPr>
        <w:spacing w:before="240" w:after="240" w:line="240" w:lineRule="auto"/>
        <w:jc w:val="both"/>
        <w:rPr>
          <w:rFonts w:ascii="Times New Roman" w:hAnsi="Times New Roman"/>
          <w:sz w:val="28"/>
          <w:szCs w:val="28"/>
        </w:rPr>
      </w:pPr>
      <w:r>
        <w:rPr>
          <w:rFonts w:ascii="Times New Roman" w:hAnsi="Times New Roman"/>
          <w:sz w:val="28"/>
          <w:szCs w:val="28"/>
          <w:lang w:eastAsia="ru-RU"/>
        </w:rPr>
        <w:t>3.4.6. Д</w:t>
      </w:r>
      <w:r>
        <w:rPr>
          <w:rFonts w:ascii="Times New Roman" w:hAnsi="Times New Roman"/>
          <w:sz w:val="28"/>
          <w:szCs w:val="28"/>
        </w:rPr>
        <w:t xml:space="preserve">окументы, подтверждающие статус многодетных семей, семей имеющих детей инвалидов детства, матерей одиночек; </w:t>
      </w:r>
    </w:p>
    <w:p>
      <w:pPr>
        <w:spacing w:before="240" w:after="240" w:line="240" w:lineRule="auto"/>
        <w:jc w:val="both"/>
        <w:rPr>
          <w:rFonts w:ascii="Times New Roman" w:hAnsi="Times New Roman" w:eastAsia="Times New Roman"/>
          <w:color w:val="000000"/>
          <w:sz w:val="28"/>
          <w:szCs w:val="28"/>
          <w:lang w:eastAsia="ru-RU"/>
        </w:rPr>
      </w:pPr>
      <w:r>
        <w:rPr>
          <w:rFonts w:ascii="Times New Roman" w:hAnsi="Times New Roman"/>
          <w:sz w:val="28"/>
          <w:szCs w:val="28"/>
        </w:rPr>
        <w:t xml:space="preserve">3.5. </w:t>
      </w:r>
      <w:r>
        <w:rPr>
          <w:rFonts w:ascii="Times New Roman" w:hAnsi="Times New Roman" w:eastAsia="Times New Roman"/>
          <w:color w:val="000000"/>
          <w:sz w:val="28"/>
          <w:szCs w:val="28"/>
          <w:lang w:eastAsia="ru-RU"/>
        </w:rPr>
        <w:t>Решение об оказании материальной помощи  фиксируется в протоколе заседания профкома.</w:t>
      </w:r>
    </w:p>
    <w:p>
      <w:pPr>
        <w:spacing w:before="240" w:after="24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3.6. Решения профкома об оказании материальной помощи  членам профсоюза </w:t>
      </w:r>
      <w:r>
        <w:rPr>
          <w:rFonts w:ascii="Times New Roman" w:hAnsi="Times New Roman"/>
          <w:color w:val="FF0000"/>
        </w:rPr>
        <w:t xml:space="preserve">ППО ??? </w:t>
      </w:r>
      <w:r>
        <w:rPr>
          <w:rFonts w:ascii="Times New Roman" w:hAnsi="Times New Roman" w:eastAsia="Times New Roman"/>
          <w:color w:val="000000"/>
          <w:sz w:val="28"/>
          <w:szCs w:val="28"/>
          <w:lang w:eastAsia="ru-RU"/>
        </w:rPr>
        <w:t xml:space="preserve">могут приниматься как на плановых, так и внеочередных заседаниях в течение года. </w:t>
      </w:r>
    </w:p>
    <w:p>
      <w:pPr>
        <w:spacing w:before="240" w:after="240" w:line="240" w:lineRule="auto"/>
        <w:rPr>
          <w:rFonts w:ascii="Times New Roman" w:hAnsi="Times New Roman" w:eastAsia="Times New Roman"/>
          <w:b/>
          <w:color w:val="000000"/>
          <w:sz w:val="28"/>
          <w:szCs w:val="28"/>
          <w:lang w:eastAsia="ru-RU"/>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eastAsia="Times New Roman"/>
          <w:b/>
          <w:color w:val="000000"/>
          <w:sz w:val="28"/>
          <w:szCs w:val="28"/>
          <w:lang w:val="en-US" w:eastAsia="ru-RU"/>
        </w:rPr>
        <w:t>V</w:t>
      </w:r>
      <w:r>
        <w:rPr>
          <w:rFonts w:ascii="Times New Roman" w:hAnsi="Times New Roman" w:eastAsia="Times New Roman"/>
          <w:b/>
          <w:color w:val="000000"/>
          <w:sz w:val="28"/>
          <w:szCs w:val="28"/>
          <w:lang w:eastAsia="ru-RU"/>
        </w:rPr>
        <w:t>. Контроль за исполнением Положения</w:t>
      </w:r>
    </w:p>
    <w:p>
      <w:pPr>
        <w:spacing w:before="240" w:after="24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4.1. Контроль за исполнением настоящего Положения возлагается на председателя профсоюзного комитета. </w:t>
      </w:r>
    </w:p>
    <w:p>
      <w:pPr>
        <w:spacing w:before="240" w:after="24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4.2. За своевременное оформление необходимых документов ответственность несет председатель профсоюзного комитета.</w:t>
      </w:r>
    </w:p>
    <w:p>
      <w:pPr>
        <w:spacing w:before="240" w:after="24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4.3. Информация о расходовании средств ППО на оказание материальной помощи её членам включается в ежегодные отчеты профсоюзной организации.</w:t>
      </w:r>
    </w:p>
    <w:p>
      <w:pPr>
        <w:spacing w:before="240" w:after="240" w:line="240" w:lineRule="auto"/>
        <w:jc w:val="both"/>
      </w:pPr>
      <w:r>
        <w:rPr>
          <w:rFonts w:ascii="Times New Roman" w:hAnsi="Times New Roman" w:eastAsia="Times New Roman"/>
          <w:color w:val="000000"/>
          <w:sz w:val="28"/>
          <w:szCs w:val="28"/>
          <w:lang w:eastAsia="ru-RU"/>
        </w:rPr>
        <w:t xml:space="preserve">4.4. Текст настоящего Положения подлежит доведению до сведения членов  </w:t>
      </w:r>
      <w:r>
        <w:rPr>
          <w:rFonts w:ascii="Times New Roman" w:hAnsi="Times New Roman"/>
          <w:color w:val="FF0000"/>
        </w:rPr>
        <w:t>ППО ???</w:t>
      </w:r>
      <w:r>
        <w:rPr>
          <w:rFonts w:ascii="Times New Roman" w:hAnsi="Times New Roman" w:eastAsia="Times New Roman"/>
          <w:color w:val="000000"/>
          <w:sz w:val="28"/>
          <w:szCs w:val="28"/>
          <w:lang w:eastAsia="ru-RU"/>
        </w:rPr>
        <w:t>.</w:t>
      </w:r>
    </w:p>
    <w:p>
      <w:pPr>
        <w:spacing w:before="240" w:after="240" w:line="240" w:lineRule="auto"/>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 xml:space="preserve">Председатель ППО                      ___________    Иванова И.Н.          </w:t>
      </w: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 на заседании</w:t>
      </w:r>
    </w:p>
    <w:p>
      <w:pPr>
        <w:autoSpaceDE w:val="0"/>
        <w:autoSpaceDN w:val="0"/>
        <w:adjustRightInd w:val="0"/>
        <w:spacing w:after="0" w:line="240" w:lineRule="auto"/>
        <w:jc w:val="right"/>
      </w:pPr>
      <w:r>
        <w:rPr>
          <w:rFonts w:ascii="Times New Roman" w:hAnsi="Times New Roman" w:cs="Times New Roman"/>
          <w:sz w:val="24"/>
          <w:szCs w:val="24"/>
        </w:rPr>
        <w:t xml:space="preserve">профсоюзного комитета первичной </w:t>
      </w:r>
      <w:r>
        <w:t>организации</w:t>
      </w:r>
    </w:p>
    <w:p>
      <w:pPr>
        <w:autoSpaceDE w:val="0"/>
        <w:autoSpaceDN w:val="0"/>
        <w:adjustRightInd w:val="0"/>
        <w:spacing w:after="0" w:line="240" w:lineRule="auto"/>
        <w:jc w:val="right"/>
        <w:rPr>
          <w:rFonts w:ascii="Times New Roman" w:hAnsi="Times New Roman" w:cs="Times New Roman"/>
          <w:sz w:val="24"/>
          <w:szCs w:val="24"/>
        </w:rPr>
      </w:pPr>
      <w:r>
        <w:t xml:space="preserve"> </w:t>
      </w:r>
      <w:r>
        <w:rPr>
          <w:rFonts w:ascii="Times New Roman" w:hAnsi="Times New Roman" w:cs="Times New Roman"/>
          <w:sz w:val="24"/>
          <w:szCs w:val="24"/>
        </w:rPr>
        <w:t xml:space="preserve">Российского профессионального союза </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железнодорожников и транспортных строителей </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(РОСПРОФЖЕЛ) </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ППО </w:t>
      </w:r>
      <w:r>
        <w:rPr>
          <w:rFonts w:ascii="Times New Roman" w:hAnsi="Times New Roman" w:cs="Times New Roman"/>
          <w:color w:val="FF0000"/>
          <w:sz w:val="24"/>
          <w:szCs w:val="24"/>
        </w:rPr>
        <w:t xml:space="preserve">??? </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от 30 октября 2022 г. № 22) </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премировании членов</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первичной профсоюзной организации</w:t>
      </w:r>
    </w:p>
    <w:p>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Общее положение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(далее по тексту — Положение) о премировании членов профсоюза первичной профсоюзной организации Российского профессионального союза железнодорожников и транспортных строителей (РОСПРОФЖЕЛ) </w:t>
      </w:r>
      <w:r>
        <w:rPr>
          <w:rFonts w:ascii="Times New Roman" w:hAnsi="Times New Roman" w:cs="Times New Roman"/>
          <w:color w:val="FF0000"/>
          <w:sz w:val="24"/>
          <w:szCs w:val="24"/>
        </w:rPr>
        <w:t>???</w:t>
      </w:r>
      <w:r>
        <w:rPr>
          <w:rFonts w:ascii="Times New Roman" w:hAnsi="Times New Roman" w:cs="Times New Roman"/>
          <w:sz w:val="24"/>
          <w:szCs w:val="24"/>
        </w:rPr>
        <w:t xml:space="preserve"> (далее по тексту — ППО) разработано в соответствии с Уставом РОСПРОФЖЕЛ и устанавливает порядок и условия поощрения членов профсоюзной организации из членских профсоюзных взносов.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Настоящее Положение распространяется на членов профсоюза  ППО.</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В настоящем Положении под премированием следует понимать поощрение  членов профсоюза ППО денежной премией из членских профсоюзных взносов.</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Премирование направлено на поощрение членов профсоюза ППО, в т.ч. членов профсоюзного комитета, профгрупоргов за активное участие в мероприятиях и акциях, проводимых профсоюзной организацией и профсоюзным комитетом, к юбилейным датам, к общероссийским и профессиональным праздникам, за участие и помощь в проведении культурно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-массовых и спортивных мероприятий, за активную помощь профсоюзной организации, разработку обращений, сценариев, документов, проектов и др., а также за вовлечение как новых, так и давно работающих сотрудников в ряды членов профсоюза, формирование у них гражданской позиции, мотивации к вступлению в профсоюзную организацию и активному участию в мероприятиях организации как в ППО , так и в Дорпрофжел и в других случаях, рассматриваемых индивидуально на заседании профсоюзного комитета.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Премирование осуществляется на основе индивидуальной оценки активности каждого члена профсоюза и его личного вклада в подготовку и проведение различных мероприятий (как по плану профсоюзной организации, так и внеплановых), обеспечение достижения целей профсоюзной организации, регулярное участие в акциях, митингах и пр., организуемых профсоюзной организации, и др.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Премирование членов ППО по результатам оценки их активности и личного вклада есть право, а не обязанность профсоюзного комитета и зависит, в частности, от общего количества членов профсоюзной организации, уровня их активности в профсоюзной деятельности, финансового состояния организации и прочих факторов, могущих оказывать влияние на сам факт и размер премирования.</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sz w:val="24"/>
          <w:szCs w:val="24"/>
        </w:rPr>
      </w:pPr>
    </w:p>
    <w:p>
      <w:pPr>
        <w:autoSpaceDE w:val="0"/>
        <w:autoSpaceDN w:val="0"/>
        <w:adjustRightInd w:val="0"/>
        <w:spacing w:after="0" w:line="240" w:lineRule="auto"/>
        <w:jc w:val="center"/>
        <w:rPr>
          <w:rFonts w:ascii="Times New Roman" w:hAnsi="Times New Roman" w:cs="Times New Roman"/>
          <w:b/>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II. Виды премий, источники выплаты и размеры премий.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Настоящим Положением предусматривается премирование, источником которого являются членские профсоюзные взносы членов организации. Бюджет на эти цели профком определяет исходя, из своих финансовых возможностей на основании сметы, утвержденной на профсоюзной конференции (собрании).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Премирование членов профсоюза осуществляется при наличии свободных денежных средств, которые могут быть израсходованы на поощрение (стимулирование) без ущерба для основной деятельности профсоюзной организации, в соответствии с утвержденной годовой сметой профсоюзного бюджета.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разовой премии определяется профсоюзным комитетом для каждого премируемого члена профсоюза в денежном выражении.</w:t>
      </w:r>
    </w:p>
    <w:p>
      <w:pPr>
        <w:autoSpaceDE w:val="0"/>
        <w:autoSpaceDN w:val="0"/>
        <w:adjustRightInd w:val="0"/>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Совокупный размер материального поощрения зависит только от финансового положения ППО</w:t>
      </w:r>
      <w:r>
        <w:rPr>
          <w:rFonts w:hint="default" w:ascii="Times New Roman" w:hAnsi="Times New Roman" w:cs="Times New Roman"/>
          <w:color w:val="auto"/>
          <w:sz w:val="24"/>
          <w:szCs w:val="24"/>
          <w:highlight w:val="none"/>
          <w:lang w:val="ru-RU"/>
        </w:rPr>
        <w:t>,н</w:t>
      </w:r>
      <w:r>
        <w:rPr>
          <w:rFonts w:ascii="Times New Roman" w:hAnsi="Times New Roman" w:cs="Times New Roman"/>
          <w:color w:val="auto"/>
          <w:sz w:val="24"/>
          <w:szCs w:val="24"/>
          <w:highlight w:val="none"/>
          <w:lang w:val="ru-RU"/>
        </w:rPr>
        <w:t>о</w:t>
      </w:r>
      <w:r>
        <w:rPr>
          <w:rFonts w:hint="default" w:ascii="Times New Roman" w:hAnsi="Times New Roman" w:cs="Times New Roman"/>
          <w:color w:val="auto"/>
          <w:sz w:val="24"/>
          <w:szCs w:val="24"/>
          <w:highlight w:val="none"/>
          <w:lang w:val="ru-RU"/>
        </w:rPr>
        <w:t xml:space="preserve"> Не МОЖЕТ ПРЕВЫШАТЬ </w:t>
      </w:r>
      <w:r>
        <w:rPr>
          <w:rFonts w:ascii="Times New Roman" w:hAnsi="Times New Roman" w:cs="Times New Roman"/>
          <w:color w:val="auto"/>
          <w:sz w:val="24"/>
          <w:szCs w:val="24"/>
          <w:highlight w:val="none"/>
        </w:rPr>
        <w:t>10 % от суммы поступающих профсоюзных взносов.</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Премирование членов профсоюза ППО </w:t>
      </w:r>
      <w:r>
        <w:rPr>
          <w:rFonts w:ascii="Times New Roman" w:hAnsi="Times New Roman" w:cs="Times New Roman"/>
          <w:b/>
          <w:color w:val="FF0000"/>
          <w:sz w:val="24"/>
          <w:szCs w:val="24"/>
        </w:rPr>
        <w:t>???</w:t>
      </w:r>
      <w:r>
        <w:rPr>
          <w:rFonts w:ascii="Times New Roman" w:hAnsi="Times New Roman" w:cs="Times New Roman"/>
          <w:sz w:val="24"/>
          <w:szCs w:val="24"/>
        </w:rPr>
        <w:t xml:space="preserve"> осуществляется в следующих размерах: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2.2.1.К юбилейным датам: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- 50 лет –1000 рублей;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 лет женщины – 1000 рублей;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- 60 лет мужчины и женщины – 1000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- 65 лет мужчины – 1000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2.2.2.При увольнении члена профсоюза ППО по собственному желанию из компании впервые в связи с уходом на пенсию независимо от возраста, в том числе по инвалидности 1 и 2 группы в размере до 3000 рублей включительно.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2.2.3.За активную помощь профсоюзной организации до 8000 рублей включительно.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2.2.4. Премирование к общероссийским, профессиональным и другим праздникам до 3000 рублей включительно.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2.2.4. За активной участие в культурно-массовых и спортивных мероприятиях, проводимых ППО до 3000,00 рублей включительно.</w:t>
      </w:r>
    </w:p>
    <w:p>
      <w:pPr>
        <w:autoSpaceDE w:val="0"/>
        <w:autoSpaceDN w:val="0"/>
        <w:adjustRightInd w:val="0"/>
        <w:spacing w:after="0" w:line="240" w:lineRule="auto"/>
        <w:jc w:val="center"/>
        <w:rPr>
          <w:rFonts w:ascii="Times New Roman" w:hAnsi="Times New Roman" w:cs="Times New Roman"/>
          <w:b/>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II</w:t>
      </w:r>
      <w:r>
        <w:rPr>
          <w:rFonts w:ascii="Times New Roman" w:hAnsi="Times New Roman" w:cs="Times New Roman"/>
          <w:b/>
          <w:sz w:val="24"/>
          <w:szCs w:val="24"/>
        </w:rPr>
        <w:t>. Порядок утверждения, начисления и выплаты премий</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Премирование членов профсоюза ППО производится на основании решения профсоюзного комитета, устанавливающего размер премии каждому члену профсоюза по представлению председателя, членов профкома. Решение о премировании фиксируется в протоколе заседания профкома и оформляется Постановлением к протоколу.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Решения профкома о премировании членов профсоюза ППО могут приниматься как на плановых, так и внеочередных заседаниях в течение года.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V. Контроль за исполнением Положения</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Контроль за исполнением настоящего Положения возлагается на председателя ППО.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 своевременное оформление необходимых документов ответственность несет председатель ППО.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Информация о расходовании средств ППО на премирование ее членов включается в ежегодные сметы (отчеты) профсоюзной организации.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Текст настоящего Положения подлежит доведению до сведения членов ППО </w:t>
      </w:r>
      <w:r>
        <w:rPr>
          <w:rFonts w:ascii="Times New Roman" w:hAnsi="Times New Roman" w:cs="Times New Roman"/>
          <w:b/>
          <w:color w:val="FF0000"/>
          <w:sz w:val="24"/>
          <w:szCs w:val="24"/>
        </w:rPr>
        <w:t>???</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ППО                                                             И.И. Иванова</w:t>
      </w:r>
    </w:p>
    <w:p>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p>
      <w:pPr>
        <w:rPr>
          <w:rFonts w:ascii="Times New Roman" w:hAnsi="Times New Roman" w:cs="Times New Roman"/>
          <w:sz w:val="24"/>
          <w:szCs w:val="24"/>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pStyle w:val="8"/>
        <w:jc w:val="both"/>
        <w:rPr>
          <w:b/>
          <w:sz w:val="24"/>
          <w:szCs w:val="24"/>
        </w:rPr>
      </w:pPr>
      <w:r>
        <w:rPr>
          <w:b/>
          <w:color w:val="000000"/>
          <w:spacing w:val="1"/>
          <w:sz w:val="24"/>
          <w:szCs w:val="24"/>
        </w:rPr>
        <w:t>Карточка сведений о контрагенте</w:t>
      </w:r>
    </w:p>
    <w:p>
      <w:pPr>
        <w:pStyle w:val="8"/>
        <w:jc w:val="both"/>
        <w:rPr>
          <w:b/>
          <w:sz w:val="24"/>
          <w:szCs w:val="24"/>
        </w:rPr>
      </w:pPr>
      <w:r>
        <w:rPr>
          <w:b/>
          <w:sz w:val="24"/>
          <w:szCs w:val="24"/>
        </w:rPr>
        <w:t>С 01.10.2023 г.</w:t>
      </w:r>
    </w:p>
    <w:p>
      <w:pPr>
        <w:pStyle w:val="8"/>
        <w:jc w:val="both"/>
        <w:rPr>
          <w:b/>
          <w:sz w:val="24"/>
          <w:szCs w:val="24"/>
        </w:rPr>
      </w:pPr>
    </w:p>
    <w:tbl>
      <w:tblPr>
        <w:tblStyle w:val="3"/>
        <w:tblW w:w="990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609"/>
        <w:gridCol w:w="467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w:t>
            </w:r>
          </w:p>
          <w:p>
            <w:pPr>
              <w:pStyle w:val="8"/>
              <w:ind w:left="-180" w:right="-288"/>
              <w:jc w:val="center"/>
              <w:rPr>
                <w:b/>
              </w:rPr>
            </w:pPr>
            <w:r>
              <w:rPr>
                <w:b/>
              </w:rPr>
              <w:t>п/п</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Наименование заполняемого поля</w:t>
            </w:r>
          </w:p>
          <w:p>
            <w:pPr>
              <w:pStyle w:val="8"/>
              <w:jc w:val="both"/>
              <w:rPr>
                <w:b/>
              </w:rPr>
            </w:pP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Сведения о контрагенте</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Полное наименование организации</w:t>
            </w:r>
          </w:p>
        </w:tc>
        <w:tc>
          <w:tcPr>
            <w:tcW w:w="4678" w:type="dxa"/>
            <w:tcBorders>
              <w:top w:val="single" w:color="auto" w:sz="4" w:space="0"/>
              <w:left w:val="single" w:color="auto" w:sz="4" w:space="0"/>
              <w:bottom w:val="single" w:color="auto" w:sz="4" w:space="0"/>
              <w:right w:val="single" w:color="auto" w:sz="4" w:space="0"/>
            </w:tcBorders>
            <w:noWrap w:val="0"/>
            <w:vAlign w:val="top"/>
          </w:tcPr>
          <w:p>
            <w:pPr>
              <w:jc w:val="both"/>
              <w:rPr>
                <w:b/>
              </w:rPr>
            </w:pPr>
            <w:r>
              <w:rPr>
                <w:b/>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p>
            <w:pPr>
              <w:pStyle w:val="8"/>
              <w:jc w:val="both"/>
              <w:rPr>
                <w:b/>
                <w:sz w:val="16"/>
                <w:szCs w:val="16"/>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2.</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Краткое наименование организации</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Дорпрофжел</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3.</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 xml:space="preserve">Организационно-правовая форма </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Общественные организации (объединения)</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4.</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Адрес юридический</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660017, Красноярский край, г Красноярск, ул.Горького, 6</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5.</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Адрес почтовый</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Тот же</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6.</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ИНН</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2460000420</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7.</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КПП</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246601001</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8.</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Наименование банка, в т.ч. место (город) нахождения</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КРАСНОЯРСКОЕ ОТДЕЛЕНИЕ № 8646 ПАО СБЕРБАНК Г. КРАСНОЯРСК</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9.</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Расчетный счет</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40703810231280113245</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10.</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Корреспондентский счет</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30101810800000000627</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11.</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БИК</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040407627</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12.</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Должность руководителя организации</w:t>
            </w:r>
          </w:p>
        </w:tc>
        <w:tc>
          <w:tcPr>
            <w:tcW w:w="4678"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Председатель</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13.</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Ф.И.О. руководителя организации</w:t>
            </w:r>
          </w:p>
        </w:tc>
        <w:tc>
          <w:tcPr>
            <w:tcW w:w="4678" w:type="dxa"/>
            <w:tcBorders>
              <w:top w:val="single" w:color="auto" w:sz="4" w:space="0"/>
              <w:left w:val="single" w:color="auto" w:sz="4" w:space="0"/>
              <w:bottom w:val="single" w:color="auto" w:sz="4" w:space="0"/>
              <w:right w:val="single" w:color="auto" w:sz="4" w:space="0"/>
            </w:tcBorders>
            <w:noWrap w:val="0"/>
            <w:vAlign w:val="top"/>
          </w:tcPr>
          <w:p>
            <w:pPr>
              <w:jc w:val="both"/>
              <w:rPr>
                <w:b/>
              </w:rPr>
            </w:pPr>
            <w:r>
              <w:rPr>
                <w:b/>
              </w:rPr>
              <w:t xml:space="preserve"> Штронда Сергей Сергеевич</w:t>
            </w:r>
          </w:p>
          <w:p>
            <w:pPr>
              <w:pStyle w:val="8"/>
              <w:jc w:val="both"/>
              <w:rPr>
                <w:b/>
              </w:rPr>
            </w:pPr>
            <w:r>
              <w:rPr>
                <w:b/>
              </w:rPr>
              <w:t>Действует на основании Устава т. 2-59-44-19</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14.</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Ф.И.О. заместителя председателя</w:t>
            </w:r>
          </w:p>
        </w:tc>
        <w:tc>
          <w:tcPr>
            <w:tcW w:w="4678" w:type="dxa"/>
            <w:tcBorders>
              <w:top w:val="single" w:color="auto" w:sz="4" w:space="0"/>
              <w:left w:val="single" w:color="auto" w:sz="4" w:space="0"/>
              <w:bottom w:val="single" w:color="auto" w:sz="4" w:space="0"/>
              <w:right w:val="single" w:color="auto" w:sz="4" w:space="0"/>
            </w:tcBorders>
            <w:noWrap w:val="0"/>
            <w:vAlign w:val="top"/>
          </w:tcPr>
          <w:p>
            <w:pPr>
              <w:jc w:val="both"/>
              <w:rPr>
                <w:b/>
              </w:rPr>
            </w:pPr>
            <w:r>
              <w:rPr>
                <w:b/>
              </w:rPr>
              <w:t>Белозерский Игорь Николаевич</w:t>
            </w:r>
          </w:p>
          <w:p>
            <w:pPr>
              <w:jc w:val="both"/>
              <w:rPr>
                <w:b/>
              </w:rPr>
            </w:pPr>
            <w:r>
              <w:rPr>
                <w:b/>
              </w:rPr>
              <w:t>Действует на основании Доверенности от 25.04.2022г № 3</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8"/>
              <w:ind w:left="-180" w:right="-288"/>
              <w:jc w:val="center"/>
              <w:rPr>
                <w:b/>
              </w:rPr>
            </w:pPr>
            <w:r>
              <w:rPr>
                <w:b/>
              </w:rPr>
              <w:t>15.</w:t>
            </w:r>
          </w:p>
        </w:tc>
        <w:tc>
          <w:tcPr>
            <w:tcW w:w="3609"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r>
              <w:rPr>
                <w:b/>
              </w:rPr>
              <w:t xml:space="preserve">ФИО  гл.бухгалтера </w:t>
            </w:r>
          </w:p>
        </w:tc>
        <w:tc>
          <w:tcPr>
            <w:tcW w:w="4678" w:type="dxa"/>
            <w:tcBorders>
              <w:top w:val="single" w:color="auto" w:sz="4" w:space="0"/>
              <w:left w:val="single" w:color="auto" w:sz="4" w:space="0"/>
              <w:bottom w:val="single" w:color="auto" w:sz="4" w:space="0"/>
              <w:right w:val="single" w:color="auto" w:sz="4" w:space="0"/>
            </w:tcBorders>
            <w:noWrap w:val="0"/>
            <w:vAlign w:val="top"/>
          </w:tcPr>
          <w:p>
            <w:pPr>
              <w:jc w:val="both"/>
              <w:rPr>
                <w:b/>
              </w:rPr>
            </w:pPr>
            <w:r>
              <w:rPr>
                <w:b/>
              </w:rPr>
              <w:t>Захарова Елена Ивановна  т. 2-59-43-06</w:t>
            </w:r>
          </w:p>
        </w:tc>
        <w:tc>
          <w:tcPr>
            <w:tcW w:w="1077" w:type="dxa"/>
            <w:tcBorders>
              <w:top w:val="single" w:color="auto" w:sz="4" w:space="0"/>
              <w:left w:val="single" w:color="auto" w:sz="4" w:space="0"/>
              <w:bottom w:val="single" w:color="auto" w:sz="4" w:space="0"/>
              <w:right w:val="single" w:color="auto" w:sz="4" w:space="0"/>
            </w:tcBorders>
            <w:noWrap w:val="0"/>
            <w:vAlign w:val="top"/>
          </w:tcPr>
          <w:p>
            <w:pPr>
              <w:pStyle w:val="8"/>
              <w:jc w:val="both"/>
              <w:rPr>
                <w:b/>
              </w:rPr>
            </w:pPr>
          </w:p>
        </w:tc>
      </w:tr>
    </w:tbl>
    <w:p>
      <w:pPr>
        <w:pStyle w:val="8"/>
        <w:jc w:val="both"/>
        <w:rPr>
          <w:b/>
          <w:sz w:val="22"/>
          <w:szCs w:val="22"/>
          <w:lang w:val="en-US"/>
        </w:rPr>
      </w:pPr>
    </w:p>
    <w:p>
      <w:pPr>
        <w:jc w:val="both"/>
        <w:rPr>
          <w:rFonts w:ascii="Times New Roman" w:hAnsi="Times New Roman"/>
          <w:sz w:val="28"/>
          <w:szCs w:val="28"/>
        </w:rPr>
      </w:pPr>
    </w:p>
    <w:sectPr>
      <w:pgSz w:w="11906" w:h="16838"/>
      <w:pgMar w:top="567" w:right="567"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5522E"/>
    <w:multiLevelType w:val="multilevel"/>
    <w:tmpl w:val="01A5522E"/>
    <w:lvl w:ilvl="0" w:tentative="0">
      <w:start w:val="1"/>
      <w:numFmt w:val="decimal"/>
      <w:lvlText w:val="%1."/>
      <w:lvlJc w:val="left"/>
      <w:pPr>
        <w:tabs>
          <w:tab w:val="left" w:pos="720"/>
        </w:tabs>
        <w:ind w:left="720" w:hanging="360"/>
      </w:pPr>
      <w:rPr>
        <w:rFonts w:hint="default" w:cs="Times New Roman"/>
        <w:u w:val="single"/>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105F5163"/>
    <w:multiLevelType w:val="multilevel"/>
    <w:tmpl w:val="105F5163"/>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10E72D0A"/>
    <w:multiLevelType w:val="multilevel"/>
    <w:tmpl w:val="10E72D0A"/>
    <w:lvl w:ilvl="0" w:tentative="0">
      <w:start w:val="1"/>
      <w:numFmt w:val="decimal"/>
      <w:lvlText w:val="%1."/>
      <w:lvlJc w:val="left"/>
      <w:pPr>
        <w:ind w:left="420" w:hanging="360"/>
      </w:pPr>
      <w:rPr>
        <w:rFonts w:hint="default" w:ascii="Times New Roman" w:hAnsi="Times New Roman"/>
        <w:sz w:val="24"/>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3">
    <w:nsid w:val="1B5A11D3"/>
    <w:multiLevelType w:val="multilevel"/>
    <w:tmpl w:val="1B5A11D3"/>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B0C1F46"/>
    <w:multiLevelType w:val="multilevel"/>
    <w:tmpl w:val="2B0C1F46"/>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6C7963"/>
    <w:multiLevelType w:val="multilevel"/>
    <w:tmpl w:val="3A6C7963"/>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60225069"/>
    <w:multiLevelType w:val="multilevel"/>
    <w:tmpl w:val="60225069"/>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7">
    <w:nsid w:val="68E434DB"/>
    <w:multiLevelType w:val="multilevel"/>
    <w:tmpl w:val="68E434DB"/>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8">
    <w:nsid w:val="7442623C"/>
    <w:multiLevelType w:val="multilevel"/>
    <w:tmpl w:val="7442623C"/>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79174D00"/>
    <w:multiLevelType w:val="multilevel"/>
    <w:tmpl w:val="79174D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20731"/>
    <w:rsid w:val="00012AB8"/>
    <w:rsid w:val="00024AD8"/>
    <w:rsid w:val="0006451B"/>
    <w:rsid w:val="0006537F"/>
    <w:rsid w:val="00095A00"/>
    <w:rsid w:val="00097D89"/>
    <w:rsid w:val="000A126F"/>
    <w:rsid w:val="000B70DC"/>
    <w:rsid w:val="000C1E15"/>
    <w:rsid w:val="000E199B"/>
    <w:rsid w:val="000E221B"/>
    <w:rsid w:val="000F181C"/>
    <w:rsid w:val="001010F7"/>
    <w:rsid w:val="0012239E"/>
    <w:rsid w:val="001401B1"/>
    <w:rsid w:val="0015739D"/>
    <w:rsid w:val="0016713E"/>
    <w:rsid w:val="001B65F5"/>
    <w:rsid w:val="001C0FB8"/>
    <w:rsid w:val="001D0A45"/>
    <w:rsid w:val="001E77BB"/>
    <w:rsid w:val="001F36BE"/>
    <w:rsid w:val="002147C1"/>
    <w:rsid w:val="002764FE"/>
    <w:rsid w:val="002A0451"/>
    <w:rsid w:val="002A555D"/>
    <w:rsid w:val="002B638B"/>
    <w:rsid w:val="002C3C6B"/>
    <w:rsid w:val="00302B2A"/>
    <w:rsid w:val="00310CF4"/>
    <w:rsid w:val="0033063A"/>
    <w:rsid w:val="003648F0"/>
    <w:rsid w:val="00364C42"/>
    <w:rsid w:val="003C701D"/>
    <w:rsid w:val="003C7821"/>
    <w:rsid w:val="003E0B45"/>
    <w:rsid w:val="00420731"/>
    <w:rsid w:val="004649E0"/>
    <w:rsid w:val="004817F4"/>
    <w:rsid w:val="004B721B"/>
    <w:rsid w:val="004E3862"/>
    <w:rsid w:val="0050366C"/>
    <w:rsid w:val="00504F36"/>
    <w:rsid w:val="0054235C"/>
    <w:rsid w:val="00586463"/>
    <w:rsid w:val="005B34F4"/>
    <w:rsid w:val="005C456A"/>
    <w:rsid w:val="005D0932"/>
    <w:rsid w:val="005F048F"/>
    <w:rsid w:val="0060165D"/>
    <w:rsid w:val="006047CC"/>
    <w:rsid w:val="00612F4C"/>
    <w:rsid w:val="0063511A"/>
    <w:rsid w:val="00636185"/>
    <w:rsid w:val="006641DD"/>
    <w:rsid w:val="00666E42"/>
    <w:rsid w:val="00710087"/>
    <w:rsid w:val="007107E7"/>
    <w:rsid w:val="0073278D"/>
    <w:rsid w:val="0073558E"/>
    <w:rsid w:val="00777504"/>
    <w:rsid w:val="00780939"/>
    <w:rsid w:val="007816E6"/>
    <w:rsid w:val="00791F7E"/>
    <w:rsid w:val="00797A23"/>
    <w:rsid w:val="007A1CE2"/>
    <w:rsid w:val="007B0C4A"/>
    <w:rsid w:val="00875735"/>
    <w:rsid w:val="008D0ED9"/>
    <w:rsid w:val="008E1C73"/>
    <w:rsid w:val="00922B73"/>
    <w:rsid w:val="00953956"/>
    <w:rsid w:val="0095754C"/>
    <w:rsid w:val="00965BB3"/>
    <w:rsid w:val="009B64CD"/>
    <w:rsid w:val="009E2B6B"/>
    <w:rsid w:val="00A47B82"/>
    <w:rsid w:val="00A8300A"/>
    <w:rsid w:val="00A979A4"/>
    <w:rsid w:val="00AB6E7E"/>
    <w:rsid w:val="00B1492D"/>
    <w:rsid w:val="00B57E55"/>
    <w:rsid w:val="00B92BD1"/>
    <w:rsid w:val="00BA0613"/>
    <w:rsid w:val="00BD114C"/>
    <w:rsid w:val="00C509C8"/>
    <w:rsid w:val="00C530A3"/>
    <w:rsid w:val="00C630FA"/>
    <w:rsid w:val="00C6382C"/>
    <w:rsid w:val="00C70BCF"/>
    <w:rsid w:val="00C7741F"/>
    <w:rsid w:val="00C8348E"/>
    <w:rsid w:val="00CB16EC"/>
    <w:rsid w:val="00CD0070"/>
    <w:rsid w:val="00CE528A"/>
    <w:rsid w:val="00D12DB2"/>
    <w:rsid w:val="00D200E8"/>
    <w:rsid w:val="00D539C3"/>
    <w:rsid w:val="00D864A2"/>
    <w:rsid w:val="00DD1F84"/>
    <w:rsid w:val="00E03B2A"/>
    <w:rsid w:val="00E1753E"/>
    <w:rsid w:val="00E25174"/>
    <w:rsid w:val="00E4643C"/>
    <w:rsid w:val="00E53F36"/>
    <w:rsid w:val="00E57DF1"/>
    <w:rsid w:val="00E76203"/>
    <w:rsid w:val="00EA5AEA"/>
    <w:rsid w:val="00EE6A8E"/>
    <w:rsid w:val="00F2396B"/>
    <w:rsid w:val="00F66F63"/>
    <w:rsid w:val="00F77238"/>
    <w:rsid w:val="00F82326"/>
    <w:rsid w:val="00F9719C"/>
    <w:rsid w:val="00FA6904"/>
    <w:rsid w:val="00FB7A14"/>
    <w:rsid w:val="00FC5BD2"/>
    <w:rsid w:val="00FC764D"/>
    <w:rsid w:val="02A87460"/>
    <w:rsid w:val="10E45CD2"/>
    <w:rsid w:val="19437E37"/>
    <w:rsid w:val="1B463E46"/>
    <w:rsid w:val="22F0006B"/>
    <w:rsid w:val="29113FB0"/>
    <w:rsid w:val="3AD621DC"/>
    <w:rsid w:val="69EB70E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ocked="1"/>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locked/>
    <w:uiPriority w:val="20"/>
    <w:rPr>
      <w:i/>
      <w:iCs/>
    </w:rPr>
  </w:style>
  <w:style w:type="character" w:styleId="5">
    <w:name w:val="Hyperlink"/>
    <w:basedOn w:val="2"/>
    <w:semiHidden/>
    <w:unhideWhenUsed/>
    <w:qFormat/>
    <w:uiPriority w:val="99"/>
    <w:rPr>
      <w:color w:val="0000FF"/>
      <w:u w:val="single"/>
    </w:rPr>
  </w:style>
  <w:style w:type="paragraph" w:styleId="6">
    <w:name w:val="Balloon Text"/>
    <w:basedOn w:val="1"/>
    <w:link w:val="17"/>
    <w:semiHidden/>
    <w:unhideWhenUsed/>
    <w:qFormat/>
    <w:uiPriority w:val="99"/>
    <w:pPr>
      <w:spacing w:after="0" w:line="240" w:lineRule="auto"/>
    </w:pPr>
    <w:rPr>
      <w:rFonts w:ascii="Tahoma" w:hAnsi="Tahoma" w:cs="Tahoma"/>
      <w:sz w:val="16"/>
      <w:szCs w:val="16"/>
    </w:rPr>
  </w:style>
  <w:style w:type="paragraph" w:styleId="7">
    <w:name w:val="header"/>
    <w:basedOn w:val="1"/>
    <w:link w:val="12"/>
    <w:qFormat/>
    <w:uiPriority w:val="0"/>
    <w:pPr>
      <w:tabs>
        <w:tab w:val="center" w:pos="4677"/>
        <w:tab w:val="right" w:pos="9355"/>
      </w:tabs>
      <w:spacing w:after="0" w:line="240" w:lineRule="auto"/>
    </w:pPr>
  </w:style>
  <w:style w:type="paragraph" w:styleId="8">
    <w:name w:val="Body Text"/>
    <w:basedOn w:val="1"/>
    <w:qFormat/>
    <w:uiPriority w:val="0"/>
    <w:pPr>
      <w:spacing w:after="120"/>
    </w:pPr>
  </w:style>
  <w:style w:type="paragraph" w:styleId="9">
    <w:name w:val="footer"/>
    <w:basedOn w:val="1"/>
    <w:link w:val="13"/>
    <w:qFormat/>
    <w:uiPriority w:val="99"/>
    <w:pPr>
      <w:tabs>
        <w:tab w:val="center" w:pos="4677"/>
        <w:tab w:val="right" w:pos="9355"/>
      </w:tabs>
      <w:spacing w:after="0" w:line="240" w:lineRule="auto"/>
    </w:pPr>
  </w:style>
  <w:style w:type="table" w:styleId="10">
    <w:name w:val="Table Grid"/>
    <w:basedOn w:val="3"/>
    <w:qFormat/>
    <w:locked/>
    <w:uiPriority w:val="39"/>
    <w:rPr>
      <w:rFonts w:asciiTheme="minorHAnsi" w:hAnsiTheme="minorHAnsi" w:eastAsiaTheme="minorHAnsi" w:cstheme="minorBid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Верхний колонтитул Знак"/>
    <w:basedOn w:val="2"/>
    <w:link w:val="7"/>
    <w:qFormat/>
    <w:locked/>
    <w:uiPriority w:val="0"/>
    <w:rPr>
      <w:rFonts w:cs="Times New Roman"/>
    </w:rPr>
  </w:style>
  <w:style w:type="character" w:customStyle="1" w:styleId="13">
    <w:name w:val="Нижний колонтитул Знак"/>
    <w:basedOn w:val="2"/>
    <w:link w:val="9"/>
    <w:qFormat/>
    <w:locked/>
    <w:uiPriority w:val="99"/>
    <w:rPr>
      <w:rFonts w:cs="Times New Roman"/>
    </w:rPr>
  </w:style>
  <w:style w:type="paragraph" w:customStyle="1" w:styleId="14">
    <w:name w:val="ConsPlusNonformat"/>
    <w:qFormat/>
    <w:uiPriority w:val="0"/>
    <w:pPr>
      <w:autoSpaceDE w:val="0"/>
      <w:autoSpaceDN w:val="0"/>
      <w:adjustRightInd w:val="0"/>
    </w:pPr>
    <w:rPr>
      <w:rFonts w:ascii="Courier New" w:hAnsi="Courier New" w:eastAsia="Calibri" w:cs="Courier New"/>
      <w:lang w:val="ru-RU" w:eastAsia="ru-RU" w:bidi="ar-SA"/>
    </w:rPr>
  </w:style>
  <w:style w:type="paragraph" w:customStyle="1" w:styleId="15">
    <w:name w:val="ConsPlusCell"/>
    <w:qFormat/>
    <w:uiPriority w:val="0"/>
    <w:pPr>
      <w:autoSpaceDE w:val="0"/>
      <w:autoSpaceDN w:val="0"/>
      <w:adjustRightInd w:val="0"/>
    </w:pPr>
    <w:rPr>
      <w:rFonts w:ascii="Arial" w:hAnsi="Arial" w:eastAsia="Calibri" w:cs="Arial"/>
      <w:lang w:val="ru-RU" w:eastAsia="ru-RU" w:bidi="ar-SA"/>
    </w:rPr>
  </w:style>
  <w:style w:type="paragraph" w:customStyle="1" w:styleId="16">
    <w:name w:val="Default"/>
    <w:qFormat/>
    <w:uiPriority w:val="0"/>
    <w:pPr>
      <w:widowControl w:val="0"/>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17">
    <w:name w:val="Текст выноски Знак"/>
    <w:basedOn w:val="2"/>
    <w:link w:val="6"/>
    <w:semiHidden/>
    <w:qFormat/>
    <w:uiPriority w:val="99"/>
    <w:rPr>
      <w:rFonts w:ascii="Tahoma" w:hAnsi="Tahoma" w:cs="Tahoma"/>
      <w:sz w:val="16"/>
      <w:szCs w:val="16"/>
      <w:lang w:eastAsia="en-US"/>
    </w:rPr>
  </w:style>
  <w:style w:type="paragraph" w:customStyle="1" w:styleId="18">
    <w:name w:val="Тексты верхнего колонтитула"/>
    <w:basedOn w:val="7"/>
    <w:qFormat/>
    <w:uiPriority w:val="0"/>
    <w:pPr>
      <w:tabs>
        <w:tab w:val="clear" w:pos="9355"/>
      </w:tabs>
    </w:pPr>
    <w:rPr>
      <w:rFonts w:ascii="Arial" w:hAnsi="Arial" w:eastAsiaTheme="minorEastAsia" w:cstheme="minorBidi"/>
      <w:sz w:val="16"/>
      <w:szCs w:val="24"/>
    </w:rPr>
  </w:style>
  <w:style w:type="paragraph" w:styleId="19">
    <w:name w:val="No Spacing"/>
    <w:qFormat/>
    <w:uiPriority w:val="1"/>
    <w:rPr>
      <w:rFonts w:asciiTheme="minorHAnsi" w:hAnsiTheme="minorHAnsi" w:eastAsiaTheme="minorHAnsi" w:cstheme="minorBidi"/>
      <w:sz w:val="22"/>
      <w:szCs w:val="22"/>
      <w:lang w:val="ru-RU" w:eastAsia="en-US" w:bidi="ar-SA"/>
    </w:rPr>
  </w:style>
  <w:style w:type="paragraph" w:customStyle="1" w:styleId="20">
    <w:name w:val="Абзац списка1"/>
    <w:basedOn w:val="1"/>
    <w:qFormat/>
    <w:uiPriority w:val="0"/>
    <w:pPr>
      <w:ind w:left="720"/>
    </w:pPr>
    <w:rPr>
      <w:rFonts w:eastAsia="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4788</Words>
  <Characters>27296</Characters>
  <Lines>227</Lines>
  <Paragraphs>64</Paragraphs>
  <TotalTime>10</TotalTime>
  <ScaleCrop>false</ScaleCrop>
  <LinksUpToDate>false</LinksUpToDate>
  <CharactersWithSpaces>32020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2022-01-20T03:32:00Z</dcterms:created>
  <dc:creator>Ирина Юрьевна Каменева</dc:creator>
  <cp:lastModifiedBy>vcl</cp:lastModifiedBy>
  <dcterms:modified xsi:type="dcterms:W3CDTF">2024-01-26T00:39:32Z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FE71A386F1614333985A08FAF480D9A4_12</vt:lpwstr>
  </property>
</Properties>
</file>