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576" w:rsidRPr="00B54576" w:rsidRDefault="00B54576" w:rsidP="00B54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4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  ИНФОРМАЦИЯ</w:t>
      </w:r>
    </w:p>
    <w:p w:rsidR="00B54576" w:rsidRPr="00B54576" w:rsidRDefault="00B54576" w:rsidP="00B545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участии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профсоюзного актива</w:t>
      </w:r>
      <w:r w:rsidRPr="00B5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B545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Дорпроф</w:t>
      </w:r>
      <w:r w:rsidRPr="00B5457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</w:t>
      </w:r>
      <w:proofErr w:type="spellEnd"/>
      <w:r w:rsidRPr="00B5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Красноярской железной дороги</w:t>
      </w:r>
      <w:proofErr w:type="gramEnd"/>
    </w:p>
    <w:p w:rsidR="00B54576" w:rsidRPr="00B54576" w:rsidRDefault="00B54576" w:rsidP="00B545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576">
        <w:rPr>
          <w:rFonts w:ascii="Times New Roman" w:eastAsia="Times New Roman" w:hAnsi="Times New Roman" w:cs="Times New Roman"/>
          <w:sz w:val="24"/>
          <w:szCs w:val="24"/>
          <w:lang w:eastAsia="ru-RU"/>
        </w:rPr>
        <w:t>в едином информационном дне РОСПРОФЖЕЛ</w:t>
      </w:r>
    </w:p>
    <w:p w:rsidR="00B54576" w:rsidRDefault="00B54576" w:rsidP="00B54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4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ППО </w:t>
      </w:r>
      <w:r w:rsidRPr="00B54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РОСПРОФЖЕЛ </w:t>
      </w:r>
      <w:r w:rsidRPr="00B5457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эксплуатационного локомотивного депо </w:t>
      </w:r>
      <w:proofErr w:type="spellStart"/>
      <w:r w:rsidRPr="00B5457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Бугач</w:t>
      </w:r>
      <w:proofErr w:type="spellEnd"/>
    </w:p>
    <w:p w:rsidR="00B54576" w:rsidRDefault="00B54576" w:rsidP="00B54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5457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29-30 марта 2016г</w:t>
      </w:r>
    </w:p>
    <w:p w:rsidR="00B54576" w:rsidRPr="00B54576" w:rsidRDefault="00B54576" w:rsidP="00B54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54576" w:rsidRPr="00B54576" w:rsidRDefault="00B54576" w:rsidP="00B54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2052"/>
        <w:gridCol w:w="2268"/>
        <w:gridCol w:w="3260"/>
        <w:gridCol w:w="1843"/>
        <w:gridCol w:w="5277"/>
      </w:tblGrid>
      <w:tr w:rsidR="00B54576" w:rsidRPr="00B54576" w:rsidTr="00B54576">
        <w:tc>
          <w:tcPr>
            <w:tcW w:w="608" w:type="dxa"/>
            <w:vAlign w:val="center"/>
          </w:tcPr>
          <w:p w:rsidR="00B54576" w:rsidRPr="00B54576" w:rsidRDefault="00B54576" w:rsidP="00B5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4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B54576" w:rsidRPr="00B54576" w:rsidRDefault="00B54576" w:rsidP="00B5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54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052" w:type="dxa"/>
            <w:vAlign w:val="center"/>
          </w:tcPr>
          <w:p w:rsidR="00B54576" w:rsidRPr="00B54576" w:rsidRDefault="00B54576" w:rsidP="00B5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4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Должность </w:t>
            </w:r>
            <w:r w:rsidRPr="00B54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выборных и штатных работников  </w:t>
            </w:r>
          </w:p>
        </w:tc>
        <w:tc>
          <w:tcPr>
            <w:tcW w:w="2268" w:type="dxa"/>
            <w:vAlign w:val="center"/>
          </w:tcPr>
          <w:p w:rsidR="00B54576" w:rsidRPr="00B54576" w:rsidRDefault="00B54576" w:rsidP="00B5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4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Фамилия </w:t>
            </w:r>
          </w:p>
          <w:p w:rsidR="00B54576" w:rsidRPr="00B54576" w:rsidRDefault="00B54576" w:rsidP="00B5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4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И.О.</w:t>
            </w:r>
          </w:p>
        </w:tc>
        <w:tc>
          <w:tcPr>
            <w:tcW w:w="3260" w:type="dxa"/>
            <w:vAlign w:val="center"/>
          </w:tcPr>
          <w:p w:rsidR="00B54576" w:rsidRPr="00B54576" w:rsidRDefault="00B54576" w:rsidP="00B5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4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Организации Профсоюза, где принимали участие в собраниях в единый информационный день РОСПРОФЖЕЛ</w:t>
            </w:r>
          </w:p>
        </w:tc>
        <w:tc>
          <w:tcPr>
            <w:tcW w:w="1843" w:type="dxa"/>
            <w:vAlign w:val="center"/>
          </w:tcPr>
          <w:p w:rsidR="00B54576" w:rsidRPr="00B54576" w:rsidRDefault="00B54576" w:rsidP="00B5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4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членов Профсоюза, участвующих в собрании</w:t>
            </w:r>
          </w:p>
        </w:tc>
        <w:tc>
          <w:tcPr>
            <w:tcW w:w="5277" w:type="dxa"/>
            <w:vAlign w:val="center"/>
          </w:tcPr>
          <w:p w:rsidR="00B54576" w:rsidRPr="00B54576" w:rsidRDefault="00B54576" w:rsidP="00B5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4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Предложения членов Профсоюза о вопросах, требующих рассмотрения в дальнейшие  единые информационные дни РОСПРОФЖЕЛ</w:t>
            </w:r>
          </w:p>
        </w:tc>
      </w:tr>
      <w:tr w:rsidR="00B54576" w:rsidRPr="00B54576" w:rsidTr="00B54576">
        <w:tc>
          <w:tcPr>
            <w:tcW w:w="608" w:type="dxa"/>
          </w:tcPr>
          <w:p w:rsidR="00B54576" w:rsidRPr="00B54576" w:rsidRDefault="00B54576" w:rsidP="00B5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4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2" w:type="dxa"/>
          </w:tcPr>
          <w:p w:rsidR="00B54576" w:rsidRPr="00B54576" w:rsidRDefault="00B54576" w:rsidP="00B5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4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B54576" w:rsidRPr="00B54576" w:rsidRDefault="00B54576" w:rsidP="00B5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4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:rsidR="00B54576" w:rsidRPr="00B54576" w:rsidRDefault="00B54576" w:rsidP="00B5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4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B54576" w:rsidRPr="00B54576" w:rsidRDefault="00B54576" w:rsidP="00B5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4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77" w:type="dxa"/>
          </w:tcPr>
          <w:p w:rsidR="00B54576" w:rsidRPr="00B54576" w:rsidRDefault="00B54576" w:rsidP="00B5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4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B54576" w:rsidRPr="00B54576" w:rsidTr="00B54576">
        <w:tc>
          <w:tcPr>
            <w:tcW w:w="608" w:type="dxa"/>
            <w:vAlign w:val="center"/>
          </w:tcPr>
          <w:p w:rsidR="00B54576" w:rsidRPr="00B54576" w:rsidRDefault="00B54576" w:rsidP="00B54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B54576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1</w:t>
            </w:r>
          </w:p>
        </w:tc>
        <w:tc>
          <w:tcPr>
            <w:tcW w:w="2052" w:type="dxa"/>
            <w:vAlign w:val="center"/>
          </w:tcPr>
          <w:p w:rsidR="00B54576" w:rsidRPr="00B54576" w:rsidRDefault="00B54576" w:rsidP="00B54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B54576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Профгрупорг</w:t>
            </w:r>
          </w:p>
        </w:tc>
        <w:tc>
          <w:tcPr>
            <w:tcW w:w="2268" w:type="dxa"/>
            <w:vAlign w:val="center"/>
          </w:tcPr>
          <w:p w:rsidR="00B54576" w:rsidRPr="00B54576" w:rsidRDefault="00B54576" w:rsidP="00B54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proofErr w:type="gramStart"/>
            <w:r w:rsidRPr="00B54576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Рукосуев</w:t>
            </w:r>
            <w:proofErr w:type="gramEnd"/>
            <w:r w:rsidRPr="00B54576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 xml:space="preserve"> </w:t>
            </w:r>
            <w:r w:rsidRPr="002D10F7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А.А.</w:t>
            </w:r>
          </w:p>
        </w:tc>
        <w:tc>
          <w:tcPr>
            <w:tcW w:w="3260" w:type="dxa"/>
            <w:vAlign w:val="center"/>
          </w:tcPr>
          <w:p w:rsidR="00B54576" w:rsidRPr="00B54576" w:rsidRDefault="00B54576" w:rsidP="00B54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2D10F7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Технический отдел</w:t>
            </w:r>
            <w:r w:rsidRPr="00B54576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 xml:space="preserve"> </w:t>
            </w:r>
            <w:r w:rsidRPr="002D10F7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 xml:space="preserve">ТЧЭ </w:t>
            </w:r>
            <w:proofErr w:type="spellStart"/>
            <w:r w:rsidRPr="002D10F7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Бугач</w:t>
            </w:r>
            <w:proofErr w:type="spellEnd"/>
          </w:p>
        </w:tc>
        <w:tc>
          <w:tcPr>
            <w:tcW w:w="1843" w:type="dxa"/>
            <w:vAlign w:val="center"/>
          </w:tcPr>
          <w:p w:rsidR="00B54576" w:rsidRPr="00B54576" w:rsidRDefault="00B54576" w:rsidP="00B5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2D10F7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7</w:t>
            </w:r>
            <w:r w:rsidRPr="00B54576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чел</w:t>
            </w:r>
          </w:p>
        </w:tc>
        <w:tc>
          <w:tcPr>
            <w:tcW w:w="5277" w:type="dxa"/>
            <w:vAlign w:val="center"/>
          </w:tcPr>
          <w:p w:rsidR="00B54576" w:rsidRPr="00B54576" w:rsidRDefault="00B54576" w:rsidP="00B54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2D10F7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нет</w:t>
            </w:r>
          </w:p>
        </w:tc>
      </w:tr>
      <w:tr w:rsidR="00B54576" w:rsidRPr="00B54576" w:rsidTr="00B54576">
        <w:trPr>
          <w:trHeight w:val="408"/>
        </w:trPr>
        <w:tc>
          <w:tcPr>
            <w:tcW w:w="608" w:type="dxa"/>
            <w:vAlign w:val="center"/>
          </w:tcPr>
          <w:p w:rsidR="00B54576" w:rsidRPr="00B54576" w:rsidRDefault="00B54576" w:rsidP="00B54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B54576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2</w:t>
            </w:r>
          </w:p>
        </w:tc>
        <w:tc>
          <w:tcPr>
            <w:tcW w:w="2052" w:type="dxa"/>
            <w:vAlign w:val="center"/>
          </w:tcPr>
          <w:p w:rsidR="00B54576" w:rsidRPr="00B54576" w:rsidRDefault="00B54576" w:rsidP="00B54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B54576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Профгрупорг</w:t>
            </w:r>
          </w:p>
        </w:tc>
        <w:tc>
          <w:tcPr>
            <w:tcW w:w="2268" w:type="dxa"/>
            <w:vAlign w:val="center"/>
          </w:tcPr>
          <w:p w:rsidR="00B54576" w:rsidRPr="00B54576" w:rsidRDefault="00B54576" w:rsidP="00B54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proofErr w:type="spellStart"/>
            <w:r w:rsidRPr="00B54576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М</w:t>
            </w:r>
            <w:r w:rsidRPr="002D10F7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исляева</w:t>
            </w:r>
            <w:proofErr w:type="spellEnd"/>
            <w:r w:rsidRPr="00B54576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 xml:space="preserve"> </w:t>
            </w:r>
            <w:r w:rsidRPr="002D10F7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В.Я.</w:t>
            </w:r>
          </w:p>
        </w:tc>
        <w:tc>
          <w:tcPr>
            <w:tcW w:w="3260" w:type="dxa"/>
            <w:vAlign w:val="center"/>
          </w:tcPr>
          <w:p w:rsidR="00B54576" w:rsidRPr="00B54576" w:rsidRDefault="00B54576" w:rsidP="00B54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B54576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Мастерский участок</w:t>
            </w:r>
            <w:r w:rsidRPr="002D10F7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 xml:space="preserve"> ТЧЭ </w:t>
            </w:r>
            <w:proofErr w:type="spellStart"/>
            <w:r w:rsidRPr="002D10F7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Бугач</w:t>
            </w:r>
            <w:proofErr w:type="spellEnd"/>
          </w:p>
        </w:tc>
        <w:tc>
          <w:tcPr>
            <w:tcW w:w="1843" w:type="dxa"/>
            <w:vAlign w:val="center"/>
          </w:tcPr>
          <w:p w:rsidR="00B54576" w:rsidRPr="00B54576" w:rsidRDefault="00B54576" w:rsidP="00B5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</w:p>
          <w:p w:rsidR="00B54576" w:rsidRPr="00B54576" w:rsidRDefault="00B54576" w:rsidP="00B5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2D10F7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14</w:t>
            </w:r>
            <w:r w:rsidRPr="00B54576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чел</w:t>
            </w:r>
          </w:p>
        </w:tc>
        <w:tc>
          <w:tcPr>
            <w:tcW w:w="5277" w:type="dxa"/>
            <w:vAlign w:val="center"/>
          </w:tcPr>
          <w:p w:rsidR="00B54576" w:rsidRPr="00B54576" w:rsidRDefault="00B54576" w:rsidP="00B54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2D10F7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нет</w:t>
            </w:r>
          </w:p>
        </w:tc>
      </w:tr>
      <w:tr w:rsidR="00B54576" w:rsidRPr="00B54576" w:rsidTr="00B54576">
        <w:tc>
          <w:tcPr>
            <w:tcW w:w="608" w:type="dxa"/>
            <w:vAlign w:val="center"/>
          </w:tcPr>
          <w:p w:rsidR="00B54576" w:rsidRPr="00B54576" w:rsidRDefault="00B54576" w:rsidP="00B54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2D10F7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3</w:t>
            </w:r>
          </w:p>
        </w:tc>
        <w:tc>
          <w:tcPr>
            <w:tcW w:w="2052" w:type="dxa"/>
            <w:vAlign w:val="center"/>
          </w:tcPr>
          <w:p w:rsidR="00B54576" w:rsidRPr="00B54576" w:rsidRDefault="00B54576" w:rsidP="00B54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2D10F7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Председатель ППО</w:t>
            </w:r>
          </w:p>
        </w:tc>
        <w:tc>
          <w:tcPr>
            <w:tcW w:w="2268" w:type="dxa"/>
            <w:vAlign w:val="center"/>
          </w:tcPr>
          <w:p w:rsidR="00B54576" w:rsidRPr="00B54576" w:rsidRDefault="00B54576" w:rsidP="00B54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2D10F7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Иванов Л.</w:t>
            </w:r>
            <w:proofErr w:type="gramStart"/>
            <w:r w:rsidRPr="002D10F7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3260" w:type="dxa"/>
            <w:vAlign w:val="center"/>
          </w:tcPr>
          <w:p w:rsidR="00B54576" w:rsidRPr="00B54576" w:rsidRDefault="00B54576" w:rsidP="00B54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2D10F7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 xml:space="preserve">Экономический отдел, отдел, снабжение ТЧЭ </w:t>
            </w:r>
            <w:proofErr w:type="spellStart"/>
            <w:r w:rsidRPr="002D10F7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Бугач</w:t>
            </w:r>
            <w:proofErr w:type="spellEnd"/>
          </w:p>
        </w:tc>
        <w:tc>
          <w:tcPr>
            <w:tcW w:w="1843" w:type="dxa"/>
            <w:vAlign w:val="center"/>
          </w:tcPr>
          <w:p w:rsidR="00B54576" w:rsidRPr="00B54576" w:rsidRDefault="00B54576" w:rsidP="00B5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2D10F7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15чел</w:t>
            </w:r>
          </w:p>
        </w:tc>
        <w:tc>
          <w:tcPr>
            <w:tcW w:w="5277" w:type="dxa"/>
            <w:vAlign w:val="center"/>
          </w:tcPr>
          <w:p w:rsidR="00B54576" w:rsidRPr="00B54576" w:rsidRDefault="00B54576" w:rsidP="00B54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2D10F7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Рассмотреть предложения в КД на 2017 и последующие годы</w:t>
            </w:r>
          </w:p>
        </w:tc>
      </w:tr>
      <w:tr w:rsidR="00B54576" w:rsidRPr="00B54576" w:rsidTr="002D10F7">
        <w:trPr>
          <w:trHeight w:val="907"/>
        </w:trPr>
        <w:tc>
          <w:tcPr>
            <w:tcW w:w="608" w:type="dxa"/>
            <w:vAlign w:val="center"/>
          </w:tcPr>
          <w:p w:rsidR="00B54576" w:rsidRPr="00B54576" w:rsidRDefault="00B54576" w:rsidP="00B5457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52" w:type="dxa"/>
            <w:vAlign w:val="center"/>
          </w:tcPr>
          <w:p w:rsidR="00B54576" w:rsidRPr="00B54576" w:rsidRDefault="00B54576" w:rsidP="00B5457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B54576" w:rsidRPr="00B54576" w:rsidRDefault="00B54576" w:rsidP="00B5457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B54576" w:rsidRPr="00B54576" w:rsidRDefault="00B54576" w:rsidP="00B5457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B54576" w:rsidRPr="00B54576" w:rsidRDefault="00B54576" w:rsidP="00B5457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277" w:type="dxa"/>
            <w:vAlign w:val="center"/>
          </w:tcPr>
          <w:p w:rsidR="00B54576" w:rsidRPr="00B54576" w:rsidRDefault="00B54576" w:rsidP="00B5457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B54576" w:rsidRPr="00B54576" w:rsidTr="002D10F7">
        <w:trPr>
          <w:trHeight w:val="907"/>
        </w:trPr>
        <w:tc>
          <w:tcPr>
            <w:tcW w:w="608" w:type="dxa"/>
          </w:tcPr>
          <w:p w:rsidR="00B54576" w:rsidRPr="00B54576" w:rsidRDefault="00B54576" w:rsidP="00B54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</w:tcPr>
          <w:p w:rsidR="00B54576" w:rsidRPr="00B54576" w:rsidRDefault="00B54576" w:rsidP="00B54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B54576" w:rsidRPr="00B54576" w:rsidRDefault="00B54576" w:rsidP="00B54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B54576" w:rsidRPr="00B54576" w:rsidRDefault="00B54576" w:rsidP="00B54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B54576" w:rsidRPr="00B54576" w:rsidRDefault="00B54576" w:rsidP="00B54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7" w:type="dxa"/>
          </w:tcPr>
          <w:p w:rsidR="00B54576" w:rsidRPr="00B54576" w:rsidRDefault="00B54576" w:rsidP="00B54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4576" w:rsidRPr="00B54576" w:rsidTr="002D10F7">
        <w:trPr>
          <w:trHeight w:val="907"/>
        </w:trPr>
        <w:tc>
          <w:tcPr>
            <w:tcW w:w="608" w:type="dxa"/>
          </w:tcPr>
          <w:p w:rsidR="00B54576" w:rsidRPr="00B54576" w:rsidRDefault="00B54576" w:rsidP="00B54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</w:tcPr>
          <w:p w:rsidR="00B54576" w:rsidRPr="00B54576" w:rsidRDefault="00B54576" w:rsidP="00B54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B54576" w:rsidRPr="00B54576" w:rsidRDefault="00B54576" w:rsidP="00B54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B54576" w:rsidRPr="00B54576" w:rsidRDefault="00B54576" w:rsidP="00B54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B54576" w:rsidRPr="00B54576" w:rsidRDefault="00B54576" w:rsidP="00B54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7" w:type="dxa"/>
          </w:tcPr>
          <w:p w:rsidR="00B54576" w:rsidRPr="00B54576" w:rsidRDefault="00B54576" w:rsidP="00B54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C5FC5" w:rsidRDefault="000C5FC5" w:rsidP="00B140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B54576" w:rsidRDefault="002D10F7" w:rsidP="002D10F7">
      <w:pPr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«__» ________ 201_ года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147D73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ППО _______________</w:t>
      </w:r>
      <w:bookmarkStart w:id="0" w:name="_GoBack"/>
      <w:bookmarkEnd w:id="0"/>
    </w:p>
    <w:sectPr w:rsidR="00B54576" w:rsidSect="000C5FC5">
      <w:foot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411" w:rsidRDefault="00656411" w:rsidP="00B1401B">
      <w:pPr>
        <w:spacing w:after="0" w:line="240" w:lineRule="auto"/>
      </w:pPr>
      <w:r>
        <w:separator/>
      </w:r>
    </w:p>
  </w:endnote>
  <w:endnote w:type="continuationSeparator" w:id="0">
    <w:p w:rsidR="00656411" w:rsidRDefault="00656411" w:rsidP="00B14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2220"/>
      <w:gridCol w:w="12580"/>
    </w:tblGrid>
    <w:tr w:rsidR="00B1401B">
      <w:tc>
        <w:tcPr>
          <w:tcW w:w="750" w:type="pct"/>
        </w:tcPr>
        <w:p w:rsidR="00B1401B" w:rsidRDefault="00B1401B">
          <w:pPr>
            <w:pStyle w:val="a5"/>
            <w:jc w:val="right"/>
            <w:rPr>
              <w:color w:val="4F81BD" w:themeColor="accent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2D10F7" w:rsidRPr="002D10F7">
            <w:rPr>
              <w:noProof/>
              <w:color w:val="4F81BD" w:themeColor="accent1"/>
            </w:rPr>
            <w:t>1</w:t>
          </w:r>
          <w:r>
            <w:rPr>
              <w:color w:val="4F81BD" w:themeColor="accent1"/>
            </w:rPr>
            <w:fldChar w:fldCharType="end"/>
          </w:r>
        </w:p>
      </w:tc>
      <w:tc>
        <w:tcPr>
          <w:tcW w:w="4250" w:type="pct"/>
        </w:tcPr>
        <w:p w:rsidR="00B1401B" w:rsidRDefault="00B1401B">
          <w:pPr>
            <w:pStyle w:val="a5"/>
            <w:rPr>
              <w:color w:val="4F81BD" w:themeColor="accent1"/>
            </w:rPr>
          </w:pPr>
          <w:proofErr w:type="spellStart"/>
          <w:r>
            <w:rPr>
              <w:color w:val="4F81BD" w:themeColor="accent1"/>
            </w:rPr>
            <w:t>Дорпрофжел</w:t>
          </w:r>
          <w:proofErr w:type="spellEnd"/>
          <w:r>
            <w:rPr>
              <w:color w:val="4F81BD" w:themeColor="accent1"/>
            </w:rPr>
            <w:t xml:space="preserve"> </w:t>
          </w:r>
          <w:proofErr w:type="spellStart"/>
          <w:r>
            <w:rPr>
              <w:color w:val="4F81BD" w:themeColor="accent1"/>
            </w:rPr>
            <w:t>Кжд</w:t>
          </w:r>
          <w:proofErr w:type="spellEnd"/>
        </w:p>
      </w:tc>
    </w:tr>
  </w:tbl>
  <w:p w:rsidR="00B1401B" w:rsidRDefault="00B1401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411" w:rsidRDefault="00656411" w:rsidP="00B1401B">
      <w:pPr>
        <w:spacing w:after="0" w:line="240" w:lineRule="auto"/>
      </w:pPr>
      <w:r>
        <w:separator/>
      </w:r>
    </w:p>
  </w:footnote>
  <w:footnote w:type="continuationSeparator" w:id="0">
    <w:p w:rsidR="00656411" w:rsidRDefault="00656411" w:rsidP="00B140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EA8"/>
    <w:rsid w:val="00007EA8"/>
    <w:rsid w:val="000859E2"/>
    <w:rsid w:val="000C5FC5"/>
    <w:rsid w:val="00147D73"/>
    <w:rsid w:val="002900B0"/>
    <w:rsid w:val="002C04F9"/>
    <w:rsid w:val="002D10F7"/>
    <w:rsid w:val="00564B02"/>
    <w:rsid w:val="005B7D4E"/>
    <w:rsid w:val="00650C64"/>
    <w:rsid w:val="0065213F"/>
    <w:rsid w:val="00656411"/>
    <w:rsid w:val="00897EBB"/>
    <w:rsid w:val="008D7427"/>
    <w:rsid w:val="00A9213D"/>
    <w:rsid w:val="00AA3CB0"/>
    <w:rsid w:val="00B1401B"/>
    <w:rsid w:val="00B54576"/>
    <w:rsid w:val="00E73E40"/>
    <w:rsid w:val="00ED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401B"/>
  </w:style>
  <w:style w:type="paragraph" w:styleId="a5">
    <w:name w:val="footer"/>
    <w:basedOn w:val="a"/>
    <w:link w:val="a6"/>
    <w:uiPriority w:val="99"/>
    <w:unhideWhenUsed/>
    <w:rsid w:val="00B14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401B"/>
  </w:style>
  <w:style w:type="table" w:styleId="a7">
    <w:name w:val="Table Grid"/>
    <w:basedOn w:val="a1"/>
    <w:uiPriority w:val="59"/>
    <w:rsid w:val="000C5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0C5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401B"/>
  </w:style>
  <w:style w:type="paragraph" w:styleId="a5">
    <w:name w:val="footer"/>
    <w:basedOn w:val="a"/>
    <w:link w:val="a6"/>
    <w:uiPriority w:val="99"/>
    <w:unhideWhenUsed/>
    <w:rsid w:val="00B14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401B"/>
  </w:style>
  <w:style w:type="table" w:styleId="a7">
    <w:name w:val="Table Grid"/>
    <w:basedOn w:val="a1"/>
    <w:uiPriority w:val="59"/>
    <w:rsid w:val="000C5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0C5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Парфенюк Дмитрий Юрьевич</dc:creator>
  <cp:lastModifiedBy>Парфенюк Дмитрий Юрьевич</cp:lastModifiedBy>
  <cp:revision>3</cp:revision>
  <dcterms:created xsi:type="dcterms:W3CDTF">2016-04-20T08:18:00Z</dcterms:created>
  <dcterms:modified xsi:type="dcterms:W3CDTF">2016-04-20T08:29:00Z</dcterms:modified>
</cp:coreProperties>
</file>